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D2932" w14:textId="72F35203" w:rsidR="00F73E3F" w:rsidRDefault="00F73E3F" w:rsidP="00F73E3F">
      <w:pPr>
        <w:spacing w:line="260" w:lineRule="auto"/>
        <w:jc w:val="center"/>
        <w:rPr>
          <w:b/>
          <w:sz w:val="20"/>
          <w:szCs w:val="20"/>
        </w:rPr>
      </w:pPr>
      <w:r w:rsidRPr="000877E8">
        <w:rPr>
          <w:b/>
          <w:sz w:val="20"/>
          <w:szCs w:val="20"/>
        </w:rPr>
        <w:t xml:space="preserve">Comunicato stampa </w:t>
      </w:r>
      <w:r w:rsidR="00957461">
        <w:rPr>
          <w:b/>
          <w:sz w:val="20"/>
          <w:szCs w:val="20"/>
        </w:rPr>
        <w:t>2</w:t>
      </w:r>
      <w:r w:rsidR="000877E8">
        <w:rPr>
          <w:b/>
          <w:sz w:val="20"/>
          <w:szCs w:val="20"/>
        </w:rPr>
        <w:t xml:space="preserve"> </w:t>
      </w:r>
      <w:r w:rsidRPr="000877E8">
        <w:rPr>
          <w:b/>
          <w:sz w:val="20"/>
          <w:szCs w:val="20"/>
        </w:rPr>
        <w:t>– Palermo, 18 dicembre 2025</w:t>
      </w:r>
    </w:p>
    <w:p w14:paraId="4FE96237" w14:textId="77777777" w:rsidR="000877E8" w:rsidRPr="000877E8" w:rsidRDefault="000877E8" w:rsidP="00F73E3F">
      <w:pPr>
        <w:spacing w:line="260" w:lineRule="auto"/>
        <w:jc w:val="center"/>
        <w:rPr>
          <w:b/>
          <w:sz w:val="20"/>
          <w:szCs w:val="20"/>
        </w:rPr>
      </w:pPr>
    </w:p>
    <w:p w14:paraId="2FE258A7" w14:textId="77777777" w:rsidR="00F73E3F" w:rsidRDefault="00F73E3F" w:rsidP="00F73E3F">
      <w:pPr>
        <w:spacing w:line="260" w:lineRule="auto"/>
        <w:jc w:val="center"/>
        <w:rPr>
          <w:b/>
        </w:rPr>
      </w:pPr>
    </w:p>
    <w:p w14:paraId="196FD151" w14:textId="77777777" w:rsidR="00F73E3F" w:rsidRPr="00215F6D" w:rsidRDefault="00F73E3F" w:rsidP="00F73E3F">
      <w:pPr>
        <w:spacing w:line="276" w:lineRule="auto"/>
        <w:rPr>
          <w:sz w:val="36"/>
          <w:szCs w:val="36"/>
        </w:rPr>
      </w:pPr>
    </w:p>
    <w:p w14:paraId="6EE73D21" w14:textId="1D8274C8" w:rsidR="00957461" w:rsidRDefault="00957461" w:rsidP="000877E8">
      <w:pPr>
        <w:spacing w:line="360" w:lineRule="auto"/>
        <w:jc w:val="center"/>
        <w:rPr>
          <w:sz w:val="36"/>
          <w:szCs w:val="36"/>
        </w:rPr>
      </w:pPr>
      <w:r w:rsidRPr="00957461">
        <w:rPr>
          <w:sz w:val="36"/>
          <w:szCs w:val="36"/>
        </w:rPr>
        <w:t>Tardino (A</w:t>
      </w:r>
      <w:r>
        <w:rPr>
          <w:sz w:val="36"/>
          <w:szCs w:val="36"/>
        </w:rPr>
        <w:t>d</w:t>
      </w:r>
      <w:r w:rsidRPr="00957461">
        <w:rPr>
          <w:sz w:val="36"/>
          <w:szCs w:val="36"/>
        </w:rPr>
        <w:t>SP M</w:t>
      </w:r>
      <w:r>
        <w:rPr>
          <w:sz w:val="36"/>
          <w:szCs w:val="36"/>
        </w:rPr>
        <w:t xml:space="preserve">are di </w:t>
      </w:r>
      <w:r w:rsidRPr="00957461">
        <w:rPr>
          <w:sz w:val="36"/>
          <w:szCs w:val="36"/>
        </w:rPr>
        <w:t>S</w:t>
      </w:r>
      <w:r>
        <w:rPr>
          <w:sz w:val="36"/>
          <w:szCs w:val="36"/>
        </w:rPr>
        <w:t xml:space="preserve">icilia </w:t>
      </w:r>
      <w:r w:rsidRPr="00957461">
        <w:rPr>
          <w:sz w:val="36"/>
          <w:szCs w:val="36"/>
        </w:rPr>
        <w:t>O</w:t>
      </w:r>
      <w:r>
        <w:rPr>
          <w:sz w:val="36"/>
          <w:szCs w:val="36"/>
        </w:rPr>
        <w:t>ccidentale</w:t>
      </w:r>
      <w:r w:rsidRPr="00957461">
        <w:rPr>
          <w:sz w:val="36"/>
          <w:szCs w:val="36"/>
        </w:rPr>
        <w:t xml:space="preserve">): </w:t>
      </w:r>
    </w:p>
    <w:p w14:paraId="5698B51C" w14:textId="77777777" w:rsidR="00957461" w:rsidRDefault="00957461" w:rsidP="000877E8">
      <w:pPr>
        <w:spacing w:line="360" w:lineRule="auto"/>
        <w:jc w:val="center"/>
        <w:rPr>
          <w:sz w:val="36"/>
          <w:szCs w:val="36"/>
        </w:rPr>
      </w:pPr>
      <w:r w:rsidRPr="00957461">
        <w:rPr>
          <w:sz w:val="36"/>
          <w:szCs w:val="36"/>
        </w:rPr>
        <w:t>“L’Europa riscopre una strategia mediterranea”</w:t>
      </w:r>
    </w:p>
    <w:p w14:paraId="3E03C3F8" w14:textId="77777777" w:rsidR="00957461" w:rsidRDefault="00957461" w:rsidP="000877E8">
      <w:pPr>
        <w:spacing w:line="360" w:lineRule="auto"/>
        <w:jc w:val="center"/>
        <w:rPr>
          <w:sz w:val="36"/>
          <w:szCs w:val="36"/>
        </w:rPr>
      </w:pPr>
    </w:p>
    <w:p w14:paraId="279E26C0" w14:textId="77777777" w:rsidR="00957461" w:rsidRDefault="00957461" w:rsidP="000877E8">
      <w:pPr>
        <w:spacing w:line="360" w:lineRule="auto"/>
        <w:jc w:val="center"/>
        <w:rPr>
          <w:sz w:val="28"/>
          <w:szCs w:val="28"/>
          <w:u w:val="single"/>
        </w:rPr>
      </w:pPr>
      <w:r w:rsidRPr="00957461">
        <w:rPr>
          <w:sz w:val="28"/>
          <w:szCs w:val="28"/>
          <w:u w:val="single"/>
        </w:rPr>
        <w:t>Salvini: “</w:t>
      </w:r>
      <w:proofErr w:type="spellStart"/>
      <w:r w:rsidRPr="00957461">
        <w:rPr>
          <w:sz w:val="28"/>
          <w:szCs w:val="28"/>
          <w:u w:val="single"/>
        </w:rPr>
        <w:t>Duecentotrentasei</w:t>
      </w:r>
      <w:proofErr w:type="spellEnd"/>
      <w:r w:rsidRPr="00957461">
        <w:rPr>
          <w:sz w:val="28"/>
          <w:szCs w:val="28"/>
          <w:u w:val="single"/>
        </w:rPr>
        <w:t xml:space="preserve"> miliardi di euro di cantieri aperti in Italia. </w:t>
      </w:r>
    </w:p>
    <w:p w14:paraId="0509F2C1" w14:textId="745CCFD5" w:rsidR="00F73E3F" w:rsidRPr="00957461" w:rsidRDefault="00957461" w:rsidP="003E5E21">
      <w:pPr>
        <w:spacing w:line="276" w:lineRule="auto"/>
        <w:jc w:val="center"/>
        <w:rPr>
          <w:sz w:val="28"/>
          <w:szCs w:val="28"/>
          <w:u w:val="single"/>
        </w:rPr>
      </w:pPr>
      <w:r w:rsidRPr="00957461">
        <w:rPr>
          <w:sz w:val="28"/>
          <w:szCs w:val="28"/>
          <w:u w:val="single"/>
        </w:rPr>
        <w:t xml:space="preserve">Lunedì via libera alla Società Porti d’Italia  </w:t>
      </w:r>
      <w:r w:rsidR="000877E8" w:rsidRPr="00957461">
        <w:rPr>
          <w:sz w:val="28"/>
          <w:szCs w:val="28"/>
          <w:u w:val="single"/>
        </w:rPr>
        <w:br/>
      </w:r>
    </w:p>
    <w:p w14:paraId="1A02983C" w14:textId="0956FC2F" w:rsid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>Per Annalisa Tardino, “</w:t>
      </w:r>
      <w:r>
        <w:rPr>
          <w:lang w:val="it-CH"/>
        </w:rPr>
        <w:t>L</w:t>
      </w:r>
      <w:r w:rsidRPr="00957461">
        <w:rPr>
          <w:lang w:val="it-CH"/>
        </w:rPr>
        <w:t>’Europa</w:t>
      </w:r>
      <w:r>
        <w:rPr>
          <w:lang w:val="it-CH"/>
        </w:rPr>
        <w:t>,</w:t>
      </w:r>
      <w:r w:rsidRPr="00957461">
        <w:rPr>
          <w:lang w:val="it-CH"/>
        </w:rPr>
        <w:t xml:space="preserve"> con colpevole ritardo di decenni, ha scoperto che esiste il Mediterraneo</w:t>
      </w:r>
      <w:r>
        <w:rPr>
          <w:lang w:val="it-CH"/>
        </w:rPr>
        <w:t xml:space="preserve"> e</w:t>
      </w:r>
      <w:r w:rsidRPr="00957461">
        <w:rPr>
          <w:lang w:val="it-CH"/>
        </w:rPr>
        <w:t xml:space="preserve"> che proprio in Mediterraneo potrebbe giocarsi la sfida della competitività</w:t>
      </w:r>
      <w:r>
        <w:rPr>
          <w:lang w:val="it-CH"/>
        </w:rPr>
        <w:t>,</w:t>
      </w:r>
      <w:r w:rsidRPr="00957461">
        <w:rPr>
          <w:lang w:val="it-CH"/>
        </w:rPr>
        <w:t xml:space="preserve"> e che i porti del Sud saranno la chiave di volta per recuperare competitività per l’industria, la logistica e l’energia al servizio dell’Europa”.     </w:t>
      </w:r>
    </w:p>
    <w:p w14:paraId="0AE468F1" w14:textId="1E5ABC9D" w:rsidR="00957461" w:rsidRP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 xml:space="preserve">   </w:t>
      </w:r>
    </w:p>
    <w:p w14:paraId="69E8B3DE" w14:textId="4C932B1F" w:rsid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 xml:space="preserve">Secondo il commissario </w:t>
      </w:r>
      <w:proofErr w:type="spellStart"/>
      <w:r w:rsidRPr="00957461">
        <w:rPr>
          <w:lang w:val="it-CH"/>
        </w:rPr>
        <w:t>dell’A</w:t>
      </w:r>
      <w:r>
        <w:rPr>
          <w:lang w:val="it-CH"/>
        </w:rPr>
        <w:t>d</w:t>
      </w:r>
      <w:r w:rsidRPr="00957461">
        <w:rPr>
          <w:lang w:val="it-CH"/>
        </w:rPr>
        <w:t>SP</w:t>
      </w:r>
      <w:proofErr w:type="spellEnd"/>
      <w:r w:rsidRPr="00957461">
        <w:rPr>
          <w:lang w:val="it-CH"/>
        </w:rPr>
        <w:t xml:space="preserve"> del Mare di Sicilia </w:t>
      </w:r>
      <w:r>
        <w:rPr>
          <w:lang w:val="it-CH"/>
        </w:rPr>
        <w:t>O</w:t>
      </w:r>
      <w:r w:rsidRPr="00957461">
        <w:rPr>
          <w:lang w:val="it-CH"/>
        </w:rPr>
        <w:t xml:space="preserve">ccidentale, “il Patto per il Mediterraneo e il rilancio di una politica europea sui porti forniscono la prova di un vento che è cambiato e che pone la Sicilia al centro di interessi sempre più estesi”.     </w:t>
      </w:r>
    </w:p>
    <w:p w14:paraId="779AA037" w14:textId="7096F2AC" w:rsidR="00957461" w:rsidRP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 xml:space="preserve">    </w:t>
      </w:r>
    </w:p>
    <w:p w14:paraId="020166CE" w14:textId="54AE5A91" w:rsid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 xml:space="preserve">Dopo aver individuato in “almeno” trecentocinquanta milioni di euro </w:t>
      </w:r>
      <w:r>
        <w:rPr>
          <w:lang w:val="it-CH"/>
        </w:rPr>
        <w:t>i bisogni</w:t>
      </w:r>
      <w:r w:rsidRPr="00957461">
        <w:rPr>
          <w:lang w:val="it-CH"/>
        </w:rPr>
        <w:t xml:space="preserve"> del sistema portuale siciliano, Annalisa Tardino ha confermato l’assoluta necessità di convincere l’Europa ad adottare un atteggiamento e politiche pragmatiche in tema di energia e portualità. </w:t>
      </w:r>
    </w:p>
    <w:p w14:paraId="7FBD47AA" w14:textId="77777777" w:rsidR="00957461" w:rsidRPr="00957461" w:rsidRDefault="00957461" w:rsidP="003E5E21">
      <w:pPr>
        <w:spacing w:line="276" w:lineRule="auto"/>
        <w:jc w:val="both"/>
        <w:rPr>
          <w:lang w:val="it-CH"/>
        </w:rPr>
      </w:pPr>
    </w:p>
    <w:p w14:paraId="0AD19407" w14:textId="14294F0F" w:rsidR="00957461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>Le novità</w:t>
      </w:r>
      <w:r>
        <w:rPr>
          <w:lang w:val="it-CH"/>
        </w:rPr>
        <w:t>,</w:t>
      </w:r>
      <w:r w:rsidRPr="00957461">
        <w:rPr>
          <w:lang w:val="it-CH"/>
        </w:rPr>
        <w:t xml:space="preserve"> in conclusione del convegno “Noi, il Mediterraneo” a Palermo</w:t>
      </w:r>
      <w:r>
        <w:rPr>
          <w:lang w:val="it-CH"/>
        </w:rPr>
        <w:t>,</w:t>
      </w:r>
      <w:r w:rsidRPr="00957461">
        <w:rPr>
          <w:lang w:val="it-CH"/>
        </w:rPr>
        <w:t xml:space="preserve"> sono arrivate dal </w:t>
      </w:r>
      <w:r>
        <w:rPr>
          <w:lang w:val="it-CH"/>
        </w:rPr>
        <w:t>M</w:t>
      </w:r>
      <w:r w:rsidRPr="00957461">
        <w:rPr>
          <w:lang w:val="it-CH"/>
        </w:rPr>
        <w:t xml:space="preserve">inistro delle Infrastrutture e dei Trasporti, Matteo Salvini che ha annunciato per lunedì l’approvazione in Consiglio dei </w:t>
      </w:r>
      <w:r>
        <w:rPr>
          <w:lang w:val="it-CH"/>
        </w:rPr>
        <w:t>M</w:t>
      </w:r>
      <w:r w:rsidRPr="00957461">
        <w:rPr>
          <w:lang w:val="it-CH"/>
        </w:rPr>
        <w:t xml:space="preserve">inistri della nuova società “Porti d’Italia”, chiamata a coordinare la politica e le strategie di tutti gli scali marittimi italiani. </w:t>
      </w:r>
    </w:p>
    <w:p w14:paraId="59FB3B59" w14:textId="77777777" w:rsidR="00957461" w:rsidRPr="00957461" w:rsidRDefault="00957461" w:rsidP="003E5E21">
      <w:pPr>
        <w:spacing w:line="276" w:lineRule="auto"/>
        <w:jc w:val="both"/>
        <w:rPr>
          <w:lang w:val="it-CH"/>
        </w:rPr>
      </w:pPr>
    </w:p>
    <w:p w14:paraId="79F331EE" w14:textId="6C88A40D" w:rsidR="00F73E3F" w:rsidRPr="000877E8" w:rsidRDefault="00957461" w:rsidP="003E5E21">
      <w:pPr>
        <w:spacing w:line="276" w:lineRule="auto"/>
        <w:jc w:val="both"/>
        <w:rPr>
          <w:lang w:val="it-CH"/>
        </w:rPr>
      </w:pPr>
      <w:r w:rsidRPr="00957461">
        <w:rPr>
          <w:lang w:val="it-CH"/>
        </w:rPr>
        <w:t xml:space="preserve">Salvini, che ha ricordato come in Sicilia siano “in atto investimenti infrastrutturali per oltre 22 miliardi, ha anche confermato per la primavera del 2026 l’avvio concreto del progetto per il Ponte </w:t>
      </w:r>
      <w:r w:rsidRPr="00957461">
        <w:rPr>
          <w:lang w:val="it-CH"/>
        </w:rPr>
        <w:lastRenderedPageBreak/>
        <w:t>sullo Stretto, struttura - ha detto – c</w:t>
      </w:r>
      <w:r>
        <w:rPr>
          <w:lang w:val="it-CH"/>
        </w:rPr>
        <w:t>h</w:t>
      </w:r>
      <w:r w:rsidRPr="00957461">
        <w:rPr>
          <w:lang w:val="it-CH"/>
        </w:rPr>
        <w:t>e può portare crescita all’intero sistema dei porti del sud, facendo del Mediterraneo il cuore pulsante di una nuova Europa”.</w:t>
      </w:r>
    </w:p>
    <w:p w14:paraId="01CF5E1E" w14:textId="77777777" w:rsidR="00F73E3F" w:rsidRDefault="00F73E3F" w:rsidP="00F73E3F">
      <w:pPr>
        <w:jc w:val="both"/>
      </w:pPr>
    </w:p>
    <w:p w14:paraId="721CD947" w14:textId="77777777" w:rsidR="003E5E21" w:rsidRDefault="003E5E21" w:rsidP="00F73E3F">
      <w:pPr>
        <w:jc w:val="both"/>
      </w:pPr>
    </w:p>
    <w:p w14:paraId="0B5A52AF" w14:textId="77777777" w:rsidR="00F73E3F" w:rsidRPr="007C65B0" w:rsidRDefault="00F73E3F" w:rsidP="00F73E3F">
      <w:pPr>
        <w:jc w:val="both"/>
        <w:rPr>
          <w:u w:val="single"/>
        </w:rPr>
      </w:pPr>
    </w:p>
    <w:p w14:paraId="2322B661" w14:textId="77777777" w:rsidR="00F73E3F" w:rsidRPr="000877E8" w:rsidRDefault="00F73E3F" w:rsidP="00F73E3F">
      <w:pPr>
        <w:jc w:val="both"/>
        <w:rPr>
          <w:i/>
          <w:iCs/>
          <w:sz w:val="20"/>
          <w:szCs w:val="20"/>
          <w:u w:val="single"/>
        </w:rPr>
      </w:pPr>
      <w:r w:rsidRPr="000877E8">
        <w:rPr>
          <w:i/>
          <w:iCs/>
          <w:sz w:val="20"/>
          <w:szCs w:val="20"/>
          <w:u w:val="single"/>
        </w:rPr>
        <w:t>Per ulteriori informazioni:</w:t>
      </w:r>
    </w:p>
    <w:p w14:paraId="05BB778E" w14:textId="77777777" w:rsidR="00F73E3F" w:rsidRPr="000877E8" w:rsidRDefault="00F73E3F" w:rsidP="00F73E3F">
      <w:pPr>
        <w:jc w:val="both"/>
        <w:rPr>
          <w:sz w:val="20"/>
          <w:szCs w:val="20"/>
        </w:rPr>
      </w:pPr>
    </w:p>
    <w:p w14:paraId="03E64264" w14:textId="77777777" w:rsidR="00F73E3F" w:rsidRPr="000877E8" w:rsidRDefault="00F73E3F" w:rsidP="00F73E3F">
      <w:pPr>
        <w:jc w:val="both"/>
        <w:rPr>
          <w:bCs/>
          <w:sz w:val="20"/>
          <w:szCs w:val="20"/>
        </w:rPr>
      </w:pPr>
      <w:r w:rsidRPr="000877E8">
        <w:rPr>
          <w:bCs/>
          <w:sz w:val="20"/>
          <w:szCs w:val="20"/>
        </w:rPr>
        <w:t>Star Comunicazione in movimento</w:t>
      </w:r>
    </w:p>
    <w:p w14:paraId="338DB036" w14:textId="77777777" w:rsidR="00F73E3F" w:rsidRPr="000877E8" w:rsidRDefault="00F73E3F" w:rsidP="00F73E3F">
      <w:pPr>
        <w:spacing w:line="360" w:lineRule="auto"/>
        <w:jc w:val="both"/>
        <w:rPr>
          <w:b/>
          <w:sz w:val="20"/>
          <w:szCs w:val="20"/>
        </w:rPr>
      </w:pPr>
      <w:r w:rsidRPr="000877E8">
        <w:rPr>
          <w:b/>
          <w:sz w:val="20"/>
          <w:szCs w:val="20"/>
        </w:rPr>
        <w:t xml:space="preserve">Barbara Gazzale </w:t>
      </w:r>
    </w:p>
    <w:p w14:paraId="5DADDA73" w14:textId="77777777" w:rsidR="00F73E3F" w:rsidRPr="000877E8" w:rsidRDefault="00F73E3F" w:rsidP="00F73E3F">
      <w:pPr>
        <w:jc w:val="both"/>
        <w:rPr>
          <w:bCs/>
          <w:sz w:val="20"/>
          <w:szCs w:val="20"/>
        </w:rPr>
      </w:pPr>
      <w:r w:rsidRPr="000877E8">
        <w:rPr>
          <w:bCs/>
          <w:sz w:val="20"/>
          <w:szCs w:val="20"/>
        </w:rPr>
        <w:t>+39 348 4144780</w:t>
      </w:r>
    </w:p>
    <w:p w14:paraId="71A25344" w14:textId="77777777" w:rsidR="00F73E3F" w:rsidRPr="000877E8" w:rsidRDefault="00F73E3F" w:rsidP="00F73E3F">
      <w:pPr>
        <w:jc w:val="both"/>
        <w:rPr>
          <w:bCs/>
          <w:sz w:val="20"/>
          <w:szCs w:val="20"/>
        </w:rPr>
      </w:pPr>
      <w:r w:rsidRPr="000877E8">
        <w:rPr>
          <w:bCs/>
          <w:sz w:val="20"/>
          <w:szCs w:val="20"/>
        </w:rPr>
        <w:t>+41 78 6433361</w:t>
      </w:r>
    </w:p>
    <w:p w14:paraId="7B6145FF" w14:textId="77777777" w:rsidR="00F73E3F" w:rsidRPr="000877E8" w:rsidRDefault="00F73E3F" w:rsidP="00F73E3F">
      <w:pPr>
        <w:jc w:val="both"/>
        <w:rPr>
          <w:bCs/>
          <w:sz w:val="20"/>
          <w:szCs w:val="20"/>
        </w:rPr>
      </w:pPr>
    </w:p>
    <w:p w14:paraId="5DC72FDC" w14:textId="0B428C4D" w:rsidR="00F73E3F" w:rsidRPr="000877E8" w:rsidRDefault="00F73E3F" w:rsidP="00F73E3F">
      <w:pPr>
        <w:jc w:val="both"/>
        <w:rPr>
          <w:bCs/>
          <w:sz w:val="20"/>
          <w:szCs w:val="20"/>
        </w:rPr>
      </w:pPr>
      <w:r w:rsidRPr="000877E8">
        <w:rPr>
          <w:bCs/>
          <w:sz w:val="20"/>
          <w:szCs w:val="20"/>
        </w:rPr>
        <w:t>Ufficio stampa AdSP del Mare di Sicilia Occidentale</w:t>
      </w:r>
    </w:p>
    <w:p w14:paraId="3D83FE3D" w14:textId="77777777" w:rsidR="00F73E3F" w:rsidRPr="000877E8" w:rsidRDefault="00F73E3F" w:rsidP="00F73E3F">
      <w:pPr>
        <w:spacing w:line="360" w:lineRule="auto"/>
        <w:jc w:val="both"/>
        <w:rPr>
          <w:b/>
          <w:sz w:val="20"/>
          <w:szCs w:val="20"/>
        </w:rPr>
      </w:pPr>
      <w:r w:rsidRPr="000877E8">
        <w:rPr>
          <w:b/>
          <w:sz w:val="20"/>
          <w:szCs w:val="20"/>
        </w:rPr>
        <w:t>Antonella Filippi</w:t>
      </w:r>
    </w:p>
    <w:p w14:paraId="0BBD328B" w14:textId="77777777" w:rsidR="00F73E3F" w:rsidRPr="000877E8" w:rsidRDefault="00F73E3F" w:rsidP="00F73E3F">
      <w:pPr>
        <w:jc w:val="both"/>
        <w:rPr>
          <w:bCs/>
          <w:sz w:val="20"/>
          <w:szCs w:val="20"/>
        </w:rPr>
      </w:pPr>
      <w:r w:rsidRPr="000877E8">
        <w:rPr>
          <w:bCs/>
          <w:sz w:val="20"/>
          <w:szCs w:val="20"/>
        </w:rPr>
        <w:t>+39 339 4242177</w:t>
      </w:r>
    </w:p>
    <w:p w14:paraId="7448C3CD" w14:textId="77777777" w:rsidR="00F73E3F" w:rsidRPr="00F661C8" w:rsidRDefault="00F73E3F" w:rsidP="00F73E3F">
      <w:pPr>
        <w:jc w:val="both"/>
      </w:pPr>
    </w:p>
    <w:p w14:paraId="268C905A" w14:textId="77777777" w:rsidR="00F73E3F" w:rsidRPr="00F661C8" w:rsidRDefault="00F73E3F" w:rsidP="00F73E3F">
      <w:pPr>
        <w:jc w:val="both"/>
      </w:pPr>
    </w:p>
    <w:p w14:paraId="798A905A" w14:textId="77777777" w:rsidR="00F73E3F" w:rsidRPr="00F661C8" w:rsidRDefault="00F73E3F" w:rsidP="00F73E3F">
      <w:pPr>
        <w:jc w:val="both"/>
      </w:pPr>
    </w:p>
    <w:p w14:paraId="53D0CDB9" w14:textId="77777777" w:rsidR="00F73E3F" w:rsidRPr="00F661C8" w:rsidRDefault="00F73E3F" w:rsidP="00F73E3F"/>
    <w:p w14:paraId="0C7103F5" w14:textId="77777777" w:rsidR="00F73E3F" w:rsidRDefault="00F73E3F" w:rsidP="00F73E3F">
      <w:pPr>
        <w:rPr>
          <w:b/>
          <w:bCs/>
          <w:color w:val="EC7C30"/>
          <w:spacing w:val="-2"/>
        </w:rPr>
      </w:pPr>
    </w:p>
    <w:p w14:paraId="66B187FF" w14:textId="77777777" w:rsidR="00F73E3F" w:rsidRDefault="00F73E3F" w:rsidP="00F73E3F">
      <w:pPr>
        <w:tabs>
          <w:tab w:val="left" w:pos="900"/>
        </w:tabs>
      </w:pPr>
      <w:r>
        <w:tab/>
      </w:r>
    </w:p>
    <w:p w14:paraId="4E2708C5" w14:textId="43BB321B" w:rsidR="00F73E3F" w:rsidRPr="00F73E3F" w:rsidRDefault="00F73E3F" w:rsidP="00F73E3F">
      <w:pPr>
        <w:tabs>
          <w:tab w:val="left" w:pos="3795"/>
        </w:tabs>
      </w:pPr>
    </w:p>
    <w:sectPr w:rsidR="00F73E3F" w:rsidRPr="00F73E3F" w:rsidSect="000877E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253" w:right="1304" w:bottom="2410" w:left="130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53434" w14:textId="77777777" w:rsidR="00AF63D3" w:rsidRDefault="00AF63D3">
      <w:r>
        <w:separator/>
      </w:r>
    </w:p>
  </w:endnote>
  <w:endnote w:type="continuationSeparator" w:id="0">
    <w:p w14:paraId="67C464E8" w14:textId="77777777" w:rsidR="00AF63D3" w:rsidRDefault="00AF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01572F9-3548-473A-9EC4-FEFD49DA815B}"/>
  </w:font>
  <w:font w:name="qu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65C825-5ABF-496B-9A92-4853A4019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2BFCB2-D5DD-4FB1-B7DB-AD0C250F6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606A0" w14:textId="7B424807" w:rsidR="002060C6" w:rsidRDefault="00F73E3F">
    <w:pP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4617E196" wp14:editId="6BA75EEB">
          <wp:simplePos x="0" y="0"/>
          <wp:positionH relativeFrom="column">
            <wp:posOffset>-1263015</wp:posOffset>
          </wp:positionH>
          <wp:positionV relativeFrom="paragraph">
            <wp:posOffset>-173990</wp:posOffset>
          </wp:positionV>
          <wp:extent cx="6019800" cy="857250"/>
          <wp:effectExtent l="0" t="0" r="0" b="0"/>
          <wp:wrapNone/>
          <wp:docPr id="21721077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752" behindDoc="1" locked="0" layoutInCell="1" hidden="0" allowOverlap="1" wp14:anchorId="028B6397" wp14:editId="7B28EA09">
          <wp:simplePos x="0" y="0"/>
          <wp:positionH relativeFrom="column">
            <wp:posOffset>4133215</wp:posOffset>
          </wp:positionH>
          <wp:positionV relativeFrom="paragraph">
            <wp:posOffset>-202565</wp:posOffset>
          </wp:positionV>
          <wp:extent cx="1728570" cy="795603"/>
          <wp:effectExtent l="0" t="0" r="5080" b="5080"/>
          <wp:wrapNone/>
          <wp:docPr id="54342846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570" cy="795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6620">
      <w:rPr>
        <w:color w:val="000000"/>
      </w:rPr>
      <w:t xml:space="preserve"> </w:t>
    </w:r>
    <w:r w:rsidR="00576620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hidden="0" allowOverlap="1" wp14:anchorId="3EC7F59A" wp14:editId="76AF538A">
              <wp:simplePos x="0" y="0"/>
              <wp:positionH relativeFrom="column">
                <wp:posOffset>0</wp:posOffset>
              </wp:positionH>
              <wp:positionV relativeFrom="paragraph">
                <wp:posOffset>-189229</wp:posOffset>
              </wp:positionV>
              <wp:extent cx="720" cy="12600"/>
              <wp:effectExtent l="5715" t="5080" r="5080" b="5715"/>
              <wp:wrapNone/>
              <wp:docPr id="2" name="Connettore 2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w14:anchorId="4F17BE21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" o:spid="_x0000_s1026" type="#_x0000_t32" style="position:absolute;margin-left:0;margin-top:-14.9pt;width:.05pt;height:1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" strokecolor="#d8d8d8"/>
          </w:pict>
        </mc:Fallback>
      </mc:AlternateContent>
    </w:r>
  </w:p>
  <w:p w14:paraId="524918BE" w14:textId="77777777" w:rsidR="002060C6" w:rsidRDefault="002060C6">
    <w:pP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55ABA" w14:textId="77777777" w:rsidR="002060C6" w:rsidRDefault="00000000">
    <w:pP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[Digitare qui]</w:t>
    </w:r>
    <w:r>
      <w:rPr>
        <w:noProof/>
      </w:rPr>
      <w:drawing>
        <wp:anchor distT="0" distB="0" distL="0" distR="0" simplePos="0" relativeHeight="251659776" behindDoc="1" locked="0" layoutInCell="1" hidden="0" allowOverlap="1" wp14:anchorId="79C60313" wp14:editId="3C70FAAC">
          <wp:simplePos x="0" y="0"/>
          <wp:positionH relativeFrom="column">
            <wp:posOffset>-1440814</wp:posOffset>
          </wp:positionH>
          <wp:positionV relativeFrom="paragraph">
            <wp:posOffset>-140969</wp:posOffset>
          </wp:positionV>
          <wp:extent cx="6019800" cy="857250"/>
          <wp:effectExtent l="0" t="0" r="0" b="0"/>
          <wp:wrapNone/>
          <wp:docPr id="16137108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0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hidden="0" allowOverlap="1" wp14:anchorId="554D5B3F" wp14:editId="13B253A9">
              <wp:simplePos x="0" y="0"/>
              <wp:positionH relativeFrom="column">
                <wp:posOffset>0</wp:posOffset>
              </wp:positionH>
              <wp:positionV relativeFrom="paragraph">
                <wp:posOffset>-189229</wp:posOffset>
              </wp:positionV>
              <wp:extent cx="720" cy="12600"/>
              <wp:effectExtent l="5715" t="5080" r="5080" b="5715"/>
              <wp:wrapNone/>
              <wp:docPr id="1" name="Connettore 2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" cy="126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-189229</wp:posOffset>
              </wp:positionV>
              <wp:extent cx="11515" cy="2339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15" cy="233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1824" behindDoc="1" locked="0" layoutInCell="1" hidden="0" allowOverlap="1" wp14:anchorId="3B4030B8" wp14:editId="2899D0C5">
          <wp:simplePos x="0" y="0"/>
          <wp:positionH relativeFrom="column">
            <wp:posOffset>4446270</wp:posOffset>
          </wp:positionH>
          <wp:positionV relativeFrom="paragraph">
            <wp:posOffset>-88264</wp:posOffset>
          </wp:positionV>
          <wp:extent cx="1574165" cy="724535"/>
          <wp:effectExtent l="0" t="0" r="0" b="0"/>
          <wp:wrapNone/>
          <wp:docPr id="28915025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165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56759A" w14:textId="77777777" w:rsidR="002060C6" w:rsidRDefault="002060C6">
    <w:pP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BBC97" w14:textId="77777777" w:rsidR="00AF63D3" w:rsidRDefault="00AF63D3">
      <w:r>
        <w:separator/>
      </w:r>
    </w:p>
  </w:footnote>
  <w:footnote w:type="continuationSeparator" w:id="0">
    <w:p w14:paraId="34DD855B" w14:textId="77777777" w:rsidR="00AF63D3" w:rsidRDefault="00AF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A69D0" w14:textId="73343388" w:rsidR="002060C6" w:rsidRDefault="00A0312F">
    <w:pPr>
      <w:tabs>
        <w:tab w:val="center" w:pos="4819"/>
        <w:tab w:val="right" w:pos="9638"/>
      </w:tabs>
      <w:ind w:hanging="993"/>
      <w:rPr>
        <w:color w:val="000000"/>
      </w:rPr>
    </w:pPr>
    <w:r>
      <w:rPr>
        <w:noProof/>
      </w:rPr>
      <w:drawing>
        <wp:anchor distT="0" distB="0" distL="0" distR="0" simplePos="0" relativeHeight="251653632" behindDoc="1" locked="0" layoutInCell="1" hidden="0" allowOverlap="1" wp14:anchorId="5C90E3DB" wp14:editId="6D48C45F">
          <wp:simplePos x="0" y="0"/>
          <wp:positionH relativeFrom="margin">
            <wp:align>center</wp:align>
          </wp:positionH>
          <wp:positionV relativeFrom="paragraph">
            <wp:posOffset>-27940</wp:posOffset>
          </wp:positionV>
          <wp:extent cx="7572375" cy="2160905"/>
          <wp:effectExtent l="0" t="0" r="9525" b="0"/>
          <wp:wrapNone/>
          <wp:docPr id="3236148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216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2608" behindDoc="1" locked="0" layoutInCell="1" hidden="0" allowOverlap="1" wp14:anchorId="0723621F" wp14:editId="6A721AE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3920" cy="14760"/>
              <wp:effectExtent l="2770505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3920" cy="14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EAEBCF" w14:textId="77777777" w:rsidR="002060C6" w:rsidRDefault="00000000">
                          <w:pPr>
                            <w:overflowPunct w:val="0"/>
                          </w:pPr>
                          <w:r>
                            <w:rPr>
                              <w:rFonts w:ascii="quo" w:hAnsi="quo"/>
                              <w:color w:val="BFBFBF"/>
                              <w:sz w:val="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BFBFB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BOZZA</w:t>
                          </w:r>
                        </w:p>
                      </w:txbxContent>
                    </wps:txbx>
                    <wps:bodyPr wrap="square" lIns="0" tIns="0" rIns="0" bIns="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3621F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0;margin-top:0;width:3.45pt;height:1.15pt;rotation:-45;z-index:-251663872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" filled="f" stroked="f">
              <v:textbox inset="0,0,0,0">
                <w:txbxContent>
                  <w:p w14:paraId="2FEAEBCF" w14:textId="77777777" w:rsidR="002060C6" w:rsidRDefault="00000000">
                    <w:pPr>
                      <w:overflowPunct w:val="0"/>
                    </w:pPr>
                    <w:r>
                      <w:rPr>
                        <w:rFonts w:ascii="quo" w:hAnsi="quo"/>
                        <w:color w:val="BFBFBF"/>
                        <w:sz w:val="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solidFill>
                            <w14:srgbClr w14:val="BFBFBF">
                              <w14:alpha w14:val="50000"/>
                            </w14:srgbClr>
                          </w14:solidFill>
                        </w14:textFill>
                      </w:rPr>
                      <w:t>BOZZA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41171" w14:textId="77777777" w:rsidR="002060C6" w:rsidRDefault="00000000">
    <w:pPr>
      <w:tabs>
        <w:tab w:val="center" w:pos="4819"/>
        <w:tab w:val="right" w:pos="9638"/>
      </w:tabs>
      <w:ind w:hanging="993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4656" behindDoc="1" locked="0" layoutInCell="1" hidden="0" allowOverlap="1" wp14:anchorId="7C4A7264" wp14:editId="4F1367A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3920" cy="14760"/>
              <wp:effectExtent l="6445250" t="634492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3920" cy="14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6E72C7" w14:textId="77777777" w:rsidR="002060C6" w:rsidRDefault="00000000">
                          <w:pPr>
                            <w:overflowPunct w:val="0"/>
                          </w:pPr>
                          <w:r>
                            <w:rPr>
                              <w:rFonts w:ascii="quo" w:hAnsi="quo"/>
                              <w:color w:val="BFBFBF"/>
                              <w:sz w:val="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BFBFB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BOZZA</w:t>
                          </w:r>
                        </w:p>
                      </w:txbxContent>
                    </wps:txbx>
                    <wps:bodyPr wrap="square" lIns="0" tIns="0" rIns="0" bIns="0" numCol="1" anchor="t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4A7264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margin-left:0;margin-top:0;width:3.45pt;height:1.15pt;rotation:-45;z-index:-251661824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" filled="f" stroked="f">
              <v:textbox inset="0,0,0,0">
                <w:txbxContent>
                  <w:p w14:paraId="616E72C7" w14:textId="77777777" w:rsidR="002060C6" w:rsidRDefault="00000000">
                    <w:pPr>
                      <w:overflowPunct w:val="0"/>
                    </w:pPr>
                    <w:r>
                      <w:rPr>
                        <w:rFonts w:ascii="quo" w:hAnsi="quo"/>
                        <w:color w:val="BFBFBF"/>
                        <w:sz w:val="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solidFill>
                            <w14:srgbClr w14:val="BFBFBF">
                              <w14:alpha w14:val="50000"/>
                            </w14:srgbClr>
                          </w14:solidFill>
                        </w14:textFill>
                      </w:rPr>
                      <w:t>BOZZA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5680" behindDoc="1" locked="0" layoutInCell="1" hidden="0" allowOverlap="1" wp14:anchorId="367C5F4A" wp14:editId="5C6069C1">
          <wp:simplePos x="0" y="0"/>
          <wp:positionH relativeFrom="column">
            <wp:posOffset>-617219</wp:posOffset>
          </wp:positionH>
          <wp:positionV relativeFrom="paragraph">
            <wp:posOffset>635</wp:posOffset>
          </wp:positionV>
          <wp:extent cx="7572375" cy="2160905"/>
          <wp:effectExtent l="0" t="0" r="0" b="0"/>
          <wp:wrapNone/>
          <wp:docPr id="1980261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2160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24FA"/>
    <w:multiLevelType w:val="hybridMultilevel"/>
    <w:tmpl w:val="CC1E16FC"/>
    <w:lvl w:ilvl="0" w:tplc="959ADBD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304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0C6"/>
    <w:rsid w:val="0000243C"/>
    <w:rsid w:val="000113C7"/>
    <w:rsid w:val="0008159A"/>
    <w:rsid w:val="00083243"/>
    <w:rsid w:val="000877E8"/>
    <w:rsid w:val="000934AA"/>
    <w:rsid w:val="00140899"/>
    <w:rsid w:val="001422FE"/>
    <w:rsid w:val="001465D3"/>
    <w:rsid w:val="00164976"/>
    <w:rsid w:val="00171E29"/>
    <w:rsid w:val="00175A2E"/>
    <w:rsid w:val="001F60BD"/>
    <w:rsid w:val="002060C6"/>
    <w:rsid w:val="0020767A"/>
    <w:rsid w:val="00211F03"/>
    <w:rsid w:val="002265A4"/>
    <w:rsid w:val="00241A8D"/>
    <w:rsid w:val="00247A8C"/>
    <w:rsid w:val="00257C8C"/>
    <w:rsid w:val="00266DE8"/>
    <w:rsid w:val="0029257C"/>
    <w:rsid w:val="002F6668"/>
    <w:rsid w:val="00344C9F"/>
    <w:rsid w:val="00374BA3"/>
    <w:rsid w:val="0037586D"/>
    <w:rsid w:val="003C7174"/>
    <w:rsid w:val="003D2A9D"/>
    <w:rsid w:val="003E5E21"/>
    <w:rsid w:val="003E737F"/>
    <w:rsid w:val="003F2550"/>
    <w:rsid w:val="004463D4"/>
    <w:rsid w:val="00495953"/>
    <w:rsid w:val="005306A8"/>
    <w:rsid w:val="0054451A"/>
    <w:rsid w:val="00553595"/>
    <w:rsid w:val="00565A00"/>
    <w:rsid w:val="005711A6"/>
    <w:rsid w:val="00576620"/>
    <w:rsid w:val="005855D8"/>
    <w:rsid w:val="005A4360"/>
    <w:rsid w:val="005F5B80"/>
    <w:rsid w:val="00614BCF"/>
    <w:rsid w:val="00620402"/>
    <w:rsid w:val="00671B15"/>
    <w:rsid w:val="006A768B"/>
    <w:rsid w:val="006B679E"/>
    <w:rsid w:val="006C5B91"/>
    <w:rsid w:val="006C7996"/>
    <w:rsid w:val="00717E87"/>
    <w:rsid w:val="00720532"/>
    <w:rsid w:val="00753783"/>
    <w:rsid w:val="007645A0"/>
    <w:rsid w:val="00764A47"/>
    <w:rsid w:val="00777E9E"/>
    <w:rsid w:val="00780857"/>
    <w:rsid w:val="007B5543"/>
    <w:rsid w:val="00836B40"/>
    <w:rsid w:val="00867246"/>
    <w:rsid w:val="00881BAD"/>
    <w:rsid w:val="008849CB"/>
    <w:rsid w:val="008C69B6"/>
    <w:rsid w:val="008F0E4F"/>
    <w:rsid w:val="00933E11"/>
    <w:rsid w:val="00957461"/>
    <w:rsid w:val="00973FC8"/>
    <w:rsid w:val="009906C1"/>
    <w:rsid w:val="009C0184"/>
    <w:rsid w:val="00A0312F"/>
    <w:rsid w:val="00A43AD9"/>
    <w:rsid w:val="00A54CC3"/>
    <w:rsid w:val="00A63323"/>
    <w:rsid w:val="00A861BF"/>
    <w:rsid w:val="00AB171E"/>
    <w:rsid w:val="00AC0651"/>
    <w:rsid w:val="00AE7939"/>
    <w:rsid w:val="00AF63D3"/>
    <w:rsid w:val="00B462FE"/>
    <w:rsid w:val="00B46F23"/>
    <w:rsid w:val="00B74BD1"/>
    <w:rsid w:val="00B83418"/>
    <w:rsid w:val="00BC677B"/>
    <w:rsid w:val="00BD43B8"/>
    <w:rsid w:val="00C259C9"/>
    <w:rsid w:val="00C25BC6"/>
    <w:rsid w:val="00C601DE"/>
    <w:rsid w:val="00C66BDF"/>
    <w:rsid w:val="00CD7D03"/>
    <w:rsid w:val="00CE0945"/>
    <w:rsid w:val="00CF2D17"/>
    <w:rsid w:val="00D220A3"/>
    <w:rsid w:val="00D71491"/>
    <w:rsid w:val="00D74784"/>
    <w:rsid w:val="00DB0A30"/>
    <w:rsid w:val="00DC3660"/>
    <w:rsid w:val="00DE6E14"/>
    <w:rsid w:val="00DF1724"/>
    <w:rsid w:val="00DF1F4B"/>
    <w:rsid w:val="00E1468B"/>
    <w:rsid w:val="00E17817"/>
    <w:rsid w:val="00E42171"/>
    <w:rsid w:val="00E838FE"/>
    <w:rsid w:val="00EA6CFD"/>
    <w:rsid w:val="00EA7440"/>
    <w:rsid w:val="00EC22B4"/>
    <w:rsid w:val="00EF471C"/>
    <w:rsid w:val="00F172C6"/>
    <w:rsid w:val="00F33BDE"/>
    <w:rsid w:val="00F73E3F"/>
    <w:rsid w:val="00F75A5F"/>
    <w:rsid w:val="00F84AA1"/>
    <w:rsid w:val="00FA7777"/>
    <w:rsid w:val="00FD1217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CE1FC"/>
  <w15:docId w15:val="{526F1F9D-7C0C-4383-82AD-13FFBAFBB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20A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60"/>
      <w:jc w:val="center"/>
    </w:pPr>
    <w:rPr>
      <w:b/>
      <w:bCs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A031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312F"/>
  </w:style>
  <w:style w:type="paragraph" w:styleId="Pidipagina">
    <w:name w:val="footer"/>
    <w:basedOn w:val="Normale"/>
    <w:link w:val="PidipaginaCarattere"/>
    <w:uiPriority w:val="99"/>
    <w:unhideWhenUsed/>
    <w:rsid w:val="00A031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312F"/>
  </w:style>
  <w:style w:type="paragraph" w:styleId="Paragrafoelenco">
    <w:name w:val="List Paragraph"/>
    <w:basedOn w:val="Normale"/>
    <w:uiPriority w:val="1"/>
    <w:qFormat/>
    <w:rsid w:val="00F73E3F"/>
    <w:pPr>
      <w:autoSpaceDE w:val="0"/>
      <w:autoSpaceDN w:val="0"/>
    </w:pPr>
    <w:rPr>
      <w:lang w:val="it-IT" w:eastAsia="en-US"/>
    </w:rPr>
  </w:style>
  <w:style w:type="paragraph" w:styleId="NormaleWeb">
    <w:name w:val="Normal (Web)"/>
    <w:basedOn w:val="Normale"/>
    <w:uiPriority w:val="99"/>
    <w:unhideWhenUsed/>
    <w:rsid w:val="00F73E3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</dc:creator>
  <cp:lastModifiedBy>info starcomunicazione</cp:lastModifiedBy>
  <cp:revision>4</cp:revision>
  <cp:lastPrinted>2025-12-09T11:06:00Z</cp:lastPrinted>
  <dcterms:created xsi:type="dcterms:W3CDTF">2025-12-18T13:08:00Z</dcterms:created>
  <dcterms:modified xsi:type="dcterms:W3CDTF">2025-12-18T13:20:00Z</dcterms:modified>
</cp:coreProperties>
</file>