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5C493F" w14:textId="77777777" w:rsidR="00126F0D" w:rsidRDefault="00126F0D" w:rsidP="00126F0D">
      <w:pPr>
        <w:jc w:val="both"/>
        <w:rPr>
          <w:rFonts w:ascii="Arial" w:hAnsi="Arial" w:cs="Arial"/>
          <w:sz w:val="24"/>
          <w:szCs w:val="24"/>
          <w:u w:val="single"/>
        </w:rPr>
      </w:pPr>
    </w:p>
    <w:p w14:paraId="63473B8D" w14:textId="77127F90" w:rsidR="00126F0D" w:rsidRDefault="00126F0D" w:rsidP="00126F0D">
      <w:pPr>
        <w:jc w:val="both"/>
        <w:rPr>
          <w:rFonts w:ascii="Arial" w:hAnsi="Arial" w:cs="Arial"/>
          <w:sz w:val="24"/>
          <w:szCs w:val="24"/>
          <w:u w:val="single"/>
        </w:rPr>
      </w:pPr>
      <w:r>
        <w:rPr>
          <w:rFonts w:ascii="Arial" w:hAnsi="Arial" w:cs="Arial"/>
          <w:sz w:val="24"/>
          <w:szCs w:val="24"/>
          <w:u w:val="single"/>
        </w:rPr>
        <w:t xml:space="preserve">Comunicato numero </w:t>
      </w:r>
      <w:r>
        <w:rPr>
          <w:rFonts w:ascii="Arial" w:hAnsi="Arial" w:cs="Arial"/>
          <w:sz w:val="24"/>
          <w:szCs w:val="24"/>
          <w:u w:val="single"/>
        </w:rPr>
        <w:t>2</w:t>
      </w:r>
    </w:p>
    <w:p w14:paraId="3EC47646" w14:textId="77777777" w:rsidR="00126F0D" w:rsidRDefault="00126F0D" w:rsidP="00126F0D">
      <w:pPr>
        <w:jc w:val="both"/>
        <w:rPr>
          <w:rFonts w:ascii="Arial" w:hAnsi="Arial" w:cs="Arial"/>
          <w:sz w:val="24"/>
          <w:szCs w:val="24"/>
          <w:u w:val="single"/>
        </w:rPr>
      </w:pPr>
    </w:p>
    <w:p w14:paraId="77CEAF58" w14:textId="7090718B" w:rsidR="008F4222" w:rsidRPr="00126F0D" w:rsidRDefault="00110211" w:rsidP="00110211">
      <w:pPr>
        <w:jc w:val="center"/>
        <w:rPr>
          <w:rFonts w:ascii="Arial" w:hAnsi="Arial" w:cs="Arial"/>
          <w:i/>
          <w:sz w:val="36"/>
          <w:szCs w:val="36"/>
        </w:rPr>
      </w:pPr>
      <w:bookmarkStart w:id="0" w:name="_MailOriginal"/>
      <w:r w:rsidRPr="00126F0D">
        <w:rPr>
          <w:rFonts w:ascii="Arial" w:hAnsi="Arial" w:cs="Arial"/>
          <w:i/>
          <w:sz w:val="36"/>
          <w:szCs w:val="36"/>
        </w:rPr>
        <w:t>IL NOSTRO CONTRATTO CON L’AUTOTRASPORTO</w:t>
      </w:r>
    </w:p>
    <w:p w14:paraId="3235B4B7" w14:textId="5DA3F6A2" w:rsidR="000363EE" w:rsidRPr="00126F0D" w:rsidRDefault="000363EE" w:rsidP="000363EE">
      <w:pPr>
        <w:jc w:val="center"/>
        <w:rPr>
          <w:rFonts w:ascii="Arial" w:hAnsi="Arial" w:cs="Arial"/>
          <w:color w:val="222222"/>
          <w:sz w:val="36"/>
          <w:szCs w:val="36"/>
          <w:shd w:val="clear" w:color="auto" w:fill="FFFFFF"/>
        </w:rPr>
      </w:pPr>
      <w:r w:rsidRPr="00126F0D">
        <w:rPr>
          <w:rFonts w:ascii="Arial" w:hAnsi="Arial" w:cs="Arial"/>
          <w:color w:val="222222"/>
          <w:sz w:val="36"/>
          <w:szCs w:val="36"/>
          <w:shd w:val="clear" w:color="auto" w:fill="FFFFFF"/>
        </w:rPr>
        <w:t>PROGETTO DIGNITÀ</w:t>
      </w:r>
    </w:p>
    <w:p w14:paraId="62CCFBDD" w14:textId="6041520B" w:rsidR="000363EE" w:rsidRPr="000363EE" w:rsidRDefault="008F4222" w:rsidP="000363EE">
      <w:pPr>
        <w:jc w:val="both"/>
        <w:rPr>
          <w:rFonts w:ascii="Arial" w:hAnsi="Arial" w:cs="Arial"/>
          <w:color w:val="222222"/>
          <w:sz w:val="22"/>
          <w:szCs w:val="22"/>
          <w:shd w:val="clear" w:color="auto" w:fill="FFFFFF"/>
        </w:rPr>
      </w:pPr>
      <w:r w:rsidRPr="002723FA">
        <w:rPr>
          <w:rFonts w:ascii="Arial" w:hAnsi="Arial" w:cs="Arial"/>
          <w:color w:val="222222"/>
          <w:sz w:val="22"/>
          <w:szCs w:val="22"/>
        </w:rPr>
        <w:br/>
      </w:r>
      <w:bookmarkEnd w:id="0"/>
      <w:r w:rsidR="000363EE" w:rsidRPr="000363EE">
        <w:rPr>
          <w:rFonts w:ascii="Arial" w:hAnsi="Arial" w:cs="Arial"/>
          <w:color w:val="222222"/>
          <w:sz w:val="22"/>
          <w:szCs w:val="22"/>
          <w:shd w:val="clear" w:color="auto" w:fill="FFFFFF"/>
        </w:rPr>
        <w:t>Gli autotrasportatori italiani attraversano ormai da anni una crisi senza precedenti determinata dall’abbattimento dei margini di redditività delle loro aziende, dalla violazione sistematica delle norme in aree sensibili come quella del c</w:t>
      </w:r>
      <w:r w:rsidR="000363EE">
        <w:rPr>
          <w:rFonts w:ascii="Arial" w:hAnsi="Arial" w:cs="Arial"/>
          <w:color w:val="222222"/>
          <w:sz w:val="22"/>
          <w:szCs w:val="22"/>
          <w:shd w:val="clear" w:color="auto" w:fill="FFFFFF"/>
        </w:rPr>
        <w:t>abotaggio, dall’invasione del l</w:t>
      </w:r>
      <w:r w:rsidR="000363EE" w:rsidRPr="000363EE">
        <w:rPr>
          <w:rFonts w:ascii="Arial" w:hAnsi="Arial" w:cs="Arial"/>
          <w:color w:val="222222"/>
          <w:sz w:val="22"/>
          <w:szCs w:val="22"/>
          <w:shd w:val="clear" w:color="auto" w:fill="FFFFFF"/>
        </w:rPr>
        <w:t>oro mercato di riferimento da parte di vettori in grado di operare in condizioni di dumping.</w:t>
      </w:r>
    </w:p>
    <w:p w14:paraId="6CE742EC" w14:textId="77777777" w:rsidR="000363EE" w:rsidRPr="000363EE" w:rsidRDefault="000363EE" w:rsidP="000363EE">
      <w:pPr>
        <w:jc w:val="both"/>
        <w:rPr>
          <w:rFonts w:ascii="Arial" w:hAnsi="Arial" w:cs="Arial"/>
          <w:color w:val="222222"/>
          <w:sz w:val="22"/>
          <w:szCs w:val="22"/>
          <w:shd w:val="clear" w:color="auto" w:fill="FFFFFF"/>
        </w:rPr>
      </w:pPr>
      <w:r w:rsidRPr="000363EE">
        <w:rPr>
          <w:rFonts w:ascii="Arial" w:hAnsi="Arial" w:cs="Arial"/>
          <w:color w:val="222222"/>
          <w:sz w:val="22"/>
          <w:szCs w:val="22"/>
          <w:shd w:val="clear" w:color="auto" w:fill="FFFFFF"/>
        </w:rPr>
        <w:t xml:space="preserve">Questo ha generato un crollo verticale anche nella qualità della vita specie dei piccoli autotrasportatori costretti a lavorare ai margini della legge e a subire ricatti su ogni fronte, incluso quello delle cosiddette </w:t>
      </w:r>
      <w:r w:rsidRPr="000363EE">
        <w:rPr>
          <w:rFonts w:ascii="Arial" w:hAnsi="Arial" w:cs="Arial"/>
          <w:i/>
          <w:color w:val="222222"/>
          <w:sz w:val="22"/>
          <w:szCs w:val="22"/>
          <w:shd w:val="clear" w:color="auto" w:fill="FFFFFF"/>
        </w:rPr>
        <w:t>autostrade del mare</w:t>
      </w:r>
      <w:r w:rsidRPr="000363EE">
        <w:rPr>
          <w:rFonts w:ascii="Arial" w:hAnsi="Arial" w:cs="Arial"/>
          <w:color w:val="222222"/>
          <w:sz w:val="22"/>
          <w:szCs w:val="22"/>
          <w:shd w:val="clear" w:color="auto" w:fill="FFFFFF"/>
        </w:rPr>
        <w:t xml:space="preserve"> e quindi del tanto auspicato dirottamento di quote crescenti di traffico dal sistema autostradale e stradale al mare.</w:t>
      </w:r>
    </w:p>
    <w:p w14:paraId="7EFF3850" w14:textId="22D63135" w:rsidR="000363EE" w:rsidRPr="000363EE" w:rsidRDefault="000363EE" w:rsidP="000363EE">
      <w:pPr>
        <w:jc w:val="both"/>
        <w:rPr>
          <w:rFonts w:ascii="Arial" w:hAnsi="Arial" w:cs="Arial"/>
          <w:color w:val="222222"/>
          <w:sz w:val="22"/>
          <w:szCs w:val="22"/>
          <w:shd w:val="clear" w:color="auto" w:fill="FFFFFF"/>
        </w:rPr>
      </w:pPr>
      <w:r w:rsidRPr="000363EE">
        <w:rPr>
          <w:rFonts w:ascii="Arial" w:hAnsi="Arial" w:cs="Arial"/>
          <w:color w:val="222222"/>
          <w:sz w:val="22"/>
          <w:szCs w:val="22"/>
          <w:shd w:val="clear" w:color="auto" w:fill="FFFFFF"/>
        </w:rPr>
        <w:t>Alla vigilia di un impegno sempre maggiore proprio nel camp</w:t>
      </w:r>
      <w:r>
        <w:rPr>
          <w:rFonts w:ascii="Arial" w:hAnsi="Arial" w:cs="Arial"/>
          <w:color w:val="222222"/>
          <w:sz w:val="22"/>
          <w:szCs w:val="22"/>
          <w:shd w:val="clear" w:color="auto" w:fill="FFFFFF"/>
        </w:rPr>
        <w:t>o delle autostrade del mare il G</w:t>
      </w:r>
      <w:r w:rsidRPr="000363EE">
        <w:rPr>
          <w:rFonts w:ascii="Arial" w:hAnsi="Arial" w:cs="Arial"/>
          <w:color w:val="222222"/>
          <w:sz w:val="22"/>
          <w:szCs w:val="22"/>
          <w:shd w:val="clear" w:color="auto" w:fill="FFFFFF"/>
        </w:rPr>
        <w:t>ruppo Onorato ritiene che sia indispensabile costruire con l’autotrasporto un rapporto su basi nuove, che abbia le sue basi su una vera e propria “operazione dignità”.</w:t>
      </w:r>
    </w:p>
    <w:p w14:paraId="20205A83" w14:textId="41E3A1B4" w:rsidR="000363EE" w:rsidRPr="000363EE" w:rsidRDefault="00110211" w:rsidP="000363EE">
      <w:pPr>
        <w:jc w:val="both"/>
        <w:rPr>
          <w:rFonts w:ascii="Arial" w:hAnsi="Arial" w:cs="Arial"/>
          <w:color w:val="222222"/>
          <w:sz w:val="22"/>
          <w:szCs w:val="22"/>
          <w:shd w:val="clear" w:color="auto" w:fill="FFFFFF"/>
        </w:rPr>
      </w:pPr>
      <w:r>
        <w:rPr>
          <w:rFonts w:ascii="Arial" w:hAnsi="Arial" w:cs="Arial"/>
          <w:color w:val="222222"/>
          <w:sz w:val="22"/>
          <w:szCs w:val="22"/>
          <w:shd w:val="clear" w:color="auto" w:fill="FFFFFF"/>
        </w:rPr>
        <w:t>“</w:t>
      </w:r>
      <w:r w:rsidR="000363EE" w:rsidRPr="000363EE">
        <w:rPr>
          <w:rFonts w:ascii="Arial" w:hAnsi="Arial" w:cs="Arial"/>
          <w:color w:val="222222"/>
          <w:sz w:val="22"/>
          <w:szCs w:val="22"/>
          <w:shd w:val="clear" w:color="auto" w:fill="FFFFFF"/>
        </w:rPr>
        <w:t xml:space="preserve">Il ministro Di Maio </w:t>
      </w:r>
      <w:r w:rsidR="00140E2C">
        <w:rPr>
          <w:rFonts w:ascii="Arial" w:hAnsi="Arial" w:cs="Arial"/>
          <w:color w:val="222222"/>
          <w:sz w:val="22"/>
          <w:szCs w:val="22"/>
          <w:shd w:val="clear" w:color="auto" w:fill="FFFFFF"/>
        </w:rPr>
        <w:t>-</w:t>
      </w:r>
      <w:r>
        <w:rPr>
          <w:rFonts w:ascii="Arial" w:hAnsi="Arial" w:cs="Arial"/>
          <w:color w:val="222222"/>
          <w:sz w:val="22"/>
          <w:szCs w:val="22"/>
          <w:shd w:val="clear" w:color="auto" w:fill="FFFFFF"/>
        </w:rPr>
        <w:t xml:space="preserve"> sottolinea Alessandro Onorato, vice presidente del gruppo e responsabile commerciale - </w:t>
      </w:r>
      <w:r w:rsidRPr="000363EE">
        <w:rPr>
          <w:rFonts w:ascii="Arial" w:hAnsi="Arial" w:cs="Arial"/>
          <w:color w:val="222222"/>
          <w:sz w:val="22"/>
          <w:szCs w:val="22"/>
          <w:shd w:val="clear" w:color="auto" w:fill="FFFFFF"/>
        </w:rPr>
        <w:t xml:space="preserve"> </w:t>
      </w:r>
      <w:r w:rsidR="000363EE" w:rsidRPr="000363EE">
        <w:rPr>
          <w:rFonts w:ascii="Arial" w:hAnsi="Arial" w:cs="Arial"/>
          <w:color w:val="222222"/>
          <w:sz w:val="22"/>
          <w:szCs w:val="22"/>
          <w:shd w:val="clear" w:color="auto" w:fill="FFFFFF"/>
        </w:rPr>
        <w:t>ci scuserà se abbiamo mutuato la definizione di un recente intervento normativo in materia di lavoro, ma crediamo fermamente che sia necessario ridare all’autotrasporto italiano il ruolo che gli compete in quanto asse portante e strategico del trasporto e dell’intera economia del Paese</w:t>
      </w:r>
      <w:r>
        <w:rPr>
          <w:rFonts w:ascii="Arial" w:hAnsi="Arial" w:cs="Arial"/>
          <w:color w:val="222222"/>
          <w:sz w:val="22"/>
          <w:szCs w:val="22"/>
          <w:shd w:val="clear" w:color="auto" w:fill="FFFFFF"/>
        </w:rPr>
        <w:t>”</w:t>
      </w:r>
      <w:r w:rsidR="000363EE" w:rsidRPr="000363EE">
        <w:rPr>
          <w:rFonts w:ascii="Arial" w:hAnsi="Arial" w:cs="Arial"/>
          <w:color w:val="222222"/>
          <w:sz w:val="22"/>
          <w:szCs w:val="22"/>
          <w:shd w:val="clear" w:color="auto" w:fill="FFFFFF"/>
        </w:rPr>
        <w:t>.</w:t>
      </w:r>
    </w:p>
    <w:p w14:paraId="143D1A66" w14:textId="0A30F4BD" w:rsidR="000363EE" w:rsidRPr="000363EE" w:rsidRDefault="00110211" w:rsidP="000363EE">
      <w:pPr>
        <w:jc w:val="both"/>
        <w:rPr>
          <w:rFonts w:ascii="Arial" w:hAnsi="Arial" w:cs="Arial"/>
          <w:color w:val="222222"/>
          <w:sz w:val="22"/>
          <w:szCs w:val="22"/>
          <w:shd w:val="clear" w:color="auto" w:fill="FFFFFF"/>
        </w:rPr>
      </w:pPr>
      <w:r>
        <w:rPr>
          <w:rFonts w:ascii="Arial" w:hAnsi="Arial" w:cs="Arial"/>
          <w:color w:val="222222"/>
          <w:sz w:val="22"/>
          <w:szCs w:val="22"/>
          <w:shd w:val="clear" w:color="auto" w:fill="FFFFFF"/>
        </w:rPr>
        <w:t>“</w:t>
      </w:r>
      <w:r w:rsidR="000363EE" w:rsidRPr="000363EE">
        <w:rPr>
          <w:rFonts w:ascii="Arial" w:hAnsi="Arial" w:cs="Arial"/>
          <w:color w:val="222222"/>
          <w:sz w:val="22"/>
          <w:szCs w:val="22"/>
          <w:shd w:val="clear" w:color="auto" w:fill="FFFFFF"/>
        </w:rPr>
        <w:t xml:space="preserve">L’Italia </w:t>
      </w:r>
      <w:r w:rsidR="00140E2C">
        <w:rPr>
          <w:rFonts w:ascii="Arial" w:hAnsi="Arial" w:cs="Arial"/>
          <w:color w:val="222222"/>
          <w:sz w:val="22"/>
          <w:szCs w:val="22"/>
          <w:shd w:val="clear" w:color="auto" w:fill="FFFFFF"/>
        </w:rPr>
        <w:t>-</w:t>
      </w:r>
      <w:r>
        <w:rPr>
          <w:rFonts w:ascii="Arial" w:hAnsi="Arial" w:cs="Arial"/>
          <w:color w:val="222222"/>
          <w:sz w:val="22"/>
          <w:szCs w:val="22"/>
          <w:shd w:val="clear" w:color="auto" w:fill="FFFFFF"/>
        </w:rPr>
        <w:t xml:space="preserve"> prosegue - </w:t>
      </w:r>
      <w:r w:rsidR="000363EE" w:rsidRPr="000363EE">
        <w:rPr>
          <w:rFonts w:ascii="Arial" w:hAnsi="Arial" w:cs="Arial"/>
          <w:color w:val="222222"/>
          <w:sz w:val="22"/>
          <w:szCs w:val="22"/>
          <w:shd w:val="clear" w:color="auto" w:fill="FFFFFF"/>
        </w:rPr>
        <w:t>deve tornare a crescere e in questo processo di rilancio l’autotrasporto, che muove circa l’80% delle merci del paese, non può</w:t>
      </w:r>
      <w:r>
        <w:rPr>
          <w:rFonts w:ascii="Arial" w:hAnsi="Arial" w:cs="Arial"/>
          <w:color w:val="222222"/>
          <w:sz w:val="22"/>
          <w:szCs w:val="22"/>
          <w:shd w:val="clear" w:color="auto" w:fill="FFFFFF"/>
        </w:rPr>
        <w:t xml:space="preserve"> </w:t>
      </w:r>
      <w:r w:rsidR="000363EE" w:rsidRPr="000363EE">
        <w:rPr>
          <w:rFonts w:ascii="Arial" w:hAnsi="Arial" w:cs="Arial"/>
          <w:color w:val="222222"/>
          <w:sz w:val="22"/>
          <w:szCs w:val="22"/>
          <w:shd w:val="clear" w:color="auto" w:fill="FFFFFF"/>
        </w:rPr>
        <w:t xml:space="preserve">essere oggetto di sfruttamento, ricatto e nuova schiavitù. Le code interminabili ai varchi dei porti, il congestionamento dei nodi, la trasformazione in aree di sosta a grande rischio di parcheggi </w:t>
      </w:r>
      <w:r w:rsidR="000363EE">
        <w:rPr>
          <w:rFonts w:ascii="Arial" w:hAnsi="Arial" w:cs="Arial"/>
          <w:color w:val="222222"/>
          <w:sz w:val="22"/>
          <w:szCs w:val="22"/>
          <w:shd w:val="clear" w:color="auto" w:fill="FFFFFF"/>
        </w:rPr>
        <w:t>improvvisati e a rischio rapina</w:t>
      </w:r>
      <w:r w:rsidR="000363EE" w:rsidRPr="000363EE">
        <w:rPr>
          <w:rFonts w:ascii="Arial" w:hAnsi="Arial" w:cs="Arial"/>
          <w:color w:val="222222"/>
          <w:sz w:val="22"/>
          <w:szCs w:val="22"/>
          <w:shd w:val="clear" w:color="auto" w:fill="FFFFFF"/>
        </w:rPr>
        <w:t xml:space="preserve"> sono solo la punta dell’iceberg di un disagio globale</w:t>
      </w:r>
      <w:r>
        <w:rPr>
          <w:rFonts w:ascii="Arial" w:hAnsi="Arial" w:cs="Arial"/>
          <w:color w:val="222222"/>
          <w:sz w:val="22"/>
          <w:szCs w:val="22"/>
          <w:shd w:val="clear" w:color="auto" w:fill="FFFFFF"/>
        </w:rPr>
        <w:t>”..</w:t>
      </w:r>
      <w:r w:rsidR="000363EE" w:rsidRPr="000363EE">
        <w:rPr>
          <w:rFonts w:ascii="Arial" w:hAnsi="Arial" w:cs="Arial"/>
          <w:color w:val="222222"/>
          <w:sz w:val="22"/>
          <w:szCs w:val="22"/>
          <w:shd w:val="clear" w:color="auto" w:fill="FFFFFF"/>
        </w:rPr>
        <w:t>.</w:t>
      </w:r>
    </w:p>
    <w:p w14:paraId="072A877C" w14:textId="145DAA73" w:rsidR="000363EE" w:rsidRPr="000363EE" w:rsidRDefault="000363EE" w:rsidP="000363EE">
      <w:pPr>
        <w:jc w:val="both"/>
        <w:rPr>
          <w:rFonts w:ascii="Arial" w:hAnsi="Arial" w:cs="Arial"/>
          <w:color w:val="222222"/>
          <w:sz w:val="22"/>
          <w:szCs w:val="22"/>
          <w:shd w:val="clear" w:color="auto" w:fill="FFFFFF"/>
        </w:rPr>
      </w:pPr>
      <w:r>
        <w:rPr>
          <w:rFonts w:ascii="Arial" w:hAnsi="Arial" w:cs="Arial"/>
          <w:color w:val="222222"/>
          <w:sz w:val="22"/>
          <w:szCs w:val="22"/>
          <w:shd w:val="clear" w:color="auto" w:fill="FFFFFF"/>
        </w:rPr>
        <w:t>Il G</w:t>
      </w:r>
      <w:r w:rsidRPr="000363EE">
        <w:rPr>
          <w:rFonts w:ascii="Arial" w:hAnsi="Arial" w:cs="Arial"/>
          <w:color w:val="222222"/>
          <w:sz w:val="22"/>
          <w:szCs w:val="22"/>
          <w:shd w:val="clear" w:color="auto" w:fill="FFFFFF"/>
        </w:rPr>
        <w:t>ruppo Onorato, e non casualmente lo annuncia in occasione del varo della seconda grande nave, la più grande che opererà in Mediterraneo nel settore del ro-ro cargo, ha deciso di invertire rotta, non proponendo sterili patti che altri non rispettano e che celano forme di ricatto quotidiano, ma un vero e proprio codice di con</w:t>
      </w:r>
      <w:r>
        <w:rPr>
          <w:rFonts w:ascii="Arial" w:hAnsi="Arial" w:cs="Arial"/>
          <w:color w:val="222222"/>
          <w:sz w:val="22"/>
          <w:szCs w:val="22"/>
          <w:shd w:val="clear" w:color="auto" w:fill="FFFFFF"/>
        </w:rPr>
        <w:t>dotta, di auto-condotta che il G</w:t>
      </w:r>
      <w:r w:rsidRPr="000363EE">
        <w:rPr>
          <w:rFonts w:ascii="Arial" w:hAnsi="Arial" w:cs="Arial"/>
          <w:color w:val="222222"/>
          <w:sz w:val="22"/>
          <w:szCs w:val="22"/>
          <w:shd w:val="clear" w:color="auto" w:fill="FFFFFF"/>
        </w:rPr>
        <w:t>ruppo si dà impegnandosi pubblicamente con l’autotrasporto.</w:t>
      </w:r>
    </w:p>
    <w:p w14:paraId="059C5E04" w14:textId="78ACAD79" w:rsidR="000363EE" w:rsidRPr="000363EE" w:rsidRDefault="000363EE" w:rsidP="000363EE">
      <w:pPr>
        <w:jc w:val="both"/>
        <w:rPr>
          <w:rFonts w:ascii="Arial" w:hAnsi="Arial" w:cs="Arial"/>
          <w:color w:val="222222"/>
          <w:sz w:val="22"/>
          <w:szCs w:val="22"/>
          <w:shd w:val="clear" w:color="auto" w:fill="FFFFFF"/>
        </w:rPr>
      </w:pPr>
      <w:r w:rsidRPr="000363EE">
        <w:rPr>
          <w:rFonts w:ascii="Arial" w:hAnsi="Arial" w:cs="Arial"/>
          <w:color w:val="222222"/>
          <w:sz w:val="22"/>
          <w:szCs w:val="22"/>
          <w:shd w:val="clear" w:color="auto" w:fill="FFFFFF"/>
        </w:rPr>
        <w:t>Questo "contratto con l'autotrasporto" verrà inviato a ogni singola</w:t>
      </w:r>
      <w:r>
        <w:rPr>
          <w:rFonts w:ascii="Arial" w:hAnsi="Arial" w:cs="Arial"/>
          <w:color w:val="222222"/>
          <w:sz w:val="22"/>
          <w:szCs w:val="22"/>
          <w:shd w:val="clear" w:color="auto" w:fill="FFFFFF"/>
        </w:rPr>
        <w:t xml:space="preserve"> </w:t>
      </w:r>
      <w:r w:rsidRPr="000363EE">
        <w:rPr>
          <w:rFonts w:ascii="Arial" w:hAnsi="Arial" w:cs="Arial"/>
          <w:color w:val="222222"/>
          <w:sz w:val="22"/>
          <w:szCs w:val="22"/>
          <w:shd w:val="clear" w:color="auto" w:fill="FFFFFF"/>
        </w:rPr>
        <w:t>realtà aziendale di filiera con la q</w:t>
      </w:r>
      <w:r>
        <w:rPr>
          <w:rFonts w:ascii="Arial" w:hAnsi="Arial" w:cs="Arial"/>
          <w:color w:val="222222"/>
          <w:sz w:val="22"/>
          <w:szCs w:val="22"/>
          <w:shd w:val="clear" w:color="auto" w:fill="FFFFFF"/>
        </w:rPr>
        <w:t>uale il Gruppo Onorato Armatori</w:t>
      </w:r>
      <w:r w:rsidRPr="000363EE">
        <w:rPr>
          <w:rFonts w:ascii="Arial" w:hAnsi="Arial" w:cs="Arial"/>
          <w:color w:val="222222"/>
          <w:sz w:val="22"/>
          <w:szCs w:val="22"/>
          <w:shd w:val="clear" w:color="auto" w:fill="FFFFFF"/>
        </w:rPr>
        <w:t xml:space="preserve"> collabori o entri comunque in contatto.</w:t>
      </w:r>
    </w:p>
    <w:p w14:paraId="64B7F7C7" w14:textId="2372E096" w:rsidR="000363EE" w:rsidRPr="000363EE" w:rsidRDefault="000363EE" w:rsidP="000363EE">
      <w:pPr>
        <w:jc w:val="both"/>
        <w:rPr>
          <w:rFonts w:ascii="Arial" w:hAnsi="Arial" w:cs="Arial"/>
          <w:color w:val="222222"/>
          <w:sz w:val="22"/>
          <w:szCs w:val="22"/>
          <w:shd w:val="clear" w:color="auto" w:fill="FFFFFF"/>
        </w:rPr>
      </w:pPr>
      <w:r w:rsidRPr="000363EE">
        <w:rPr>
          <w:rFonts w:ascii="Arial" w:hAnsi="Arial" w:cs="Arial"/>
          <w:color w:val="222222"/>
          <w:sz w:val="22"/>
          <w:szCs w:val="22"/>
          <w:shd w:val="clear" w:color="auto" w:fill="FFFFFF"/>
        </w:rPr>
        <w:t xml:space="preserve"> </w:t>
      </w:r>
      <w:bookmarkStart w:id="1" w:name="_GoBack"/>
      <w:bookmarkEnd w:id="1"/>
      <w:r>
        <w:rPr>
          <w:rFonts w:ascii="Arial" w:hAnsi="Arial" w:cs="Arial"/>
          <w:color w:val="222222"/>
          <w:sz w:val="22"/>
          <w:szCs w:val="22"/>
          <w:shd w:val="clear" w:color="auto" w:fill="FFFFFF"/>
        </w:rPr>
        <w:t>1) Collaborazione nell’</w:t>
      </w:r>
      <w:r w:rsidRPr="000363EE">
        <w:rPr>
          <w:rFonts w:ascii="Arial" w:hAnsi="Arial" w:cs="Arial"/>
          <w:color w:val="222222"/>
          <w:sz w:val="22"/>
          <w:szCs w:val="22"/>
          <w:shd w:val="clear" w:color="auto" w:fill="FFFFFF"/>
        </w:rPr>
        <w:t>individuazione di soluzioni tecniche atte a razionalizzare, vel</w:t>
      </w:r>
      <w:r>
        <w:rPr>
          <w:rFonts w:ascii="Arial" w:hAnsi="Arial" w:cs="Arial"/>
          <w:color w:val="222222"/>
          <w:sz w:val="22"/>
          <w:szCs w:val="22"/>
          <w:shd w:val="clear" w:color="auto" w:fill="FFFFFF"/>
        </w:rPr>
        <w:t>ocizzare e rendere meno faticosa l’interfaccia strada nave</w:t>
      </w:r>
      <w:r w:rsidRPr="000363EE">
        <w:rPr>
          <w:rFonts w:ascii="Arial" w:hAnsi="Arial" w:cs="Arial"/>
          <w:color w:val="222222"/>
          <w:sz w:val="22"/>
          <w:szCs w:val="22"/>
          <w:shd w:val="clear" w:color="auto" w:fill="FFFFFF"/>
        </w:rPr>
        <w:t xml:space="preserve"> anche intraprendendo azioni congiunte di collaborazione con le società autostradali</w:t>
      </w:r>
      <w:r w:rsidR="00203B0A">
        <w:rPr>
          <w:rFonts w:ascii="Arial" w:hAnsi="Arial" w:cs="Arial"/>
          <w:color w:val="222222"/>
          <w:sz w:val="22"/>
          <w:szCs w:val="22"/>
          <w:shd w:val="clear" w:color="auto" w:fill="FFFFFF"/>
        </w:rPr>
        <w:t>.</w:t>
      </w:r>
    </w:p>
    <w:p w14:paraId="00A9699C" w14:textId="412C26AB" w:rsidR="000363EE" w:rsidRPr="000363EE" w:rsidRDefault="000363EE" w:rsidP="000363EE">
      <w:pPr>
        <w:jc w:val="both"/>
        <w:rPr>
          <w:rFonts w:ascii="Arial" w:hAnsi="Arial" w:cs="Arial"/>
          <w:color w:val="222222"/>
          <w:sz w:val="22"/>
          <w:szCs w:val="22"/>
          <w:shd w:val="clear" w:color="auto" w:fill="FFFFFF"/>
        </w:rPr>
      </w:pPr>
      <w:r w:rsidRPr="000363EE">
        <w:rPr>
          <w:rFonts w:ascii="Arial" w:hAnsi="Arial" w:cs="Arial"/>
          <w:color w:val="222222"/>
          <w:sz w:val="22"/>
          <w:szCs w:val="22"/>
          <w:shd w:val="clear" w:color="auto" w:fill="FFFFFF"/>
        </w:rPr>
        <w:t xml:space="preserve">2) Realizzazione di fronti comuni nei singoli porti e nel rapporto con le Autorità di </w:t>
      </w:r>
      <w:r>
        <w:rPr>
          <w:rFonts w:ascii="Arial" w:hAnsi="Arial" w:cs="Arial"/>
          <w:color w:val="222222"/>
          <w:sz w:val="22"/>
          <w:szCs w:val="22"/>
          <w:shd w:val="clear" w:color="auto" w:fill="FFFFFF"/>
        </w:rPr>
        <w:t>S</w:t>
      </w:r>
      <w:r w:rsidRPr="000363EE">
        <w:rPr>
          <w:rFonts w:ascii="Arial" w:hAnsi="Arial" w:cs="Arial"/>
          <w:color w:val="222222"/>
          <w:sz w:val="22"/>
          <w:szCs w:val="22"/>
          <w:shd w:val="clear" w:color="auto" w:fill="FFFFFF"/>
        </w:rPr>
        <w:t xml:space="preserve">istema </w:t>
      </w:r>
      <w:r>
        <w:rPr>
          <w:rFonts w:ascii="Arial" w:hAnsi="Arial" w:cs="Arial"/>
          <w:color w:val="222222"/>
          <w:sz w:val="22"/>
          <w:szCs w:val="22"/>
          <w:shd w:val="clear" w:color="auto" w:fill="FFFFFF"/>
        </w:rPr>
        <w:t>Portuale</w:t>
      </w:r>
      <w:r w:rsidRPr="000363EE">
        <w:rPr>
          <w:rFonts w:ascii="Arial" w:hAnsi="Arial" w:cs="Arial"/>
          <w:color w:val="222222"/>
          <w:sz w:val="22"/>
          <w:szCs w:val="22"/>
          <w:shd w:val="clear" w:color="auto" w:fill="FFFFFF"/>
        </w:rPr>
        <w:t xml:space="preserve"> per individuare aree di sosta e di parcheggio, </w:t>
      </w:r>
      <w:proofErr w:type="spellStart"/>
      <w:r w:rsidRPr="000363EE">
        <w:rPr>
          <w:rFonts w:ascii="Arial" w:hAnsi="Arial" w:cs="Arial"/>
          <w:color w:val="222222"/>
          <w:sz w:val="22"/>
          <w:szCs w:val="22"/>
          <w:shd w:val="clear" w:color="auto" w:fill="FFFFFF"/>
        </w:rPr>
        <w:t>nonchè</w:t>
      </w:r>
      <w:proofErr w:type="spellEnd"/>
      <w:r w:rsidRPr="000363EE">
        <w:rPr>
          <w:rFonts w:ascii="Arial" w:hAnsi="Arial" w:cs="Arial"/>
          <w:color w:val="222222"/>
          <w:sz w:val="22"/>
          <w:szCs w:val="22"/>
          <w:shd w:val="clear" w:color="auto" w:fill="FFFFFF"/>
        </w:rPr>
        <w:t xml:space="preserve"> intervenire sul fenomeno code ai varchi</w:t>
      </w:r>
      <w:r w:rsidR="00203B0A">
        <w:rPr>
          <w:rFonts w:ascii="Arial" w:hAnsi="Arial" w:cs="Arial"/>
          <w:color w:val="222222"/>
          <w:sz w:val="22"/>
          <w:szCs w:val="22"/>
          <w:shd w:val="clear" w:color="auto" w:fill="FFFFFF"/>
        </w:rPr>
        <w:t>.</w:t>
      </w:r>
    </w:p>
    <w:p w14:paraId="7E4530C1" w14:textId="3CA5D6BF" w:rsidR="000363EE" w:rsidRPr="000363EE" w:rsidRDefault="000363EE" w:rsidP="000363EE">
      <w:pPr>
        <w:jc w:val="both"/>
        <w:rPr>
          <w:rFonts w:ascii="Arial" w:hAnsi="Arial" w:cs="Arial"/>
          <w:color w:val="222222"/>
          <w:sz w:val="22"/>
          <w:szCs w:val="22"/>
          <w:shd w:val="clear" w:color="auto" w:fill="FFFFFF"/>
        </w:rPr>
      </w:pPr>
      <w:r w:rsidRPr="000363EE">
        <w:rPr>
          <w:rFonts w:ascii="Arial" w:hAnsi="Arial" w:cs="Arial"/>
          <w:color w:val="222222"/>
          <w:sz w:val="22"/>
          <w:szCs w:val="22"/>
          <w:shd w:val="clear" w:color="auto" w:fill="FFFFFF"/>
        </w:rPr>
        <w:lastRenderedPageBreak/>
        <w:t>3) Impeg</w:t>
      </w:r>
      <w:r w:rsidR="00140E2C">
        <w:rPr>
          <w:rFonts w:ascii="Arial" w:hAnsi="Arial" w:cs="Arial"/>
          <w:color w:val="222222"/>
          <w:sz w:val="22"/>
          <w:szCs w:val="22"/>
          <w:shd w:val="clear" w:color="auto" w:fill="FFFFFF"/>
        </w:rPr>
        <w:t>no nella riduzione al minimo del</w:t>
      </w:r>
      <w:r w:rsidRPr="000363EE">
        <w:rPr>
          <w:rFonts w:ascii="Arial" w:hAnsi="Arial" w:cs="Arial"/>
          <w:color w:val="222222"/>
          <w:sz w:val="22"/>
          <w:szCs w:val="22"/>
          <w:shd w:val="clear" w:color="auto" w:fill="FFFFFF"/>
        </w:rPr>
        <w:t>la convivenza fra traffico di mezzi di autotrasporto e diverse tipologie di veicoli</w:t>
      </w:r>
      <w:r w:rsidR="00203B0A">
        <w:rPr>
          <w:rFonts w:ascii="Arial" w:hAnsi="Arial" w:cs="Arial"/>
          <w:color w:val="222222"/>
          <w:sz w:val="22"/>
          <w:szCs w:val="22"/>
          <w:shd w:val="clear" w:color="auto" w:fill="FFFFFF"/>
        </w:rPr>
        <w:t>.</w:t>
      </w:r>
    </w:p>
    <w:p w14:paraId="3F6C46F6" w14:textId="574CE97A" w:rsidR="000363EE" w:rsidRPr="000363EE" w:rsidRDefault="000363EE" w:rsidP="000363EE">
      <w:pPr>
        <w:jc w:val="both"/>
        <w:rPr>
          <w:rFonts w:ascii="Arial" w:hAnsi="Arial" w:cs="Arial"/>
          <w:color w:val="222222"/>
          <w:sz w:val="22"/>
          <w:szCs w:val="22"/>
          <w:shd w:val="clear" w:color="auto" w:fill="FFFFFF"/>
        </w:rPr>
      </w:pPr>
      <w:r>
        <w:rPr>
          <w:rFonts w:ascii="Arial" w:hAnsi="Arial" w:cs="Arial"/>
          <w:color w:val="222222"/>
          <w:sz w:val="22"/>
          <w:szCs w:val="22"/>
          <w:shd w:val="clear" w:color="auto" w:fill="FFFFFF"/>
        </w:rPr>
        <w:t>4) C</w:t>
      </w:r>
      <w:r w:rsidRPr="000363EE">
        <w:rPr>
          <w:rFonts w:ascii="Arial" w:hAnsi="Arial" w:cs="Arial"/>
          <w:color w:val="222222"/>
          <w:sz w:val="22"/>
          <w:szCs w:val="22"/>
          <w:shd w:val="clear" w:color="auto" w:fill="FFFFFF"/>
        </w:rPr>
        <w:t>oncordare insieme il planning per gli orari migliori di partenza nelle prossime stagioni</w:t>
      </w:r>
      <w:r w:rsidR="00203B0A">
        <w:rPr>
          <w:rFonts w:ascii="Arial" w:hAnsi="Arial" w:cs="Arial"/>
          <w:color w:val="222222"/>
          <w:sz w:val="22"/>
          <w:szCs w:val="22"/>
          <w:shd w:val="clear" w:color="auto" w:fill="FFFFFF"/>
        </w:rPr>
        <w:t>.</w:t>
      </w:r>
    </w:p>
    <w:p w14:paraId="37EB317F" w14:textId="190105EC" w:rsidR="000363EE" w:rsidRPr="000363EE" w:rsidRDefault="000363EE" w:rsidP="000363EE">
      <w:pPr>
        <w:jc w:val="both"/>
        <w:rPr>
          <w:rFonts w:ascii="Arial" w:hAnsi="Arial" w:cs="Arial"/>
          <w:color w:val="222222"/>
          <w:sz w:val="22"/>
          <w:szCs w:val="22"/>
          <w:shd w:val="clear" w:color="auto" w:fill="FFFFFF"/>
        </w:rPr>
      </w:pPr>
      <w:r w:rsidRPr="000363EE">
        <w:rPr>
          <w:rFonts w:ascii="Arial" w:hAnsi="Arial" w:cs="Arial"/>
          <w:color w:val="222222"/>
          <w:sz w:val="22"/>
          <w:szCs w:val="22"/>
          <w:shd w:val="clear" w:color="auto" w:fill="FFFFFF"/>
        </w:rPr>
        <w:t>5) Pianificare servizi essenziali per l’autotrasporto e gli autotrasportatori nei porti di imbarco/sbarco</w:t>
      </w:r>
      <w:r w:rsidR="00203B0A">
        <w:rPr>
          <w:rFonts w:ascii="Arial" w:hAnsi="Arial" w:cs="Arial"/>
          <w:color w:val="222222"/>
          <w:sz w:val="22"/>
          <w:szCs w:val="22"/>
          <w:shd w:val="clear" w:color="auto" w:fill="FFFFFF"/>
        </w:rPr>
        <w:t>.</w:t>
      </w:r>
    </w:p>
    <w:p w14:paraId="54D69EB7" w14:textId="5A0F5371" w:rsidR="000363EE" w:rsidRPr="000363EE" w:rsidRDefault="000363EE" w:rsidP="000363EE">
      <w:pPr>
        <w:jc w:val="both"/>
        <w:rPr>
          <w:rFonts w:ascii="Arial" w:hAnsi="Arial" w:cs="Arial"/>
          <w:color w:val="222222"/>
          <w:sz w:val="22"/>
          <w:szCs w:val="22"/>
          <w:shd w:val="clear" w:color="auto" w:fill="FFFFFF"/>
        </w:rPr>
      </w:pPr>
      <w:r>
        <w:rPr>
          <w:rFonts w:ascii="Arial" w:hAnsi="Arial" w:cs="Arial"/>
          <w:color w:val="222222"/>
          <w:sz w:val="22"/>
          <w:szCs w:val="22"/>
          <w:shd w:val="clear" w:color="auto" w:fill="FFFFFF"/>
        </w:rPr>
        <w:t>6) I</w:t>
      </w:r>
      <w:r w:rsidRPr="000363EE">
        <w:rPr>
          <w:rFonts w:ascii="Arial" w:hAnsi="Arial" w:cs="Arial"/>
          <w:color w:val="222222"/>
          <w:sz w:val="22"/>
          <w:szCs w:val="22"/>
          <w:shd w:val="clear" w:color="auto" w:fill="FFFFFF"/>
        </w:rPr>
        <w:t>mpegno a non bypassare le imprese di autotrasporto e quindi a evi</w:t>
      </w:r>
      <w:r>
        <w:rPr>
          <w:rFonts w:ascii="Arial" w:hAnsi="Arial" w:cs="Arial"/>
          <w:color w:val="222222"/>
          <w:sz w:val="22"/>
          <w:szCs w:val="22"/>
          <w:shd w:val="clear" w:color="auto" w:fill="FFFFFF"/>
        </w:rPr>
        <w:t>tare qualsiasi contatto diretto</w:t>
      </w:r>
      <w:r w:rsidRPr="000363EE">
        <w:rPr>
          <w:rFonts w:ascii="Arial" w:hAnsi="Arial" w:cs="Arial"/>
          <w:color w:val="222222"/>
          <w:sz w:val="22"/>
          <w:szCs w:val="22"/>
          <w:shd w:val="clear" w:color="auto" w:fill="FFFFFF"/>
        </w:rPr>
        <w:t>, contatto che possa tradursi in operazioni di dumping sulle tariffe dell’autotrasporto</w:t>
      </w:r>
      <w:r w:rsidR="00203B0A">
        <w:rPr>
          <w:rFonts w:ascii="Arial" w:hAnsi="Arial" w:cs="Arial"/>
          <w:color w:val="222222"/>
          <w:sz w:val="22"/>
          <w:szCs w:val="22"/>
          <w:shd w:val="clear" w:color="auto" w:fill="FFFFFF"/>
        </w:rPr>
        <w:t>.</w:t>
      </w:r>
    </w:p>
    <w:p w14:paraId="4893BA8E" w14:textId="768EA9A7" w:rsidR="000363EE" w:rsidRPr="000363EE" w:rsidRDefault="000363EE" w:rsidP="000363EE">
      <w:pPr>
        <w:jc w:val="both"/>
        <w:rPr>
          <w:rFonts w:ascii="Arial" w:hAnsi="Arial" w:cs="Arial"/>
          <w:color w:val="222222"/>
          <w:sz w:val="22"/>
          <w:szCs w:val="22"/>
          <w:shd w:val="clear" w:color="auto" w:fill="FFFFFF"/>
        </w:rPr>
      </w:pPr>
      <w:r>
        <w:rPr>
          <w:rFonts w:ascii="Arial" w:hAnsi="Arial" w:cs="Arial"/>
          <w:color w:val="222222"/>
          <w:sz w:val="22"/>
          <w:szCs w:val="22"/>
          <w:shd w:val="clear" w:color="auto" w:fill="FFFFFF"/>
        </w:rPr>
        <w:t>7) B</w:t>
      </w:r>
      <w:r w:rsidRPr="000363EE">
        <w:rPr>
          <w:rFonts w:ascii="Arial" w:hAnsi="Arial" w:cs="Arial"/>
          <w:color w:val="222222"/>
          <w:sz w:val="22"/>
          <w:szCs w:val="22"/>
          <w:shd w:val="clear" w:color="auto" w:fill="FFFFFF"/>
        </w:rPr>
        <w:t>andire e denunciare congiuntamente qualsiasi tentativo di “ricatto” legato alla fedeltà a una singola compagnia</w:t>
      </w:r>
      <w:r w:rsidR="00203B0A">
        <w:rPr>
          <w:rFonts w:ascii="Arial" w:hAnsi="Arial" w:cs="Arial"/>
          <w:color w:val="222222"/>
          <w:sz w:val="22"/>
          <w:szCs w:val="22"/>
          <w:shd w:val="clear" w:color="auto" w:fill="FFFFFF"/>
        </w:rPr>
        <w:t>.</w:t>
      </w:r>
    </w:p>
    <w:p w14:paraId="6668BEE3" w14:textId="3EC71573" w:rsidR="000363EE" w:rsidRPr="000363EE" w:rsidRDefault="000363EE" w:rsidP="000363EE">
      <w:pPr>
        <w:jc w:val="both"/>
        <w:rPr>
          <w:rFonts w:ascii="Arial" w:hAnsi="Arial" w:cs="Arial"/>
          <w:color w:val="222222"/>
          <w:sz w:val="22"/>
          <w:szCs w:val="22"/>
          <w:shd w:val="clear" w:color="auto" w:fill="FFFFFF"/>
        </w:rPr>
      </w:pPr>
      <w:r>
        <w:rPr>
          <w:rFonts w:ascii="Arial" w:hAnsi="Arial" w:cs="Arial"/>
          <w:color w:val="222222"/>
          <w:sz w:val="22"/>
          <w:szCs w:val="22"/>
          <w:shd w:val="clear" w:color="auto" w:fill="FFFFFF"/>
        </w:rPr>
        <w:t>8) I</w:t>
      </w:r>
      <w:r w:rsidRPr="000363EE">
        <w:rPr>
          <w:rFonts w:ascii="Arial" w:hAnsi="Arial" w:cs="Arial"/>
          <w:color w:val="222222"/>
          <w:sz w:val="22"/>
          <w:szCs w:val="22"/>
          <w:shd w:val="clear" w:color="auto" w:fill="FFFFFF"/>
        </w:rPr>
        <w:t>mpegno a lavorare per livellare il mercato, limitare l’azione delle aziende che</w:t>
      </w:r>
      <w:r>
        <w:rPr>
          <w:rFonts w:ascii="Arial" w:hAnsi="Arial" w:cs="Arial"/>
          <w:color w:val="222222"/>
          <w:sz w:val="22"/>
          <w:szCs w:val="22"/>
          <w:shd w:val="clear" w:color="auto" w:fill="FFFFFF"/>
        </w:rPr>
        <w:t xml:space="preserve"> </w:t>
      </w:r>
      <w:r w:rsidRPr="000363EE">
        <w:rPr>
          <w:rFonts w:ascii="Arial" w:hAnsi="Arial" w:cs="Arial"/>
          <w:color w:val="222222"/>
          <w:sz w:val="22"/>
          <w:szCs w:val="22"/>
          <w:shd w:val="clear" w:color="auto" w:fill="FFFFFF"/>
        </w:rPr>
        <w:t>impongono condizioni di dumping e favorire l’aumento della marginalità di tutti gli operatori</w:t>
      </w:r>
      <w:r w:rsidR="00203B0A">
        <w:rPr>
          <w:rFonts w:ascii="Arial" w:hAnsi="Arial" w:cs="Arial"/>
          <w:color w:val="222222"/>
          <w:sz w:val="22"/>
          <w:szCs w:val="22"/>
          <w:shd w:val="clear" w:color="auto" w:fill="FFFFFF"/>
        </w:rPr>
        <w:t>.</w:t>
      </w:r>
    </w:p>
    <w:p w14:paraId="5B6FFA7B" w14:textId="4FA9D91B" w:rsidR="000363EE" w:rsidRPr="000363EE" w:rsidRDefault="000363EE" w:rsidP="000363EE">
      <w:pPr>
        <w:jc w:val="both"/>
        <w:rPr>
          <w:rFonts w:ascii="Arial" w:hAnsi="Arial" w:cs="Arial"/>
          <w:color w:val="222222"/>
          <w:sz w:val="22"/>
          <w:szCs w:val="22"/>
          <w:shd w:val="clear" w:color="auto" w:fill="FFFFFF"/>
        </w:rPr>
      </w:pPr>
      <w:r>
        <w:rPr>
          <w:rFonts w:ascii="Arial" w:hAnsi="Arial" w:cs="Arial"/>
          <w:color w:val="222222"/>
          <w:sz w:val="22"/>
          <w:szCs w:val="22"/>
          <w:shd w:val="clear" w:color="auto" w:fill="FFFFFF"/>
        </w:rPr>
        <w:t>9) F</w:t>
      </w:r>
      <w:r w:rsidRPr="000363EE">
        <w:rPr>
          <w:rFonts w:ascii="Arial" w:hAnsi="Arial" w:cs="Arial"/>
          <w:color w:val="222222"/>
          <w:sz w:val="22"/>
          <w:szCs w:val="22"/>
          <w:shd w:val="clear" w:color="auto" w:fill="FFFFFF"/>
        </w:rPr>
        <w:t>avorire le possibilità di accesso al credito delle imprese di autotrasporto, rigorosamente attraverso contatti diretti e non mediati da compagnie del gruppo.</w:t>
      </w:r>
    </w:p>
    <w:p w14:paraId="71E92FB9" w14:textId="0C143623" w:rsidR="000363EE" w:rsidRDefault="000363EE" w:rsidP="000363EE">
      <w:pPr>
        <w:jc w:val="both"/>
        <w:rPr>
          <w:rFonts w:ascii="Arial" w:hAnsi="Arial" w:cs="Arial"/>
          <w:color w:val="222222"/>
          <w:sz w:val="22"/>
          <w:szCs w:val="22"/>
          <w:shd w:val="clear" w:color="auto" w:fill="FFFFFF"/>
        </w:rPr>
      </w:pPr>
      <w:r w:rsidRPr="000363EE">
        <w:rPr>
          <w:rFonts w:ascii="Arial" w:hAnsi="Arial" w:cs="Arial"/>
          <w:color w:val="222222"/>
          <w:sz w:val="22"/>
          <w:szCs w:val="22"/>
          <w:shd w:val="clear" w:color="auto" w:fill="FFFFFF"/>
        </w:rPr>
        <w:t>10) Rafforzamento del call center in grado di smistare immediatamente le necessità delle imprese agli uffici competenti di Moby e Tirrenia</w:t>
      </w:r>
      <w:r w:rsidR="00110211">
        <w:rPr>
          <w:rFonts w:ascii="Arial" w:hAnsi="Arial" w:cs="Arial"/>
          <w:color w:val="222222"/>
          <w:sz w:val="22"/>
          <w:szCs w:val="22"/>
          <w:shd w:val="clear" w:color="auto" w:fill="FFFFFF"/>
        </w:rPr>
        <w:t>.</w:t>
      </w:r>
    </w:p>
    <w:p w14:paraId="3BB0E37E" w14:textId="77777777" w:rsidR="00110211" w:rsidRDefault="00110211" w:rsidP="000363EE">
      <w:pPr>
        <w:jc w:val="both"/>
        <w:rPr>
          <w:rFonts w:ascii="Arial" w:hAnsi="Arial" w:cs="Arial"/>
          <w:color w:val="222222"/>
          <w:sz w:val="22"/>
          <w:szCs w:val="22"/>
          <w:shd w:val="clear" w:color="auto" w:fill="FFFFFF"/>
        </w:rPr>
      </w:pPr>
    </w:p>
    <w:p w14:paraId="7E6D9CA0" w14:textId="08869A33" w:rsidR="00110211" w:rsidRPr="000363EE" w:rsidRDefault="00110211" w:rsidP="000363EE">
      <w:pPr>
        <w:jc w:val="both"/>
        <w:rPr>
          <w:rFonts w:ascii="Arial" w:hAnsi="Arial" w:cs="Arial"/>
          <w:color w:val="222222"/>
          <w:sz w:val="22"/>
          <w:szCs w:val="22"/>
          <w:shd w:val="clear" w:color="auto" w:fill="FFFFFF"/>
        </w:rPr>
      </w:pPr>
    </w:p>
    <w:p w14:paraId="19D8D3C1" w14:textId="77777777" w:rsidR="000363EE" w:rsidRDefault="000363EE" w:rsidP="000363EE">
      <w:pPr>
        <w:jc w:val="both"/>
        <w:rPr>
          <w:rFonts w:ascii="Arial" w:hAnsi="Arial" w:cs="Arial"/>
        </w:rPr>
      </w:pPr>
    </w:p>
    <w:p w14:paraId="2E405D38" w14:textId="3B819741" w:rsidR="000363EE" w:rsidRDefault="000363EE" w:rsidP="000363EE">
      <w:pPr>
        <w:jc w:val="right"/>
        <w:rPr>
          <w:rFonts w:ascii="Arial" w:hAnsi="Arial" w:cs="Arial"/>
        </w:rPr>
      </w:pPr>
      <w:proofErr w:type="spellStart"/>
      <w:r>
        <w:rPr>
          <w:rFonts w:ascii="Arial" w:hAnsi="Arial" w:cs="Arial"/>
        </w:rPr>
        <w:t>Flensburg</w:t>
      </w:r>
      <w:proofErr w:type="spellEnd"/>
      <w:r>
        <w:rPr>
          <w:rFonts w:ascii="Arial" w:hAnsi="Arial" w:cs="Arial"/>
        </w:rPr>
        <w:t xml:space="preserve"> </w:t>
      </w:r>
      <w:r w:rsidR="00300088">
        <w:rPr>
          <w:rFonts w:ascii="Arial" w:hAnsi="Arial" w:cs="Arial"/>
        </w:rPr>
        <w:t>2</w:t>
      </w:r>
      <w:r>
        <w:rPr>
          <w:rFonts w:ascii="Arial" w:hAnsi="Arial" w:cs="Arial"/>
        </w:rPr>
        <w:t xml:space="preserve"> agosto 2018</w:t>
      </w:r>
    </w:p>
    <w:p w14:paraId="0B3F8A70" w14:textId="77777777" w:rsidR="000363EE" w:rsidRDefault="000363EE" w:rsidP="000363EE">
      <w:pPr>
        <w:jc w:val="both"/>
        <w:rPr>
          <w:rFonts w:ascii="Arial" w:hAnsi="Arial" w:cs="Arial"/>
        </w:rPr>
      </w:pPr>
    </w:p>
    <w:p w14:paraId="2F114738" w14:textId="77777777" w:rsidR="009E73FA" w:rsidRDefault="009E73FA" w:rsidP="009E73FA">
      <w:pPr>
        <w:autoSpaceDE w:val="0"/>
        <w:autoSpaceDN w:val="0"/>
        <w:adjustRightInd w:val="0"/>
        <w:ind w:right="763"/>
        <w:rPr>
          <w:rFonts w:ascii="Calibri" w:hAnsi="Calibri" w:cs="Calibri"/>
          <w:b/>
          <w:bCs/>
          <w:color w:val="000000"/>
        </w:rPr>
      </w:pPr>
      <w:r>
        <w:rPr>
          <w:rFonts w:ascii="Calibri" w:hAnsi="Calibri" w:cs="Calibri"/>
          <w:b/>
          <w:bCs/>
          <w:color w:val="000000"/>
        </w:rPr>
        <w:t xml:space="preserve">Per informazioni alla stampa: </w:t>
      </w:r>
    </w:p>
    <w:p w14:paraId="44E5F939" w14:textId="77777777" w:rsidR="009E73FA" w:rsidRDefault="009E73FA" w:rsidP="009E73FA">
      <w:pPr>
        <w:autoSpaceDE w:val="0"/>
        <w:autoSpaceDN w:val="0"/>
        <w:adjustRightInd w:val="0"/>
        <w:ind w:right="763"/>
        <w:rPr>
          <w:rFonts w:ascii="Calibri" w:hAnsi="Calibri" w:cs="Calibri"/>
          <w:color w:val="000000"/>
        </w:rPr>
      </w:pPr>
      <w:r>
        <w:rPr>
          <w:rFonts w:ascii="Calibri" w:hAnsi="Calibri" w:cs="Calibri"/>
          <w:color w:val="000000"/>
        </w:rPr>
        <w:t xml:space="preserve">Ufficio stampa Onorato Armatori </w:t>
      </w:r>
    </w:p>
    <w:p w14:paraId="4596DD4B" w14:textId="77777777" w:rsidR="009E73FA" w:rsidRDefault="009E73FA" w:rsidP="009E73FA">
      <w:pPr>
        <w:ind w:right="763"/>
        <w:jc w:val="both"/>
        <w:rPr>
          <w:rFonts w:ascii="Calibri" w:hAnsi="Calibri" w:cs="Calibri"/>
          <w:color w:val="000000"/>
        </w:rPr>
      </w:pPr>
      <w:r>
        <w:rPr>
          <w:rFonts w:ascii="Calibri" w:hAnsi="Calibri" w:cs="Calibri"/>
          <w:color w:val="000000"/>
        </w:rPr>
        <w:t>Piercarlo Cicero: +39 342 8657935</w:t>
      </w:r>
    </w:p>
    <w:p w14:paraId="47B45B11" w14:textId="77777777" w:rsidR="009E73FA" w:rsidRDefault="009E73FA" w:rsidP="009E73FA">
      <w:pPr>
        <w:ind w:left="709" w:right="763"/>
        <w:jc w:val="both"/>
        <w:rPr>
          <w:rFonts w:ascii="Calibri" w:hAnsi="Calibri" w:cs="Calibri"/>
          <w:color w:val="000000"/>
        </w:rPr>
      </w:pPr>
    </w:p>
    <w:p w14:paraId="6D166654" w14:textId="77777777" w:rsidR="009E73FA" w:rsidRDefault="009E73FA" w:rsidP="009E73FA">
      <w:pPr>
        <w:ind w:right="763"/>
        <w:rPr>
          <w:rFonts w:ascii="Calibri" w:hAnsi="Calibri" w:cs="Arial"/>
        </w:rPr>
      </w:pPr>
      <w:r>
        <w:rPr>
          <w:rFonts w:ascii="Calibri" w:hAnsi="Calibri" w:cs="Arial"/>
        </w:rPr>
        <w:t>Star comunicazione in movimento</w:t>
      </w:r>
    </w:p>
    <w:p w14:paraId="0F60857A" w14:textId="7782000B" w:rsidR="009E73FA" w:rsidRDefault="009E73FA" w:rsidP="009E73FA">
      <w:pPr>
        <w:pStyle w:val="Nessunaspaziatura"/>
        <w:ind w:right="763"/>
        <w:rPr>
          <w:rFonts w:ascii="Calibri" w:hAnsi="Calibri" w:cs="Arial"/>
          <w:sz w:val="20"/>
          <w:szCs w:val="20"/>
          <w:lang w:val="it-IT"/>
        </w:rPr>
      </w:pPr>
      <w:r>
        <w:rPr>
          <w:rFonts w:cs="Arial"/>
          <w:sz w:val="20"/>
          <w:szCs w:val="20"/>
          <w:lang w:val="it-IT"/>
        </w:rPr>
        <w:t>Barbara Gazzale +39 3484144780</w:t>
      </w:r>
    </w:p>
    <w:p w14:paraId="1FE90618" w14:textId="04ED4E73" w:rsidR="00873E39" w:rsidRDefault="00873E39" w:rsidP="00B27287">
      <w:pPr>
        <w:ind w:right="-284"/>
      </w:pPr>
    </w:p>
    <w:sectPr w:rsidR="00873E39" w:rsidSect="00F512CD">
      <w:headerReference w:type="default" r:id="rId7"/>
      <w:footerReference w:type="default" r:id="rId8"/>
      <w:pgSz w:w="11906" w:h="16838"/>
      <w:pgMar w:top="1417" w:right="1134" w:bottom="1134" w:left="1134" w:header="34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26C8A" w14:textId="77777777" w:rsidR="008229F5" w:rsidRDefault="008229F5" w:rsidP="00F512CD">
      <w:pPr>
        <w:spacing w:after="0" w:line="240" w:lineRule="auto"/>
      </w:pPr>
      <w:r>
        <w:separator/>
      </w:r>
    </w:p>
  </w:endnote>
  <w:endnote w:type="continuationSeparator" w:id="0">
    <w:p w14:paraId="3DF707CD" w14:textId="77777777" w:rsidR="008229F5" w:rsidRDefault="008229F5" w:rsidP="00F5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CD69C" w14:textId="77777777" w:rsidR="00D07FBE" w:rsidRDefault="00D07FBE" w:rsidP="00F512CD">
    <w:pPr>
      <w:pStyle w:val="Testonormale"/>
      <w:jc w:val="center"/>
      <w:rPr>
        <w:rFonts w:ascii="Book Antiqua" w:hAnsi="Book Antiqua" w:cs="Arial"/>
        <w:color w:val="002060"/>
        <w:sz w:val="18"/>
        <w:szCs w:val="18"/>
      </w:rPr>
    </w:pPr>
  </w:p>
  <w:p w14:paraId="2F420FAA" w14:textId="77777777" w:rsidR="00D07FBE" w:rsidRDefault="00D07FBE" w:rsidP="00F512CD">
    <w:pPr>
      <w:pStyle w:val="Testonormale"/>
      <w:jc w:val="center"/>
      <w:rPr>
        <w:rFonts w:ascii="Book Antiqua" w:hAnsi="Book Antiqua" w:cs="Arial"/>
        <w:color w:val="002060"/>
        <w:sz w:val="18"/>
        <w:szCs w:val="18"/>
      </w:rPr>
    </w:pPr>
  </w:p>
  <w:p w14:paraId="04C977DA" w14:textId="5F843B0E"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Onorato Armatori S.</w:t>
    </w:r>
    <w:r w:rsidR="001E6283">
      <w:rPr>
        <w:rFonts w:ascii="Book Antiqua" w:hAnsi="Book Antiqua" w:cs="Arial"/>
        <w:color w:val="002060"/>
        <w:sz w:val="18"/>
        <w:szCs w:val="18"/>
      </w:rPr>
      <w:t>r</w:t>
    </w:r>
    <w:r w:rsidRPr="00414C50">
      <w:rPr>
        <w:rFonts w:ascii="Book Antiqua" w:hAnsi="Book Antiqua" w:cs="Arial"/>
        <w:color w:val="002060"/>
        <w:sz w:val="18"/>
        <w:szCs w:val="18"/>
      </w:rPr>
      <w:t>.</w:t>
    </w:r>
    <w:r w:rsidR="001E6283">
      <w:rPr>
        <w:rFonts w:ascii="Book Antiqua" w:hAnsi="Book Antiqua" w:cs="Arial"/>
        <w:color w:val="002060"/>
        <w:sz w:val="18"/>
        <w:szCs w:val="18"/>
      </w:rPr>
      <w:t>l</w:t>
    </w:r>
    <w:r w:rsidRPr="00414C50">
      <w:rPr>
        <w:rFonts w:ascii="Book Antiqua" w:hAnsi="Book Antiqua" w:cs="Arial"/>
        <w:color w:val="002060"/>
        <w:sz w:val="18"/>
        <w:szCs w:val="18"/>
      </w:rPr>
      <w:t>.</w:t>
    </w:r>
  </w:p>
  <w:p w14:paraId="4007A2BD"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Largo Augusto, 8 - 20122 Milano</w:t>
    </w:r>
  </w:p>
  <w:p w14:paraId="7FFAFD81" w14:textId="0D25A206" w:rsidR="00F512CD" w:rsidRPr="00414C50" w:rsidRDefault="00D63910"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Registro Imprese e Codice Fiscale</w:t>
    </w:r>
    <w:r w:rsidR="00F512CD" w:rsidRPr="00414C50">
      <w:rPr>
        <w:rFonts w:ascii="Book Antiqua" w:hAnsi="Book Antiqua" w:cs="Arial"/>
        <w:color w:val="002060"/>
        <w:sz w:val="18"/>
        <w:szCs w:val="18"/>
      </w:rPr>
      <w:t xml:space="preserve"> </w:t>
    </w:r>
    <w:r w:rsidR="001E6283">
      <w:rPr>
        <w:rFonts w:ascii="Book Antiqua" w:hAnsi="Book Antiqua" w:cs="Arial"/>
        <w:color w:val="002060"/>
        <w:sz w:val="18"/>
        <w:szCs w:val="18"/>
      </w:rPr>
      <w:t>04002280966</w:t>
    </w:r>
  </w:p>
  <w:p w14:paraId="5ADC3DB1"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Tel</w:t>
    </w:r>
    <w:r w:rsidR="00D63910" w:rsidRPr="00414C50">
      <w:rPr>
        <w:rFonts w:ascii="Book Antiqua" w:hAnsi="Book Antiqua" w:cs="Arial"/>
        <w:color w:val="002060"/>
        <w:sz w:val="18"/>
        <w:szCs w:val="18"/>
      </w:rPr>
      <w:t>efono</w:t>
    </w:r>
    <w:r w:rsidRPr="00414C50">
      <w:rPr>
        <w:rFonts w:ascii="Book Antiqua" w:hAnsi="Book Antiqua" w:cs="Arial"/>
        <w:color w:val="002060"/>
        <w:sz w:val="18"/>
        <w:szCs w:val="18"/>
      </w:rPr>
      <w:t xml:space="preserve">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 xml:space="preserve">02 7625561 - Fax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02 77331636</w:t>
    </w:r>
  </w:p>
  <w:p w14:paraId="4E3784A5" w14:textId="77777777" w:rsidR="00F512CD" w:rsidRDefault="00F512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88E990" w14:textId="77777777" w:rsidR="008229F5" w:rsidRDefault="008229F5" w:rsidP="00F512CD">
      <w:pPr>
        <w:spacing w:after="0" w:line="240" w:lineRule="auto"/>
      </w:pPr>
      <w:r>
        <w:separator/>
      </w:r>
    </w:p>
  </w:footnote>
  <w:footnote w:type="continuationSeparator" w:id="0">
    <w:p w14:paraId="17972C5F" w14:textId="77777777" w:rsidR="008229F5" w:rsidRDefault="008229F5" w:rsidP="00F51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FF1F2A" w14:textId="77777777" w:rsidR="00F512CD" w:rsidRPr="00DC41BC" w:rsidRDefault="00F512CD" w:rsidP="00557BCB">
    <w:pPr>
      <w:pStyle w:val="Intestazione"/>
      <w:jc w:val="center"/>
      <w:rPr>
        <w:color w:val="002060"/>
        <w:sz w:val="18"/>
        <w:szCs w:val="18"/>
      </w:rPr>
    </w:pPr>
    <w:r w:rsidRPr="00DC41BC">
      <w:rPr>
        <w:noProof/>
        <w:color w:val="002060"/>
        <w:sz w:val="18"/>
        <w:szCs w:val="18"/>
        <w:lang w:eastAsia="it-IT"/>
      </w:rPr>
      <w:drawing>
        <wp:inline distT="0" distB="0" distL="0" distR="0" wp14:anchorId="33303D23" wp14:editId="5CA646F3">
          <wp:extent cx="1350000" cy="900000"/>
          <wp:effectExtent l="0" t="0" r="3175" b="0"/>
          <wp:docPr id="1" name="Immagine 1" descr="C:\Users\l.aletti\Desktop\Onorato Armatori\Logo\PNG\OA_RGB-gold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letti\Desktop\Onorato Armatori\Logo\PNG\OA_RGB-gold_7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00" cy="900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189"/>
    <w:rsid w:val="000363EE"/>
    <w:rsid w:val="000709A4"/>
    <w:rsid w:val="00071D0C"/>
    <w:rsid w:val="00086A05"/>
    <w:rsid w:val="0009705D"/>
    <w:rsid w:val="000C433C"/>
    <w:rsid w:val="000C65C1"/>
    <w:rsid w:val="00110211"/>
    <w:rsid w:val="00126F0D"/>
    <w:rsid w:val="00140E2C"/>
    <w:rsid w:val="00163C21"/>
    <w:rsid w:val="001824DA"/>
    <w:rsid w:val="001E6283"/>
    <w:rsid w:val="00203B0A"/>
    <w:rsid w:val="00254189"/>
    <w:rsid w:val="002550F3"/>
    <w:rsid w:val="00293C58"/>
    <w:rsid w:val="002966E7"/>
    <w:rsid w:val="002A77AF"/>
    <w:rsid w:val="00300088"/>
    <w:rsid w:val="003946D2"/>
    <w:rsid w:val="003A031F"/>
    <w:rsid w:val="003B5343"/>
    <w:rsid w:val="003B7212"/>
    <w:rsid w:val="00401893"/>
    <w:rsid w:val="00413A7A"/>
    <w:rsid w:val="00414C50"/>
    <w:rsid w:val="00432B13"/>
    <w:rsid w:val="00457671"/>
    <w:rsid w:val="004768E0"/>
    <w:rsid w:val="0049699A"/>
    <w:rsid w:val="004C149B"/>
    <w:rsid w:val="00557BCB"/>
    <w:rsid w:val="00575F5E"/>
    <w:rsid w:val="00625F2C"/>
    <w:rsid w:val="00661DE0"/>
    <w:rsid w:val="00677348"/>
    <w:rsid w:val="006A3282"/>
    <w:rsid w:val="006D38B0"/>
    <w:rsid w:val="00723DA2"/>
    <w:rsid w:val="00734E30"/>
    <w:rsid w:val="00751105"/>
    <w:rsid w:val="00787596"/>
    <w:rsid w:val="007C73F5"/>
    <w:rsid w:val="008113E1"/>
    <w:rsid w:val="008229F5"/>
    <w:rsid w:val="00873E39"/>
    <w:rsid w:val="008A663C"/>
    <w:rsid w:val="008C31F1"/>
    <w:rsid w:val="008F4222"/>
    <w:rsid w:val="0099288D"/>
    <w:rsid w:val="009D2679"/>
    <w:rsid w:val="009E73FA"/>
    <w:rsid w:val="00A47791"/>
    <w:rsid w:val="00A65AF1"/>
    <w:rsid w:val="00B27287"/>
    <w:rsid w:val="00B45AD4"/>
    <w:rsid w:val="00B735BD"/>
    <w:rsid w:val="00BA490F"/>
    <w:rsid w:val="00BA736E"/>
    <w:rsid w:val="00C15C4C"/>
    <w:rsid w:val="00C61728"/>
    <w:rsid w:val="00C70E7B"/>
    <w:rsid w:val="00CB2FDC"/>
    <w:rsid w:val="00CC50D3"/>
    <w:rsid w:val="00D07FBE"/>
    <w:rsid w:val="00D3068F"/>
    <w:rsid w:val="00D54D4D"/>
    <w:rsid w:val="00D63910"/>
    <w:rsid w:val="00D70BFF"/>
    <w:rsid w:val="00D718CE"/>
    <w:rsid w:val="00D7652A"/>
    <w:rsid w:val="00DB0C00"/>
    <w:rsid w:val="00DC41BC"/>
    <w:rsid w:val="00E2601B"/>
    <w:rsid w:val="00E61833"/>
    <w:rsid w:val="00E62822"/>
    <w:rsid w:val="00EA4475"/>
    <w:rsid w:val="00F12698"/>
    <w:rsid w:val="00F451C2"/>
    <w:rsid w:val="00F512CD"/>
    <w:rsid w:val="00F625A8"/>
    <w:rsid w:val="00FC0E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3A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73E39"/>
    <w:pPr>
      <w:suppressAutoHyphens/>
      <w:spacing w:line="254"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512CD"/>
  </w:style>
  <w:style w:type="paragraph" w:styleId="Pidipagina">
    <w:name w:val="footer"/>
    <w:basedOn w:val="Normale"/>
    <w:link w:val="Pidipagina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F512CD"/>
  </w:style>
  <w:style w:type="paragraph" w:styleId="Testonormale">
    <w:name w:val="Plain Text"/>
    <w:basedOn w:val="Normale"/>
    <w:link w:val="TestonormaleCarattere"/>
    <w:uiPriority w:val="99"/>
    <w:semiHidden/>
    <w:unhideWhenUsed/>
    <w:rsid w:val="00F512CD"/>
    <w:pPr>
      <w:suppressAutoHyphens w:val="0"/>
      <w:spacing w:after="0" w:line="240" w:lineRule="auto"/>
    </w:pPr>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semiHidden/>
    <w:rsid w:val="00F512CD"/>
    <w:rPr>
      <w:rFonts w:ascii="Calibri" w:hAnsi="Calibri"/>
      <w:szCs w:val="21"/>
    </w:rPr>
  </w:style>
  <w:style w:type="character" w:styleId="Collegamentoipertestuale">
    <w:name w:val="Hyperlink"/>
    <w:basedOn w:val="Carpredefinitoparagrafo"/>
    <w:uiPriority w:val="99"/>
    <w:unhideWhenUsed/>
    <w:rsid w:val="004C149B"/>
    <w:rPr>
      <w:color w:val="0563C1" w:themeColor="hyperlink"/>
      <w:u w:val="single"/>
    </w:rPr>
  </w:style>
  <w:style w:type="paragraph" w:customStyle="1" w:styleId="Default">
    <w:name w:val="Default"/>
    <w:rsid w:val="004C149B"/>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Hyperlink1">
    <w:name w:val="Hyperlink.1"/>
    <w:basedOn w:val="Carpredefinitoparagrafo"/>
    <w:rsid w:val="004C149B"/>
    <w:rPr>
      <w:color w:val="000000"/>
      <w:sz w:val="15"/>
      <w:szCs w:val="15"/>
      <w:u w:val="none" w:color="000000"/>
    </w:rPr>
  </w:style>
  <w:style w:type="paragraph" w:styleId="Testofumetto">
    <w:name w:val="Balloon Text"/>
    <w:basedOn w:val="Normale"/>
    <w:link w:val="TestofumettoCarattere"/>
    <w:uiPriority w:val="99"/>
    <w:semiHidden/>
    <w:unhideWhenUsed/>
    <w:rsid w:val="001824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4DA"/>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071D0C"/>
    <w:pPr>
      <w:spacing w:after="0" w:line="240" w:lineRule="auto"/>
    </w:pPr>
    <w:rPr>
      <w:sz w:val="24"/>
      <w:szCs w:val="24"/>
    </w:rPr>
  </w:style>
  <w:style w:type="character" w:customStyle="1" w:styleId="MappadocumentoCarattere">
    <w:name w:val="Mappa documento Carattere"/>
    <w:basedOn w:val="Carpredefinitoparagrafo"/>
    <w:link w:val="Mappadocumento"/>
    <w:uiPriority w:val="99"/>
    <w:semiHidden/>
    <w:rsid w:val="00071D0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2966E7"/>
    <w:pPr>
      <w:suppressAutoHyphens w:val="0"/>
      <w:spacing w:after="0" w:line="240" w:lineRule="auto"/>
    </w:pPr>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2966E7"/>
    <w:rPr>
      <w:sz w:val="20"/>
      <w:szCs w:val="20"/>
    </w:rPr>
  </w:style>
  <w:style w:type="character" w:styleId="Rimandonotaapidipagina">
    <w:name w:val="footnote reference"/>
    <w:basedOn w:val="Carpredefinitoparagrafo"/>
    <w:uiPriority w:val="99"/>
    <w:semiHidden/>
    <w:unhideWhenUsed/>
    <w:rsid w:val="002966E7"/>
    <w:rPr>
      <w:vertAlign w:val="superscript"/>
    </w:rPr>
  </w:style>
  <w:style w:type="paragraph" w:styleId="Nessunaspaziatura">
    <w:name w:val="No Spacing"/>
    <w:uiPriority w:val="1"/>
    <w:qFormat/>
    <w:rsid w:val="008F4222"/>
    <w:pPr>
      <w:spacing w:after="0" w:line="240" w:lineRule="auto"/>
    </w:pPr>
    <w:rPr>
      <w:lang w:val="it-C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73E39"/>
    <w:pPr>
      <w:suppressAutoHyphens/>
      <w:spacing w:line="254"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512CD"/>
  </w:style>
  <w:style w:type="paragraph" w:styleId="Pidipagina">
    <w:name w:val="footer"/>
    <w:basedOn w:val="Normale"/>
    <w:link w:val="Pidipagina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F512CD"/>
  </w:style>
  <w:style w:type="paragraph" w:styleId="Testonormale">
    <w:name w:val="Plain Text"/>
    <w:basedOn w:val="Normale"/>
    <w:link w:val="TestonormaleCarattere"/>
    <w:uiPriority w:val="99"/>
    <w:semiHidden/>
    <w:unhideWhenUsed/>
    <w:rsid w:val="00F512CD"/>
    <w:pPr>
      <w:suppressAutoHyphens w:val="0"/>
      <w:spacing w:after="0" w:line="240" w:lineRule="auto"/>
    </w:pPr>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semiHidden/>
    <w:rsid w:val="00F512CD"/>
    <w:rPr>
      <w:rFonts w:ascii="Calibri" w:hAnsi="Calibri"/>
      <w:szCs w:val="21"/>
    </w:rPr>
  </w:style>
  <w:style w:type="character" w:styleId="Collegamentoipertestuale">
    <w:name w:val="Hyperlink"/>
    <w:basedOn w:val="Carpredefinitoparagrafo"/>
    <w:uiPriority w:val="99"/>
    <w:unhideWhenUsed/>
    <w:rsid w:val="004C149B"/>
    <w:rPr>
      <w:color w:val="0563C1" w:themeColor="hyperlink"/>
      <w:u w:val="single"/>
    </w:rPr>
  </w:style>
  <w:style w:type="paragraph" w:customStyle="1" w:styleId="Default">
    <w:name w:val="Default"/>
    <w:rsid w:val="004C149B"/>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Hyperlink1">
    <w:name w:val="Hyperlink.1"/>
    <w:basedOn w:val="Carpredefinitoparagrafo"/>
    <w:rsid w:val="004C149B"/>
    <w:rPr>
      <w:color w:val="000000"/>
      <w:sz w:val="15"/>
      <w:szCs w:val="15"/>
      <w:u w:val="none" w:color="000000"/>
    </w:rPr>
  </w:style>
  <w:style w:type="paragraph" w:styleId="Testofumetto">
    <w:name w:val="Balloon Text"/>
    <w:basedOn w:val="Normale"/>
    <w:link w:val="TestofumettoCarattere"/>
    <w:uiPriority w:val="99"/>
    <w:semiHidden/>
    <w:unhideWhenUsed/>
    <w:rsid w:val="001824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4DA"/>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071D0C"/>
    <w:pPr>
      <w:spacing w:after="0" w:line="240" w:lineRule="auto"/>
    </w:pPr>
    <w:rPr>
      <w:sz w:val="24"/>
      <w:szCs w:val="24"/>
    </w:rPr>
  </w:style>
  <w:style w:type="character" w:customStyle="1" w:styleId="MappadocumentoCarattere">
    <w:name w:val="Mappa documento Carattere"/>
    <w:basedOn w:val="Carpredefinitoparagrafo"/>
    <w:link w:val="Mappadocumento"/>
    <w:uiPriority w:val="99"/>
    <w:semiHidden/>
    <w:rsid w:val="00071D0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2966E7"/>
    <w:pPr>
      <w:suppressAutoHyphens w:val="0"/>
      <w:spacing w:after="0" w:line="240" w:lineRule="auto"/>
    </w:pPr>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2966E7"/>
    <w:rPr>
      <w:sz w:val="20"/>
      <w:szCs w:val="20"/>
    </w:rPr>
  </w:style>
  <w:style w:type="character" w:styleId="Rimandonotaapidipagina">
    <w:name w:val="footnote reference"/>
    <w:basedOn w:val="Carpredefinitoparagrafo"/>
    <w:uiPriority w:val="99"/>
    <w:semiHidden/>
    <w:unhideWhenUsed/>
    <w:rsid w:val="002966E7"/>
    <w:rPr>
      <w:vertAlign w:val="superscript"/>
    </w:rPr>
  </w:style>
  <w:style w:type="paragraph" w:styleId="Nessunaspaziatura">
    <w:name w:val="No Spacing"/>
    <w:uiPriority w:val="1"/>
    <w:qFormat/>
    <w:rsid w:val="008F4222"/>
    <w:pPr>
      <w:spacing w:after="0" w:line="240" w:lineRule="auto"/>
    </w:pPr>
    <w:rPr>
      <w:lang w:val="it-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89523">
      <w:bodyDiv w:val="1"/>
      <w:marLeft w:val="0"/>
      <w:marRight w:val="0"/>
      <w:marTop w:val="0"/>
      <w:marBottom w:val="0"/>
      <w:divBdr>
        <w:top w:val="none" w:sz="0" w:space="0" w:color="auto"/>
        <w:left w:val="none" w:sz="0" w:space="0" w:color="auto"/>
        <w:bottom w:val="none" w:sz="0" w:space="0" w:color="auto"/>
        <w:right w:val="none" w:sz="0" w:space="0" w:color="auto"/>
      </w:divBdr>
    </w:div>
    <w:div w:id="1138916718">
      <w:bodyDiv w:val="1"/>
      <w:marLeft w:val="0"/>
      <w:marRight w:val="0"/>
      <w:marTop w:val="0"/>
      <w:marBottom w:val="0"/>
      <w:divBdr>
        <w:top w:val="none" w:sz="0" w:space="0" w:color="auto"/>
        <w:left w:val="none" w:sz="0" w:space="0" w:color="auto"/>
        <w:bottom w:val="none" w:sz="0" w:space="0" w:color="auto"/>
        <w:right w:val="none" w:sz="0" w:space="0" w:color="auto"/>
      </w:divBdr>
    </w:div>
    <w:div w:id="1355225203">
      <w:bodyDiv w:val="1"/>
      <w:marLeft w:val="0"/>
      <w:marRight w:val="0"/>
      <w:marTop w:val="0"/>
      <w:marBottom w:val="0"/>
      <w:divBdr>
        <w:top w:val="none" w:sz="0" w:space="0" w:color="auto"/>
        <w:left w:val="none" w:sz="0" w:space="0" w:color="auto"/>
        <w:bottom w:val="none" w:sz="0" w:space="0" w:color="auto"/>
        <w:right w:val="none" w:sz="0" w:space="0" w:color="auto"/>
      </w:divBdr>
    </w:div>
    <w:div w:id="1502159846">
      <w:bodyDiv w:val="1"/>
      <w:marLeft w:val="0"/>
      <w:marRight w:val="0"/>
      <w:marTop w:val="0"/>
      <w:marBottom w:val="0"/>
      <w:divBdr>
        <w:top w:val="none" w:sz="0" w:space="0" w:color="auto"/>
        <w:left w:val="none" w:sz="0" w:space="0" w:color="auto"/>
        <w:bottom w:val="none" w:sz="0" w:space="0" w:color="auto"/>
        <w:right w:val="none" w:sz="0" w:space="0" w:color="auto"/>
      </w:divBdr>
    </w:div>
    <w:div w:id="1857110662">
      <w:bodyDiv w:val="1"/>
      <w:marLeft w:val="0"/>
      <w:marRight w:val="0"/>
      <w:marTop w:val="0"/>
      <w:marBottom w:val="0"/>
      <w:divBdr>
        <w:top w:val="none" w:sz="0" w:space="0" w:color="auto"/>
        <w:left w:val="none" w:sz="0" w:space="0" w:color="auto"/>
        <w:bottom w:val="none" w:sz="0" w:space="0" w:color="auto"/>
        <w:right w:val="none" w:sz="0" w:space="0" w:color="auto"/>
      </w:divBdr>
    </w:div>
    <w:div w:id="2055805852">
      <w:bodyDiv w:val="1"/>
      <w:marLeft w:val="0"/>
      <w:marRight w:val="0"/>
      <w:marTop w:val="0"/>
      <w:marBottom w:val="0"/>
      <w:divBdr>
        <w:top w:val="none" w:sz="0" w:space="0" w:color="auto"/>
        <w:left w:val="none" w:sz="0" w:space="0" w:color="auto"/>
        <w:bottom w:val="none" w:sz="0" w:space="0" w:color="auto"/>
        <w:right w:val="none" w:sz="0" w:space="0" w:color="auto"/>
      </w:divBdr>
    </w:div>
    <w:div w:id="208891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630</Words>
  <Characters>3594</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Aletti Lorenzo</dc:creator>
  <cp:lastModifiedBy>hp</cp:lastModifiedBy>
  <cp:revision>6</cp:revision>
  <cp:lastPrinted>2016-11-07T13:33:00Z</cp:lastPrinted>
  <dcterms:created xsi:type="dcterms:W3CDTF">2018-08-02T04:24:00Z</dcterms:created>
  <dcterms:modified xsi:type="dcterms:W3CDTF">2018-08-02T08:08:00Z</dcterms:modified>
</cp:coreProperties>
</file>