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57038" w14:textId="77777777" w:rsidR="001D5208" w:rsidRDefault="001D5208" w:rsidP="0091643B">
      <w:pPr>
        <w:shd w:val="clear" w:color="auto" w:fill="FFFFFF"/>
        <w:jc w:val="center"/>
        <w:rPr>
          <w:rFonts w:ascii="Calibri" w:hAnsi="Calibri" w:cs="Calibri"/>
          <w:bCs/>
          <w:color w:val="222222"/>
          <w:sz w:val="28"/>
          <w:szCs w:val="28"/>
        </w:rPr>
      </w:pPr>
    </w:p>
    <w:p w14:paraId="77314ADC" w14:textId="6A972F98" w:rsidR="0091643B" w:rsidRPr="00975D9A" w:rsidRDefault="0091643B" w:rsidP="0091643B">
      <w:pPr>
        <w:shd w:val="clear" w:color="auto" w:fill="FFFFFF"/>
        <w:jc w:val="center"/>
        <w:rPr>
          <w:rFonts w:ascii="Calibri" w:hAnsi="Calibri" w:cs="Calibri"/>
          <w:bCs/>
          <w:color w:val="222222"/>
          <w:sz w:val="28"/>
          <w:szCs w:val="28"/>
        </w:rPr>
      </w:pPr>
      <w:r w:rsidRPr="00AE77EF">
        <w:rPr>
          <w:rFonts w:ascii="Calibri" w:hAnsi="Calibri" w:cs="Calibri"/>
          <w:bCs/>
          <w:color w:val="222222"/>
          <w:sz w:val="28"/>
          <w:szCs w:val="28"/>
        </w:rPr>
        <w:t xml:space="preserve">Comunicato stampa --- Milano, </w:t>
      </w:r>
      <w:r w:rsidR="00F90E5A" w:rsidRPr="00975D9A">
        <w:rPr>
          <w:rFonts w:ascii="Calibri" w:hAnsi="Calibri" w:cs="Calibri"/>
          <w:bCs/>
          <w:color w:val="222222"/>
          <w:sz w:val="28"/>
          <w:szCs w:val="28"/>
        </w:rPr>
        <w:t>30</w:t>
      </w:r>
      <w:r w:rsidR="00B9132D" w:rsidRPr="00975D9A">
        <w:rPr>
          <w:rFonts w:ascii="Calibri" w:hAnsi="Calibri" w:cs="Calibri"/>
          <w:bCs/>
          <w:color w:val="222222"/>
          <w:sz w:val="28"/>
          <w:szCs w:val="28"/>
        </w:rPr>
        <w:t xml:space="preserve"> settembre</w:t>
      </w:r>
      <w:r w:rsidRPr="00975D9A">
        <w:rPr>
          <w:rFonts w:ascii="Calibri" w:hAnsi="Calibri" w:cs="Calibri"/>
          <w:bCs/>
          <w:color w:val="222222"/>
          <w:sz w:val="28"/>
          <w:szCs w:val="28"/>
        </w:rPr>
        <w:t xml:space="preserve"> 2020</w:t>
      </w:r>
    </w:p>
    <w:p w14:paraId="1A5EE498" w14:textId="77777777" w:rsidR="001D5208" w:rsidRPr="00975D9A" w:rsidRDefault="001D5208" w:rsidP="0091643B">
      <w:pPr>
        <w:shd w:val="clear" w:color="auto" w:fill="FFFFFF"/>
        <w:jc w:val="center"/>
        <w:rPr>
          <w:color w:val="222222"/>
          <w:lang w:val="it-CH" w:eastAsia="it-CH"/>
        </w:rPr>
      </w:pPr>
    </w:p>
    <w:p w14:paraId="65E3C21A" w14:textId="77777777" w:rsidR="001D5208" w:rsidRPr="00975D9A" w:rsidRDefault="001D5208" w:rsidP="0091643B">
      <w:pPr>
        <w:shd w:val="clear" w:color="auto" w:fill="FFFFFF"/>
        <w:jc w:val="center"/>
        <w:rPr>
          <w:color w:val="222222"/>
          <w:lang w:val="it-CH" w:eastAsia="it-CH"/>
        </w:rPr>
      </w:pPr>
    </w:p>
    <w:p w14:paraId="5790B799" w14:textId="77777777" w:rsidR="003D52F6" w:rsidRPr="00975D9A" w:rsidRDefault="003D52F6" w:rsidP="0091643B">
      <w:pPr>
        <w:shd w:val="clear" w:color="auto" w:fill="FFFFFF"/>
        <w:jc w:val="center"/>
        <w:rPr>
          <w:color w:val="222222"/>
          <w:lang w:val="it-CH" w:eastAsia="it-CH"/>
        </w:rPr>
      </w:pPr>
    </w:p>
    <w:p w14:paraId="289E7C64" w14:textId="6C709DAE" w:rsidR="004F1632" w:rsidRPr="00975D9A" w:rsidRDefault="00922898" w:rsidP="00922898">
      <w:pPr>
        <w:jc w:val="center"/>
        <w:rPr>
          <w:rFonts w:ascii="Arial" w:hAnsi="Arial" w:cs="Arial"/>
          <w:b/>
          <w:lang w:eastAsia="it-CH"/>
        </w:rPr>
      </w:pPr>
      <w:r w:rsidRPr="00975D9A">
        <w:rPr>
          <w:rFonts w:ascii="Arial" w:hAnsi="Arial" w:cs="Arial"/>
          <w:b/>
          <w:lang w:eastAsia="it-CH"/>
        </w:rPr>
        <w:t xml:space="preserve">CONSERVE E PELATI SARDI </w:t>
      </w:r>
      <w:r w:rsidR="00F90E5A" w:rsidRPr="00975D9A">
        <w:rPr>
          <w:rFonts w:ascii="Arial" w:hAnsi="Arial" w:cs="Arial"/>
          <w:b/>
          <w:lang w:eastAsia="it-CH"/>
        </w:rPr>
        <w:t>A PROVA DI COVID-</w:t>
      </w:r>
      <w:r w:rsidRPr="00975D9A">
        <w:rPr>
          <w:rFonts w:ascii="Arial" w:hAnsi="Arial" w:cs="Arial"/>
          <w:b/>
          <w:lang w:eastAsia="it-CH"/>
        </w:rPr>
        <w:t>19</w:t>
      </w:r>
    </w:p>
    <w:p w14:paraId="658948DC" w14:textId="77777777" w:rsidR="00922898" w:rsidRPr="00975D9A" w:rsidRDefault="00922898" w:rsidP="00922898">
      <w:pPr>
        <w:jc w:val="center"/>
        <w:rPr>
          <w:rFonts w:ascii="Arial" w:hAnsi="Arial" w:cs="Arial"/>
          <w:b/>
          <w:lang w:eastAsia="it-CH"/>
        </w:rPr>
      </w:pPr>
    </w:p>
    <w:p w14:paraId="5EBD1CD3" w14:textId="4DE94B81" w:rsidR="00922898" w:rsidRPr="00975D9A" w:rsidRDefault="00922898" w:rsidP="00922898">
      <w:pPr>
        <w:jc w:val="center"/>
        <w:rPr>
          <w:rFonts w:ascii="Arial" w:hAnsi="Arial" w:cs="Arial"/>
          <w:bCs/>
          <w:u w:val="single"/>
          <w:lang w:eastAsia="it-CH"/>
        </w:rPr>
      </w:pPr>
      <w:r w:rsidRPr="00975D9A">
        <w:rPr>
          <w:rFonts w:ascii="Arial" w:hAnsi="Arial" w:cs="Arial"/>
          <w:bCs/>
          <w:u w:val="single"/>
          <w:lang w:eastAsia="it-CH"/>
        </w:rPr>
        <w:t>Dall’accordo fra Casar srl e Bureau Veritas l’applicazione del protocollo e quindi della certificazione Safe Guard alla più imp</w:t>
      </w:r>
      <w:r w:rsidR="00F2548D" w:rsidRPr="00975D9A">
        <w:rPr>
          <w:rFonts w:ascii="Arial" w:hAnsi="Arial" w:cs="Arial"/>
          <w:bCs/>
          <w:u w:val="single"/>
          <w:lang w:eastAsia="it-CH"/>
        </w:rPr>
        <w:t>ortante industria conserviera della</w:t>
      </w:r>
      <w:r w:rsidRPr="00975D9A">
        <w:rPr>
          <w:rFonts w:ascii="Arial" w:hAnsi="Arial" w:cs="Arial"/>
          <w:bCs/>
          <w:u w:val="single"/>
          <w:lang w:eastAsia="it-CH"/>
        </w:rPr>
        <w:t xml:space="preserve"> Sardegna</w:t>
      </w:r>
    </w:p>
    <w:p w14:paraId="638804FF" w14:textId="77777777" w:rsidR="00B9132D" w:rsidRPr="00975D9A" w:rsidRDefault="00B9132D" w:rsidP="009A3415">
      <w:pPr>
        <w:jc w:val="both"/>
        <w:rPr>
          <w:rFonts w:ascii="Arial" w:hAnsi="Arial" w:cs="Arial"/>
          <w:lang w:eastAsia="it-CH"/>
        </w:rPr>
      </w:pPr>
    </w:p>
    <w:p w14:paraId="4787412C" w14:textId="77777777" w:rsidR="002E183D" w:rsidRPr="00975D9A" w:rsidRDefault="002E183D" w:rsidP="009A3415">
      <w:pPr>
        <w:jc w:val="both"/>
        <w:rPr>
          <w:rFonts w:ascii="Arial" w:hAnsi="Arial" w:cs="Arial"/>
          <w:lang w:eastAsia="it-CH"/>
        </w:rPr>
      </w:pPr>
    </w:p>
    <w:p w14:paraId="08A96712" w14:textId="77777777" w:rsidR="001D5208" w:rsidRPr="00975D9A" w:rsidRDefault="001D5208" w:rsidP="009A3415">
      <w:pPr>
        <w:jc w:val="both"/>
        <w:rPr>
          <w:rFonts w:ascii="Arial" w:hAnsi="Arial" w:cs="Arial"/>
          <w:lang w:eastAsia="it-CH"/>
        </w:rPr>
      </w:pPr>
    </w:p>
    <w:p w14:paraId="5DB427B9" w14:textId="71B0912B" w:rsidR="00F2548D" w:rsidRPr="00975D9A" w:rsidRDefault="00F2548D" w:rsidP="00F2548D">
      <w:pPr>
        <w:jc w:val="both"/>
        <w:rPr>
          <w:rFonts w:ascii="Arial" w:hAnsi="Arial" w:cs="Arial"/>
          <w:lang w:eastAsia="it-CH"/>
        </w:rPr>
      </w:pPr>
      <w:r w:rsidRPr="00975D9A">
        <w:rPr>
          <w:rFonts w:ascii="Arial" w:hAnsi="Arial" w:cs="Arial"/>
          <w:lang w:eastAsia="it-CH"/>
        </w:rPr>
        <w:t>Pomodori e conserve a prova di Covid</w:t>
      </w:r>
      <w:r w:rsidR="00F90E5A" w:rsidRPr="00975D9A">
        <w:rPr>
          <w:rFonts w:ascii="Arial" w:hAnsi="Arial" w:cs="Arial"/>
          <w:lang w:eastAsia="it-CH"/>
        </w:rPr>
        <w:t>-</w:t>
      </w:r>
      <w:r w:rsidRPr="00975D9A">
        <w:rPr>
          <w:rFonts w:ascii="Arial" w:hAnsi="Arial" w:cs="Arial"/>
          <w:lang w:eastAsia="it-CH"/>
        </w:rPr>
        <w:t xml:space="preserve">19. Così potrebbe essere sintetizzato il valore e i contenuti dell’intesa fra Casar srl, la principale, e forse unica per storia e dimensioni, industria conserviera della Sardegna, e Bureau Veritas Italia. Per la prima volta, unendo gli sforzi e superando complessità ben maggiori rispetto a quelle di un normale stabilimento industriale, sono state infatti applicate a tutte le fasi produttive di quella che è considerata una delle conserve di pomodoro di maggiore qualità, le procedure e il protocollo Safe Guard messo a punto da Bureau Veritas per assicurare al personale dipendente, ma anche a tutti gli stakeholders, i più alti livelli di sicurezza e di prevenzione rispetto </w:t>
      </w:r>
      <w:r w:rsidR="00F90E5A" w:rsidRPr="00975D9A">
        <w:rPr>
          <w:rFonts w:ascii="Arial" w:hAnsi="Arial" w:cs="Arial"/>
          <w:lang w:eastAsia="it-CH"/>
        </w:rPr>
        <w:t>ai rischi di contagio da Coronav</w:t>
      </w:r>
      <w:r w:rsidRPr="00975D9A">
        <w:rPr>
          <w:rFonts w:ascii="Arial" w:hAnsi="Arial" w:cs="Arial"/>
          <w:lang w:eastAsia="it-CH"/>
        </w:rPr>
        <w:t>irus.</w:t>
      </w:r>
    </w:p>
    <w:p w14:paraId="6364D5A6" w14:textId="0753AAB1" w:rsidR="00F2548D" w:rsidRPr="00F2548D" w:rsidRDefault="00F2548D" w:rsidP="00F2548D">
      <w:pPr>
        <w:jc w:val="both"/>
        <w:rPr>
          <w:rFonts w:ascii="Arial" w:hAnsi="Arial" w:cs="Arial"/>
          <w:lang w:eastAsia="it-CH"/>
        </w:rPr>
      </w:pPr>
      <w:r w:rsidRPr="00975D9A">
        <w:rPr>
          <w:rFonts w:ascii="Arial" w:hAnsi="Arial" w:cs="Arial"/>
          <w:lang w:eastAsia="it-CH"/>
        </w:rPr>
        <w:t>Da sempre la Casar di Serramanna vanta una particolare attenzione alla certificazione dei suoi processi “coperti” da ISO 9001, ISO 14001, ISO 22005 (tracciabilità di filiera</w:t>
      </w:r>
      <w:bookmarkStart w:id="0" w:name="_GoBack"/>
      <w:bookmarkEnd w:id="0"/>
      <w:r w:rsidRPr="00F2548D">
        <w:rPr>
          <w:rFonts w:ascii="Arial" w:hAnsi="Arial" w:cs="Arial"/>
          <w:lang w:eastAsia="it-CH"/>
        </w:rPr>
        <w:t>), BRC-IFS (standard di sicurezza alimentare validi per i mercati di Regno Unito, Francia e Belgio) e OHSAS 18001. Tutti i prodotti esclusivamente e rigidamente solo sardi, visto che tutte le materie prime, in particolare i pomodori lavorati presso lo stabilimento</w:t>
      </w:r>
      <w:r>
        <w:rPr>
          <w:rFonts w:ascii="Arial" w:hAnsi="Arial" w:cs="Arial"/>
          <w:lang w:eastAsia="it-CH"/>
        </w:rPr>
        <w:t>, sono coltivate</w:t>
      </w:r>
      <w:r w:rsidRPr="00F2548D">
        <w:rPr>
          <w:rFonts w:ascii="Arial" w:hAnsi="Arial" w:cs="Arial"/>
          <w:lang w:eastAsia="it-CH"/>
        </w:rPr>
        <w:t xml:space="preserve"> nel Campidano di Oristano e nel Medio Campidano.</w:t>
      </w:r>
    </w:p>
    <w:p w14:paraId="2E651B4C" w14:textId="3E6901B5" w:rsidR="00F2548D" w:rsidRPr="00F2548D" w:rsidRDefault="00F2548D" w:rsidP="00F2548D">
      <w:pPr>
        <w:jc w:val="both"/>
        <w:rPr>
          <w:rFonts w:ascii="Arial" w:hAnsi="Arial" w:cs="Arial"/>
          <w:lang w:eastAsia="it-CH"/>
        </w:rPr>
      </w:pPr>
      <w:r w:rsidRPr="00F2548D">
        <w:rPr>
          <w:rFonts w:ascii="Arial" w:hAnsi="Arial" w:cs="Arial"/>
          <w:lang w:eastAsia="it-CH"/>
        </w:rPr>
        <w:t>Tutto il pomodoro viene lavorato “in diretta”: infatti tra la raccolta e la trasformazione non passano più di 12 ore e ciò ha comportato nell’integrazione fra le fasi di lavorazione e l’applicazione dei protocolli previsti dalla certificazione Safe Guard l’adozione di una serie di soluzioni operative tailor made.</w:t>
      </w:r>
    </w:p>
    <w:p w14:paraId="20A446B7" w14:textId="77D4EBDA" w:rsidR="00EB6856" w:rsidRDefault="00F2548D" w:rsidP="00F2548D">
      <w:pPr>
        <w:jc w:val="both"/>
        <w:rPr>
          <w:rFonts w:ascii="Arial" w:hAnsi="Arial" w:cs="Arial"/>
          <w:lang w:eastAsia="it-CH"/>
        </w:rPr>
      </w:pPr>
      <w:r w:rsidRPr="00F2548D">
        <w:rPr>
          <w:rFonts w:ascii="Arial" w:hAnsi="Arial" w:cs="Arial"/>
          <w:lang w:eastAsia="it-CH"/>
        </w:rPr>
        <w:t>Ciò sia per quanto riguarda la linea di produzione dei pelati in scatola sia per quanto concerne i passati e le conserve, già oggi oggetto di procedure di igienizzazione molto severe, che si sono ben coniugate con l’applicazione dei protocolli Safe Guard.</w:t>
      </w:r>
      <w:r w:rsidR="002D5EA2" w:rsidRPr="002D5EA2">
        <w:rPr>
          <w:rFonts w:ascii="Arial" w:hAnsi="Arial" w:cs="Arial"/>
          <w:lang w:eastAsia="it-CH"/>
        </w:rPr>
        <w:t xml:space="preserve">          </w:t>
      </w:r>
    </w:p>
    <w:p w14:paraId="0FF0C2B7" w14:textId="77777777" w:rsidR="00A14B52" w:rsidRDefault="00A14B52" w:rsidP="00A14B52">
      <w:pPr>
        <w:rPr>
          <w:rFonts w:ascii="Arial" w:eastAsia="Calibri" w:hAnsi="Arial" w:cs="Arial"/>
          <w:b/>
          <w:sz w:val="18"/>
          <w:szCs w:val="18"/>
        </w:rPr>
      </w:pPr>
    </w:p>
    <w:p w14:paraId="7434A6DD" w14:textId="77777777" w:rsidR="00B9132D" w:rsidRDefault="00B9132D" w:rsidP="00A14B52">
      <w:pPr>
        <w:rPr>
          <w:rFonts w:ascii="Arial" w:eastAsia="Calibri" w:hAnsi="Arial" w:cs="Arial"/>
          <w:b/>
          <w:sz w:val="18"/>
          <w:szCs w:val="18"/>
        </w:rPr>
      </w:pPr>
    </w:p>
    <w:p w14:paraId="226A941D" w14:textId="77777777" w:rsidR="00A14B52" w:rsidRDefault="00A14B52" w:rsidP="00A14B52">
      <w:pPr>
        <w:rPr>
          <w:rFonts w:ascii="Arial" w:eastAsia="Calibri" w:hAnsi="Arial" w:cs="Arial"/>
          <w:b/>
          <w:sz w:val="18"/>
          <w:szCs w:val="18"/>
        </w:rPr>
      </w:pPr>
    </w:p>
    <w:p w14:paraId="6DC0E7C3" w14:textId="77777777" w:rsidR="00A14B52" w:rsidRPr="00CB0C1C" w:rsidRDefault="00A14B52" w:rsidP="00A14B52">
      <w:pPr>
        <w:rPr>
          <w:rFonts w:ascii="Arial" w:eastAsia="Calibri" w:hAnsi="Arial" w:cs="Arial"/>
          <w:b/>
          <w:sz w:val="18"/>
          <w:szCs w:val="18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BUREAU VERITAS ITALIA</w:t>
      </w:r>
    </w:p>
    <w:p w14:paraId="1C880BC5" w14:textId="77777777" w:rsidR="00A14B52" w:rsidRPr="00CB0C1C" w:rsidRDefault="00A14B52" w:rsidP="00A14B52">
      <w:pPr>
        <w:rPr>
          <w:rFonts w:ascii="Arial" w:eastAsia="MS Mincho" w:hAnsi="Arial" w:cs="Arial"/>
          <w:b/>
          <w:color w:val="000000"/>
          <w:sz w:val="18"/>
          <w:szCs w:val="18"/>
          <w:lang w:eastAsia="ja-JP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Sul mercato italiano dal 1839</w:t>
      </w:r>
    </w:p>
    <w:p w14:paraId="496ED3CE" w14:textId="77777777" w:rsidR="0091643B" w:rsidRDefault="0091643B">
      <w:pPr>
        <w:rPr>
          <w:rFonts w:ascii="Arial" w:hAnsi="Arial" w:cs="Arial"/>
        </w:rPr>
      </w:pPr>
    </w:p>
    <w:p w14:paraId="3BC07003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6095E553" w14:textId="77777777" w:rsidR="0091643B" w:rsidRPr="004600BB" w:rsidRDefault="004B0F31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921036"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 wp14:anchorId="1BB60AFC" wp14:editId="31D01AAC">
            <wp:extent cx="971550" cy="393700"/>
            <wp:effectExtent l="0" t="0" r="0" b="635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B90DE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Star comunicazione in movimento</w:t>
      </w:r>
    </w:p>
    <w:p w14:paraId="12418E2F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Barbara Gazzale</w:t>
      </w:r>
    </w:p>
    <w:p w14:paraId="77F86C86" w14:textId="77777777" w:rsidR="0091643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</w:rPr>
        <w:t>348.4144780</w:t>
      </w:r>
    </w:p>
    <w:p w14:paraId="0C7265BF" w14:textId="6D9A51DC" w:rsidR="0091643B" w:rsidRPr="001D5208" w:rsidRDefault="0091643B" w:rsidP="001D5208">
      <w:pPr>
        <w:ind w:right="-1"/>
        <w:rPr>
          <w:rFonts w:ascii="Arial" w:eastAsia="MS Mincho" w:hAnsi="Arial" w:cs="Arial"/>
          <w:b/>
          <w:u w:val="single"/>
          <w:lang w:eastAsia="ja-JP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sectPr w:rsidR="0091643B" w:rsidRPr="001D5208" w:rsidSect="00825418">
      <w:headerReference w:type="default" r:id="rId11"/>
      <w:footerReference w:type="default" r:id="rId12"/>
      <w:pgSz w:w="11906" w:h="16838"/>
      <w:pgMar w:top="284" w:right="1134" w:bottom="1134" w:left="1134" w:header="2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20DAA" w14:textId="77777777" w:rsidR="00FC70CE" w:rsidRDefault="00FC70CE" w:rsidP="00825418">
      <w:r>
        <w:separator/>
      </w:r>
    </w:p>
  </w:endnote>
  <w:endnote w:type="continuationSeparator" w:id="0">
    <w:p w14:paraId="56300BCF" w14:textId="77777777" w:rsidR="00FC70CE" w:rsidRDefault="00FC70CE" w:rsidP="0082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57" w:type="dxa"/>
      <w:tblInd w:w="-459" w:type="dxa"/>
      <w:tblLook w:val="01E0" w:firstRow="1" w:lastRow="1" w:firstColumn="1" w:lastColumn="1" w:noHBand="0" w:noVBand="0"/>
    </w:tblPr>
    <w:tblGrid>
      <w:gridCol w:w="2669"/>
      <w:gridCol w:w="2718"/>
      <w:gridCol w:w="2835"/>
      <w:gridCol w:w="2835"/>
    </w:tblGrid>
    <w:tr w:rsidR="00825418" w:rsidRPr="00CC49AE" w14:paraId="3500221E" w14:textId="77777777" w:rsidTr="00EE6F13">
      <w:trPr>
        <w:trHeight w:val="151"/>
      </w:trPr>
      <w:tc>
        <w:tcPr>
          <w:tcW w:w="1207" w:type="pct"/>
          <w:vMerge w:val="restart"/>
          <w:shd w:val="clear" w:color="auto" w:fill="auto"/>
        </w:tcPr>
        <w:p w14:paraId="251D8F35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b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Bureau Veritas Italia S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p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A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</w:p>
        <w:p w14:paraId="7A0BA1FE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Via</w:t>
          </w:r>
          <w:r>
            <w:rPr>
              <w:rFonts w:ascii="Garamond" w:hAnsi="Garamond"/>
              <w:color w:val="333333"/>
              <w:sz w:val="18"/>
              <w:szCs w:val="18"/>
            </w:rPr>
            <w:t>le Monza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, </w:t>
          </w:r>
          <w:r>
            <w:rPr>
              <w:rFonts w:ascii="Garamond" w:hAnsi="Garamond"/>
              <w:color w:val="333333"/>
              <w:sz w:val="18"/>
              <w:szCs w:val="18"/>
            </w:rPr>
            <w:t>347</w:t>
          </w:r>
        </w:p>
        <w:p w14:paraId="2B5280E4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20126 Milano</w:t>
          </w:r>
        </w:p>
        <w:p w14:paraId="172768CC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www.bureauveritas.it</w:t>
          </w:r>
        </w:p>
      </w:tc>
      <w:tc>
        <w:tcPr>
          <w:tcW w:w="1229" w:type="pct"/>
          <w:shd w:val="clear" w:color="auto" w:fill="auto"/>
        </w:tcPr>
        <w:p w14:paraId="5DEC15E7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Tel. (+39) 02 27091.1</w:t>
          </w:r>
        </w:p>
      </w:tc>
      <w:tc>
        <w:tcPr>
          <w:tcW w:w="1282" w:type="pct"/>
          <w:vMerge w:val="restart"/>
          <w:shd w:val="clear" w:color="auto" w:fill="auto"/>
        </w:tcPr>
        <w:p w14:paraId="451116CF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Cap. Soc. € 4.472.131,00</w:t>
          </w:r>
          <w:r>
            <w:rPr>
              <w:rFonts w:ascii="Garamond" w:hAnsi="Garamond"/>
              <w:color w:val="333333"/>
              <w:sz w:val="18"/>
              <w:szCs w:val="18"/>
            </w:rPr>
            <w:t xml:space="preserve"> i.v.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Reg. Imp. e P.IVA 11498640157</w:t>
          </w:r>
        </w:p>
        <w:p w14:paraId="3BA4DF83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>
            <w:rPr>
              <w:rFonts w:ascii="Garamond" w:hAnsi="Garamond" w:cs="Garamond"/>
              <w:sz w:val="18"/>
              <w:szCs w:val="18"/>
            </w:rPr>
            <w:t>Altre Sedi: w</w:t>
          </w:r>
          <w:r w:rsidRPr="00CC49AE">
            <w:rPr>
              <w:rFonts w:ascii="Garamond" w:hAnsi="Garamond" w:cs="Garamond"/>
              <w:sz w:val="18"/>
              <w:szCs w:val="18"/>
            </w:rPr>
            <w:t>ww.bureauveritas.it/sedi</w:t>
          </w:r>
        </w:p>
      </w:tc>
      <w:tc>
        <w:tcPr>
          <w:tcW w:w="1282" w:type="pct"/>
          <w:vMerge w:val="restart"/>
          <w:shd w:val="clear" w:color="auto" w:fill="auto"/>
          <w:vAlign w:val="bottom"/>
        </w:tcPr>
        <w:p w14:paraId="3F1F760A" w14:textId="77777777" w:rsidR="00825418" w:rsidRPr="00CC49AE" w:rsidRDefault="00825418" w:rsidP="00825418">
          <w:pPr>
            <w:pStyle w:val="Pidipagina"/>
            <w:ind w:left="-3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Soggett</w:t>
          </w:r>
          <w:r>
            <w:rPr>
              <w:rFonts w:ascii="Garamond" w:hAnsi="Garamond"/>
              <w:color w:val="333333"/>
              <w:sz w:val="18"/>
              <w:szCs w:val="18"/>
            </w:rPr>
            <w:t>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 all’attività di direzione e coordinamento da parte di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 xml:space="preserve">Bureau Veritas SA con sede in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Neuilly-sur-Seine - Francia</w:t>
          </w:r>
        </w:p>
      </w:tc>
    </w:tr>
    <w:tr w:rsidR="00825418" w:rsidRPr="00CC49AE" w14:paraId="6AB1AFB0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6129B37C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17D78D0B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Fax (+39) 02 2552980</w:t>
          </w:r>
        </w:p>
      </w:tc>
      <w:tc>
        <w:tcPr>
          <w:tcW w:w="1282" w:type="pct"/>
          <w:vMerge/>
          <w:shd w:val="clear" w:color="auto" w:fill="auto"/>
        </w:tcPr>
        <w:p w14:paraId="434A8F2D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1E638352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  <w:tr w:rsidR="00825418" w:rsidRPr="00CC49AE" w14:paraId="190FCFB8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3DADD70B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511F8E3F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info.bv.italia@it.bureauveritas.com</w:t>
          </w:r>
        </w:p>
      </w:tc>
      <w:tc>
        <w:tcPr>
          <w:tcW w:w="1282" w:type="pct"/>
          <w:vMerge/>
          <w:shd w:val="clear" w:color="auto" w:fill="auto"/>
        </w:tcPr>
        <w:p w14:paraId="42A0EB24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32699F44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</w:tbl>
  <w:p w14:paraId="0EA07B6C" w14:textId="77777777" w:rsidR="00825418" w:rsidRDefault="004B0F31" w:rsidP="00825418">
    <w:pPr>
      <w:pStyle w:val="Pidipagina"/>
      <w:spacing w:line="276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73EFCF4C" wp14:editId="51F08594">
              <wp:simplePos x="0" y="0"/>
              <wp:positionH relativeFrom="column">
                <wp:posOffset>-781685</wp:posOffset>
              </wp:positionH>
              <wp:positionV relativeFrom="page">
                <wp:posOffset>9965690</wp:posOffset>
              </wp:positionV>
              <wp:extent cx="245745" cy="763905"/>
              <wp:effectExtent l="0" t="0" r="20955" b="17145"/>
              <wp:wrapNone/>
              <wp:docPr id="17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5745" cy="76390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 w="9525">
                        <a:solidFill>
                          <a:srgbClr val="CC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rect w14:anchorId="2E3789C8" id="Rectangle 17" o:spid="_x0000_s1026" style="position:absolute;margin-left:-61.55pt;margin-top:784.7pt;width:19.35pt;height:6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" fillcolor="#c00" strokecolor="#c00">
              <w10:wrap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ED2E24" w14:textId="77777777" w:rsidR="00FC70CE" w:rsidRDefault="00FC70CE" w:rsidP="00825418">
      <w:r>
        <w:separator/>
      </w:r>
    </w:p>
  </w:footnote>
  <w:footnote w:type="continuationSeparator" w:id="0">
    <w:p w14:paraId="2FF10D7D" w14:textId="77777777" w:rsidR="00FC70CE" w:rsidRDefault="00FC70CE" w:rsidP="00825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16ECE" w14:textId="77777777" w:rsidR="00825418" w:rsidRDefault="00825418">
    <w:pPr>
      <w:pStyle w:val="Intestazione"/>
    </w:pPr>
  </w:p>
  <w:tbl>
    <w:tblPr>
      <w:tblW w:w="9889" w:type="dxa"/>
      <w:tblLook w:val="01E0" w:firstRow="1" w:lastRow="1" w:firstColumn="1" w:lastColumn="1" w:noHBand="0" w:noVBand="0"/>
    </w:tblPr>
    <w:tblGrid>
      <w:gridCol w:w="3347"/>
      <w:gridCol w:w="3347"/>
      <w:gridCol w:w="3195"/>
    </w:tblGrid>
    <w:tr w:rsidR="00825418" w14:paraId="0F7B0C49" w14:textId="77777777" w:rsidTr="00EE6F13">
      <w:trPr>
        <w:trHeight w:val="1097"/>
      </w:trPr>
      <w:tc>
        <w:tcPr>
          <w:tcW w:w="3347" w:type="dxa"/>
          <w:shd w:val="clear" w:color="auto" w:fill="auto"/>
          <w:vAlign w:val="center"/>
        </w:tcPr>
        <w:p w14:paraId="3344BA37" w14:textId="77777777" w:rsidR="00825418" w:rsidRDefault="00825418" w:rsidP="00825418">
          <w:pPr>
            <w:pStyle w:val="Intestazione"/>
            <w:jc w:val="center"/>
          </w:pPr>
        </w:p>
      </w:tc>
      <w:tc>
        <w:tcPr>
          <w:tcW w:w="3347" w:type="dxa"/>
          <w:shd w:val="clear" w:color="auto" w:fill="auto"/>
        </w:tcPr>
        <w:p w14:paraId="6EA8A09A" w14:textId="77777777" w:rsidR="00825418" w:rsidRDefault="004B0F31" w:rsidP="00825418">
          <w:pPr>
            <w:pStyle w:val="Intestazione"/>
            <w:jc w:val="center"/>
          </w:pPr>
          <w:r w:rsidRPr="00505A5A">
            <w:rPr>
              <w:noProof/>
            </w:rPr>
            <w:drawing>
              <wp:inline distT="0" distB="0" distL="0" distR="0" wp14:anchorId="31066FE1" wp14:editId="5EFEE6F9">
                <wp:extent cx="1073150" cy="1244600"/>
                <wp:effectExtent l="0" t="0" r="0" b="0"/>
                <wp:docPr id="2" name="Picture 18" descr="Bureau Verit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Bureau Verit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3150" cy="124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dxa"/>
          <w:shd w:val="clear" w:color="auto" w:fill="auto"/>
        </w:tcPr>
        <w:p w14:paraId="56261EDE" w14:textId="77777777" w:rsidR="00825418" w:rsidRDefault="00825418" w:rsidP="00825418">
          <w:pPr>
            <w:pStyle w:val="Intestazione"/>
            <w:jc w:val="right"/>
          </w:pPr>
          <w:r w:rsidRPr="00466941">
            <w:rPr>
              <w:rFonts w:ascii="Arial Narrow" w:hAnsi="Arial Narrow"/>
              <w:i/>
            </w:rPr>
            <w:t xml:space="preserve"> </w:t>
          </w:r>
        </w:p>
      </w:tc>
    </w:tr>
  </w:tbl>
  <w:p w14:paraId="7E92F3A1" w14:textId="77777777" w:rsidR="00825418" w:rsidRDefault="00825418" w:rsidP="0082541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18"/>
    <w:rsid w:val="000252E1"/>
    <w:rsid w:val="00032AE5"/>
    <w:rsid w:val="00061D59"/>
    <w:rsid w:val="000825C7"/>
    <w:rsid w:val="00093532"/>
    <w:rsid w:val="000B5519"/>
    <w:rsid w:val="000F09CA"/>
    <w:rsid w:val="000F11D0"/>
    <w:rsid w:val="00100D15"/>
    <w:rsid w:val="00110BA1"/>
    <w:rsid w:val="00153C9A"/>
    <w:rsid w:val="001D5208"/>
    <w:rsid w:val="001F466C"/>
    <w:rsid w:val="001F77F7"/>
    <w:rsid w:val="002346DD"/>
    <w:rsid w:val="002566FB"/>
    <w:rsid w:val="00275D8F"/>
    <w:rsid w:val="002970A4"/>
    <w:rsid w:val="002D06EE"/>
    <w:rsid w:val="002D5EA2"/>
    <w:rsid w:val="002E183D"/>
    <w:rsid w:val="002F3F58"/>
    <w:rsid w:val="0030513F"/>
    <w:rsid w:val="00352E28"/>
    <w:rsid w:val="003557C0"/>
    <w:rsid w:val="0037797B"/>
    <w:rsid w:val="003C78FE"/>
    <w:rsid w:val="003D52F6"/>
    <w:rsid w:val="00420F1C"/>
    <w:rsid w:val="0042430F"/>
    <w:rsid w:val="004313E3"/>
    <w:rsid w:val="0045487B"/>
    <w:rsid w:val="00467700"/>
    <w:rsid w:val="00484CD9"/>
    <w:rsid w:val="004B0F31"/>
    <w:rsid w:val="004C7B9B"/>
    <w:rsid w:val="004D05BE"/>
    <w:rsid w:val="004F1632"/>
    <w:rsid w:val="00500D0E"/>
    <w:rsid w:val="00522F55"/>
    <w:rsid w:val="00555815"/>
    <w:rsid w:val="00557BAA"/>
    <w:rsid w:val="00581400"/>
    <w:rsid w:val="005A3BB8"/>
    <w:rsid w:val="005B604D"/>
    <w:rsid w:val="005D61F3"/>
    <w:rsid w:val="005E14AE"/>
    <w:rsid w:val="0060201F"/>
    <w:rsid w:val="0061776C"/>
    <w:rsid w:val="00637494"/>
    <w:rsid w:val="00662544"/>
    <w:rsid w:val="00675BC0"/>
    <w:rsid w:val="006777B2"/>
    <w:rsid w:val="00681445"/>
    <w:rsid w:val="006A5F0C"/>
    <w:rsid w:val="006B32B5"/>
    <w:rsid w:val="006B47BB"/>
    <w:rsid w:val="006C01BE"/>
    <w:rsid w:val="00720919"/>
    <w:rsid w:val="007242D8"/>
    <w:rsid w:val="00737C17"/>
    <w:rsid w:val="00771150"/>
    <w:rsid w:val="007A5ACD"/>
    <w:rsid w:val="007A7973"/>
    <w:rsid w:val="007E221C"/>
    <w:rsid w:val="007E4E14"/>
    <w:rsid w:val="007F6CE7"/>
    <w:rsid w:val="00806449"/>
    <w:rsid w:val="00820720"/>
    <w:rsid w:val="00825418"/>
    <w:rsid w:val="008263F0"/>
    <w:rsid w:val="008C03A3"/>
    <w:rsid w:val="008D3B48"/>
    <w:rsid w:val="00900653"/>
    <w:rsid w:val="00904E70"/>
    <w:rsid w:val="0091643B"/>
    <w:rsid w:val="00917816"/>
    <w:rsid w:val="00922898"/>
    <w:rsid w:val="00936149"/>
    <w:rsid w:val="00942CD5"/>
    <w:rsid w:val="00950161"/>
    <w:rsid w:val="00956062"/>
    <w:rsid w:val="00975D9A"/>
    <w:rsid w:val="009A230D"/>
    <w:rsid w:val="009A3415"/>
    <w:rsid w:val="009D01AA"/>
    <w:rsid w:val="009E5D73"/>
    <w:rsid w:val="009F6F77"/>
    <w:rsid w:val="00A14B52"/>
    <w:rsid w:val="00A41812"/>
    <w:rsid w:val="00A47C86"/>
    <w:rsid w:val="00A57047"/>
    <w:rsid w:val="00A6050B"/>
    <w:rsid w:val="00A7562A"/>
    <w:rsid w:val="00A9223B"/>
    <w:rsid w:val="00AA6A9E"/>
    <w:rsid w:val="00AB743C"/>
    <w:rsid w:val="00AB7475"/>
    <w:rsid w:val="00AC45E0"/>
    <w:rsid w:val="00AC66A6"/>
    <w:rsid w:val="00AC6DD0"/>
    <w:rsid w:val="00B0534C"/>
    <w:rsid w:val="00B15F1F"/>
    <w:rsid w:val="00B21BF0"/>
    <w:rsid w:val="00B53103"/>
    <w:rsid w:val="00B73897"/>
    <w:rsid w:val="00B744C5"/>
    <w:rsid w:val="00B84576"/>
    <w:rsid w:val="00B9132D"/>
    <w:rsid w:val="00BB6A05"/>
    <w:rsid w:val="00C15B36"/>
    <w:rsid w:val="00C40B1E"/>
    <w:rsid w:val="00C8749E"/>
    <w:rsid w:val="00D36214"/>
    <w:rsid w:val="00D41E90"/>
    <w:rsid w:val="00D83C1B"/>
    <w:rsid w:val="00DE223A"/>
    <w:rsid w:val="00E00BB9"/>
    <w:rsid w:val="00E05101"/>
    <w:rsid w:val="00EA295E"/>
    <w:rsid w:val="00EB6856"/>
    <w:rsid w:val="00EC66BF"/>
    <w:rsid w:val="00EC7D04"/>
    <w:rsid w:val="00EE6F13"/>
    <w:rsid w:val="00EE79BD"/>
    <w:rsid w:val="00F165D4"/>
    <w:rsid w:val="00F2548D"/>
    <w:rsid w:val="00F708CD"/>
    <w:rsid w:val="00F745CA"/>
    <w:rsid w:val="00F75A7E"/>
    <w:rsid w:val="00F837C0"/>
    <w:rsid w:val="00F90E5A"/>
    <w:rsid w:val="00FC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24334"/>
  <w15:chartTrackingRefBased/>
  <w15:docId w15:val="{638CD9C8-840A-4B18-A310-4AEF569C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5418"/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254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8254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A3415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34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8" ma:contentTypeDescription="Creare un nuovo documento." ma:contentTypeScope="" ma:versionID="d3e332bc8cfa857969894f7d3d04cfc4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22e8ec1a4a7562067ce0e4a865413c3e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8A001-FAEA-4A6E-A1FA-A57843DFA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441163-CA99-4213-8A7A-4FA043471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E6D2C2-41D5-4F0F-8E70-959D19B82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9EA372-0680-40A2-92D7-89C5A2E1F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Bureau Veritas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Rita Gustapane</dc:creator>
  <cp:keywords/>
  <dc:description/>
  <cp:lastModifiedBy>admin</cp:lastModifiedBy>
  <cp:revision>2</cp:revision>
  <cp:lastPrinted>2020-08-07T13:19:00Z</cp:lastPrinted>
  <dcterms:created xsi:type="dcterms:W3CDTF">2020-09-29T08:21:00Z</dcterms:created>
  <dcterms:modified xsi:type="dcterms:W3CDTF">2020-09-29T08:21:00Z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iteId">
    <vt:lpwstr>12a3af23-a769-4654-847f-958f3d479f4a</vt:lpwstr>
  </property>
  <property fmtid="{D5CDD505-2E9C-101B-9397-08002B2CF9AE}" pid="4" name="MSIP_Label_1ada0a2f-b917-4d51-b0d0-d418a10c8b23_Owner">
    <vt:lpwstr>Gregorio.Bonaldi@it.nestle.com</vt:lpwstr>
  </property>
  <property fmtid="{D5CDD505-2E9C-101B-9397-08002B2CF9AE}" pid="5" name="MSIP_Label_1ada0a2f-b917-4d51-b0d0-d418a10c8b23_SetDate">
    <vt:lpwstr>2020-09-20T16:55:20.7797628Z</vt:lpwstr>
  </property>
  <property fmtid="{D5CDD505-2E9C-101B-9397-08002B2CF9AE}" pid="6" name="MSIP_Label_1ada0a2f-b917-4d51-b0d0-d418a10c8b23_Name">
    <vt:lpwstr>General Use</vt:lpwstr>
  </property>
  <property fmtid="{D5CDD505-2E9C-101B-9397-08002B2CF9AE}" pid="7" name="MSIP_Label_1ada0a2f-b917-4d51-b0d0-d418a10c8b23_Application">
    <vt:lpwstr>Microsoft Azure Information Protection</vt:lpwstr>
  </property>
  <property fmtid="{D5CDD505-2E9C-101B-9397-08002B2CF9AE}" pid="8" name="MSIP_Label_1ada0a2f-b917-4d51-b0d0-d418a10c8b23_ActionId">
    <vt:lpwstr>5bc3928a-72ca-44ca-bde4-05df13811287</vt:lpwstr>
  </property>
  <property fmtid="{D5CDD505-2E9C-101B-9397-08002B2CF9AE}" pid="9" name="MSIP_Label_1ada0a2f-b917-4d51-b0d0-d418a10c8b23_Extended_MSFT_Method">
    <vt:lpwstr>Automatic</vt:lpwstr>
  </property>
  <property fmtid="{D5CDD505-2E9C-101B-9397-08002B2CF9AE}" pid="10" name="Sensitivity">
    <vt:lpwstr>General Use</vt:lpwstr>
  </property>
</Properties>
</file>