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55F01" w14:textId="77777777" w:rsidR="00A75D14" w:rsidRDefault="00A75D14" w:rsidP="00CF1444">
      <w:pPr>
        <w:pStyle w:val="Default"/>
        <w:tabs>
          <w:tab w:val="left" w:pos="1134"/>
        </w:tabs>
        <w:ind w:left="709" w:right="707"/>
        <w:jc w:val="both"/>
        <w:rPr>
          <w:rFonts w:ascii="Calibri" w:hAnsi="Calibri"/>
          <w:i/>
          <w:iCs/>
          <w:sz w:val="18"/>
          <w:szCs w:val="18"/>
        </w:rPr>
      </w:pPr>
    </w:p>
    <w:p w14:paraId="2A3A92B7" w14:textId="77777777" w:rsidR="00A75D14" w:rsidRDefault="00A75D14" w:rsidP="00CF1444">
      <w:pPr>
        <w:pStyle w:val="Default"/>
        <w:tabs>
          <w:tab w:val="left" w:pos="1134"/>
        </w:tabs>
        <w:ind w:left="709" w:right="707"/>
        <w:jc w:val="both"/>
        <w:rPr>
          <w:rFonts w:ascii="Calibri" w:hAnsi="Calibri"/>
          <w:i/>
          <w:iCs/>
          <w:sz w:val="18"/>
          <w:szCs w:val="18"/>
        </w:rPr>
      </w:pPr>
    </w:p>
    <w:p w14:paraId="7510500F" w14:textId="77777777" w:rsidR="00A75D14" w:rsidRPr="00CF1444" w:rsidRDefault="00A75D14" w:rsidP="00CF1444">
      <w:pPr>
        <w:pStyle w:val="Default"/>
        <w:tabs>
          <w:tab w:val="left" w:pos="1134"/>
          <w:tab w:val="left" w:pos="8364"/>
        </w:tabs>
        <w:ind w:left="709" w:right="707"/>
        <w:jc w:val="both"/>
        <w:rPr>
          <w:rFonts w:asciiTheme="minorHAnsi" w:hAnsiTheme="minorHAnsi" w:cstheme="minorHAnsi"/>
          <w:i/>
          <w:iCs/>
        </w:rPr>
      </w:pPr>
    </w:p>
    <w:p w14:paraId="6A88242E" w14:textId="11A03485" w:rsidR="00CF1444" w:rsidRDefault="00CF1444" w:rsidP="00CF1444">
      <w:pPr>
        <w:suppressAutoHyphens w:val="0"/>
        <w:spacing w:after="0" w:line="240" w:lineRule="auto"/>
        <w:ind w:left="709" w:right="707"/>
        <w:jc w:val="center"/>
        <w:rPr>
          <w:rFonts w:asciiTheme="minorHAnsi" w:hAnsiTheme="minorHAnsi" w:cstheme="minorHAnsi"/>
          <w:b/>
          <w:color w:val="212121"/>
          <w:sz w:val="28"/>
          <w:szCs w:val="28"/>
          <w:shd w:val="clear" w:color="auto" w:fill="FFFFFF"/>
        </w:rPr>
      </w:pPr>
      <w:r>
        <w:rPr>
          <w:rFonts w:asciiTheme="minorHAnsi" w:hAnsiTheme="minorHAnsi" w:cstheme="minorHAnsi"/>
          <w:b/>
          <w:color w:val="212121"/>
          <w:sz w:val="28"/>
          <w:szCs w:val="28"/>
          <w:shd w:val="clear" w:color="auto" w:fill="FFFFFF"/>
        </w:rPr>
        <w:t>VINCENZO ONORATO:</w:t>
      </w:r>
    </w:p>
    <w:p w14:paraId="2CF523AC" w14:textId="2C3C2EF6" w:rsidR="00CF1444" w:rsidRPr="00CF1444" w:rsidRDefault="00CF1444" w:rsidP="00CF1444">
      <w:pPr>
        <w:suppressAutoHyphens w:val="0"/>
        <w:spacing w:after="0" w:line="240" w:lineRule="auto"/>
        <w:ind w:left="709" w:right="707"/>
        <w:jc w:val="center"/>
        <w:rPr>
          <w:rFonts w:asciiTheme="minorHAnsi" w:hAnsiTheme="minorHAnsi" w:cstheme="minorHAnsi"/>
          <w:b/>
          <w:sz w:val="28"/>
          <w:szCs w:val="28"/>
        </w:rPr>
      </w:pPr>
      <w:r>
        <w:rPr>
          <w:rFonts w:asciiTheme="minorHAnsi" w:hAnsiTheme="minorHAnsi" w:cstheme="minorHAnsi"/>
          <w:b/>
          <w:color w:val="212121"/>
          <w:sz w:val="28"/>
          <w:szCs w:val="28"/>
          <w:shd w:val="clear" w:color="auto" w:fill="FFFFFF"/>
        </w:rPr>
        <w:t>“</w:t>
      </w:r>
      <w:r w:rsidRPr="00CF1444">
        <w:rPr>
          <w:rFonts w:asciiTheme="minorHAnsi" w:hAnsiTheme="minorHAnsi" w:cstheme="minorHAnsi"/>
          <w:b/>
          <w:color w:val="212121"/>
          <w:sz w:val="28"/>
          <w:szCs w:val="28"/>
          <w:shd w:val="clear" w:color="auto" w:fill="FFFFFF"/>
        </w:rPr>
        <w:t xml:space="preserve">IO AGITATO? </w:t>
      </w:r>
      <w:r>
        <w:rPr>
          <w:rFonts w:asciiTheme="minorHAnsi" w:hAnsiTheme="minorHAnsi" w:cstheme="minorHAnsi"/>
          <w:b/>
          <w:color w:val="212121"/>
          <w:sz w:val="28"/>
          <w:szCs w:val="28"/>
          <w:shd w:val="clear" w:color="auto" w:fill="FFFFFF"/>
        </w:rPr>
        <w:t>NO, L'AMICO MANUEL CERTAMENTE SI’”</w:t>
      </w:r>
    </w:p>
    <w:p w14:paraId="53664F3B" w14:textId="77777777"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543B81EA" w14:textId="77777777" w:rsidR="00835E03" w:rsidRPr="00CF1444" w:rsidRDefault="00835E03"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16FA6ACB" w14:textId="7F7DEEB5" w:rsidR="00CF1444" w:rsidRDefault="00270723"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270723">
        <w:rPr>
          <w:rFonts w:asciiTheme="minorHAnsi" w:hAnsiTheme="minorHAnsi" w:cstheme="minorHAnsi"/>
          <w:i/>
          <w:color w:val="212121"/>
          <w:sz w:val="24"/>
          <w:szCs w:val="24"/>
        </w:rPr>
        <w:t>Milano, 28 gennaio 201</w:t>
      </w:r>
      <w:r>
        <w:rPr>
          <w:rFonts w:asciiTheme="minorHAnsi" w:hAnsiTheme="minorHAnsi" w:cstheme="minorHAnsi"/>
          <w:i/>
          <w:color w:val="212121"/>
          <w:sz w:val="24"/>
          <w:szCs w:val="24"/>
        </w:rPr>
        <w:t>9</w:t>
      </w:r>
      <w:r>
        <w:rPr>
          <w:rFonts w:asciiTheme="minorHAnsi" w:hAnsiTheme="minorHAnsi" w:cstheme="minorHAnsi"/>
          <w:color w:val="212121"/>
          <w:sz w:val="24"/>
          <w:szCs w:val="24"/>
        </w:rPr>
        <w:t xml:space="preserve"> - </w:t>
      </w:r>
      <w:r w:rsidR="00CF1444" w:rsidRPr="00CF1444">
        <w:rPr>
          <w:rFonts w:asciiTheme="minorHAnsi" w:hAnsiTheme="minorHAnsi" w:cstheme="minorHAnsi"/>
          <w:color w:val="212121"/>
          <w:sz w:val="24"/>
          <w:szCs w:val="24"/>
        </w:rPr>
        <w:t>Leggendo il comunicato stampa di Manuel Grimaldi è essenziale fare delle rettifiche su alcune menzogne contenute dallo stesso.</w:t>
      </w:r>
    </w:p>
    <w:p w14:paraId="5EE9E655"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1FDFB7DA"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La più evidente è quella sulla perdita di quote di mercato. In Sicilia, dove abbiamo iniziato un servizio in concorrenza, proprio contro l'amico Grimaldi, anno contro anno registriamo un incremento del traffico merci trasportato del 35 per cento, che ampiamente compensa il suo tentativo di ingresso massiccio in "dumping" su linee di libero mercato sulle rotte per la Sardegna fuori Convenzione.</w:t>
      </w:r>
    </w:p>
    <w:p w14:paraId="11AF300A" w14:textId="77777777"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649CF252" w14:textId="08D2B120"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 xml:space="preserve">Conoscendo l'amico Manuel, quando è agitato si autoconvince delle sciocchezze che dice; continua il suo refrain sul "monopolio Onorato" sulla Sardegna. Qualcuno dei suoi gli ricordi, se lo trovano dell'umore giusto, che oltre a esserci lui su quasi tutte le rotte, sulla Sardegna operano anche GNV (Gruppo </w:t>
      </w:r>
      <w:proofErr w:type="spellStart"/>
      <w:r w:rsidRPr="00CF1444">
        <w:rPr>
          <w:rFonts w:asciiTheme="minorHAnsi" w:hAnsiTheme="minorHAnsi" w:cstheme="minorHAnsi"/>
          <w:color w:val="212121"/>
          <w:sz w:val="24"/>
          <w:szCs w:val="24"/>
        </w:rPr>
        <w:t>Msc</w:t>
      </w:r>
      <w:proofErr w:type="spellEnd"/>
      <w:r w:rsidRPr="00CF1444">
        <w:rPr>
          <w:rFonts w:asciiTheme="minorHAnsi" w:hAnsiTheme="minorHAnsi" w:cstheme="minorHAnsi"/>
          <w:color w:val="212121"/>
          <w:sz w:val="24"/>
          <w:szCs w:val="24"/>
        </w:rPr>
        <w:t xml:space="preserve">), </w:t>
      </w:r>
      <w:proofErr w:type="spellStart"/>
      <w:r w:rsidRPr="00CF1444">
        <w:rPr>
          <w:rFonts w:asciiTheme="minorHAnsi" w:hAnsiTheme="minorHAnsi" w:cstheme="minorHAnsi"/>
          <w:color w:val="212121"/>
          <w:sz w:val="24"/>
          <w:szCs w:val="24"/>
        </w:rPr>
        <w:t>Sardinia</w:t>
      </w:r>
      <w:proofErr w:type="spellEnd"/>
      <w:r w:rsidRPr="00CF1444">
        <w:rPr>
          <w:rFonts w:asciiTheme="minorHAnsi" w:hAnsiTheme="minorHAnsi" w:cstheme="minorHAnsi"/>
          <w:color w:val="212121"/>
          <w:sz w:val="24"/>
          <w:szCs w:val="24"/>
        </w:rPr>
        <w:t xml:space="preserve"> Ferries e </w:t>
      </w:r>
      <w:proofErr w:type="spellStart"/>
      <w:r w:rsidRPr="00CF1444">
        <w:rPr>
          <w:rFonts w:asciiTheme="minorHAnsi" w:hAnsiTheme="minorHAnsi" w:cstheme="minorHAnsi"/>
          <w:color w:val="212121"/>
          <w:sz w:val="24"/>
          <w:szCs w:val="24"/>
        </w:rPr>
        <w:t>Grendi</w:t>
      </w:r>
      <w:proofErr w:type="spellEnd"/>
      <w:r w:rsidRPr="00CF1444">
        <w:rPr>
          <w:rFonts w:asciiTheme="minorHAnsi" w:hAnsiTheme="minorHAnsi" w:cstheme="minorHAnsi"/>
          <w:color w:val="212121"/>
          <w:sz w:val="24"/>
          <w:szCs w:val="24"/>
        </w:rPr>
        <w:t>.   </w:t>
      </w:r>
    </w:p>
    <w:p w14:paraId="15E1C2AA"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7409229B"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Pare evidente il tentativo, neppure troppo celato, di colpire le mie Compagnie non attraverso una concorrenza sui mari, ma attraverso la creazione sistematica di disinformazione sulla salute economica del Gruppo che presiedo.</w:t>
      </w:r>
    </w:p>
    <w:p w14:paraId="1D8186F4"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Metà della sua nota è un panegirico della Compagnia Grimaldi da lui presieduta.</w:t>
      </w:r>
    </w:p>
    <w:p w14:paraId="0D22EED3" w14:textId="10F5A36A"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L'amico di vecchia data Manuel è prolifico nell'enunciare tutti i dati della flotta, ma "dimentica" sempre e sistematicamente - non essendo la sua una società quotata come la nostra - di menzionare l'indebitamento: miliardi di euro? Tre miliardi? Di più? Di meno?</w:t>
      </w:r>
    </w:p>
    <w:p w14:paraId="3A8AE111"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1030C044" w14:textId="04DA740B" w:rsidR="00CF1444" w:rsidRPr="00CF1444" w:rsidRDefault="002F0A83"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Pr>
          <w:rFonts w:asciiTheme="minorHAnsi" w:hAnsiTheme="minorHAnsi" w:cstheme="minorHAnsi"/>
          <w:color w:val="212121"/>
          <w:sz w:val="24"/>
          <w:szCs w:val="24"/>
        </w:rPr>
        <w:t>È</w:t>
      </w:r>
      <w:r w:rsidR="00CF1444" w:rsidRPr="00CF1444">
        <w:rPr>
          <w:rFonts w:asciiTheme="minorHAnsi" w:hAnsiTheme="minorHAnsi" w:cstheme="minorHAnsi"/>
          <w:color w:val="212121"/>
          <w:sz w:val="24"/>
          <w:szCs w:val="24"/>
        </w:rPr>
        <w:t xml:space="preserve"> curioso che l'amico Manuel si erga a paladino dei mercati finanziari esaltando il presunto blocco della fusione CIN-Moby, evidenziando attraverso la calunnia degli altri la sua fragilità strutturale, palese nella sua non trasparenza sull'indebitamento del gruppo. </w:t>
      </w:r>
    </w:p>
    <w:p w14:paraId="394C993D" w14:textId="7CE90E8E"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Fa inoltre un clamoroso autogol quando scrive che, su 15.000 dipendenti, 12.000 sono europei. Delle due l'una: o imbarca 3.000 italiani - ce ne sono 50.000 disoccupati a casa - o per umana dignità offre ai 3.000 marittimi extracomunitari un contratto italiano.</w:t>
      </w:r>
    </w:p>
    <w:p w14:paraId="13E0656F"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4A9F9D44"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Colgo l'occasione per ribadire che la sovvenzione di 72 milioni a Tirrenia non l'abbiamo ottenuta noi Onorato, ma l'abbiamo ereditata dalla vecchia Compagnia.</w:t>
      </w:r>
    </w:p>
    <w:p w14:paraId="686106F4" w14:textId="55DF4687"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L'amico Manuel dimentica che nella prima compagine per l'acquisto di Tirrenia lui era parte integrante nell'azionariato e che si sfilò perché preoccupato della presenza così massiccia di marittimi italiani.</w:t>
      </w:r>
    </w:p>
    <w:p w14:paraId="72036331"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6D54A2E4" w14:textId="3FF92528" w:rsidR="00CF1444" w:rsidRPr="00CF1444" w:rsidRDefault="002F0A83"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Pr>
          <w:rFonts w:asciiTheme="minorHAnsi" w:hAnsiTheme="minorHAnsi" w:cstheme="minorHAnsi"/>
          <w:color w:val="212121"/>
          <w:sz w:val="24"/>
          <w:szCs w:val="24"/>
        </w:rPr>
        <w:t>È</w:t>
      </w:r>
      <w:r w:rsidR="00CF1444" w:rsidRPr="00CF1444">
        <w:rPr>
          <w:rFonts w:asciiTheme="minorHAnsi" w:hAnsiTheme="minorHAnsi" w:cstheme="minorHAnsi"/>
          <w:color w:val="212121"/>
          <w:sz w:val="24"/>
          <w:szCs w:val="24"/>
        </w:rPr>
        <w:t xml:space="preserve"> altresì falso quanto dichiara l'amico Manuel che la sovvenzione di 72 milioni di euro verta solo sulla Sardegna, dando così indicazioni sbagliate al ministro </w:t>
      </w:r>
      <w:proofErr w:type="spellStart"/>
      <w:r w:rsidR="00CF1444" w:rsidRPr="00CF1444">
        <w:rPr>
          <w:rFonts w:asciiTheme="minorHAnsi" w:hAnsiTheme="minorHAnsi" w:cstheme="minorHAnsi"/>
          <w:color w:val="212121"/>
          <w:sz w:val="24"/>
          <w:szCs w:val="24"/>
        </w:rPr>
        <w:t>Toninelli</w:t>
      </w:r>
      <w:proofErr w:type="spellEnd"/>
      <w:r w:rsidR="00CF1444" w:rsidRPr="00CF1444">
        <w:rPr>
          <w:rFonts w:asciiTheme="minorHAnsi" w:hAnsiTheme="minorHAnsi" w:cstheme="minorHAnsi"/>
          <w:color w:val="212121"/>
          <w:sz w:val="24"/>
          <w:szCs w:val="24"/>
        </w:rPr>
        <w:t>, vittima innocente della sua campagna di disinformazione: circa la metà della sovvenzione, infatti, è per i collegamenti con la Sicilia e con le isole Tremiti.</w:t>
      </w:r>
    </w:p>
    <w:p w14:paraId="62FA0661" w14:textId="0423457B"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 xml:space="preserve">La Convenzione per la continuità territoriale riguarda rotte - e sono tante - che altrimenti non verrebbero effettuate </w:t>
      </w:r>
      <w:r w:rsidR="002F0A83" w:rsidRPr="00CF1444">
        <w:rPr>
          <w:rFonts w:asciiTheme="minorHAnsi" w:hAnsiTheme="minorHAnsi" w:cstheme="minorHAnsi"/>
          <w:color w:val="212121"/>
          <w:sz w:val="24"/>
          <w:szCs w:val="24"/>
        </w:rPr>
        <w:t>perché</w:t>
      </w:r>
      <w:r w:rsidRPr="00CF1444">
        <w:rPr>
          <w:rFonts w:asciiTheme="minorHAnsi" w:hAnsiTheme="minorHAnsi" w:cstheme="minorHAnsi"/>
          <w:color w:val="212121"/>
          <w:sz w:val="24"/>
          <w:szCs w:val="24"/>
        </w:rPr>
        <w:t xml:space="preserve"> non remunerative per il mercato e al di fuori dei periodi turistici.</w:t>
      </w:r>
    </w:p>
    <w:p w14:paraId="6610F03D"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2CD39354" w14:textId="56C617F3"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Del resto, dovrebbe saperlo bene Ma</w:t>
      </w:r>
      <w:r w:rsidR="002F0A83">
        <w:rPr>
          <w:rFonts w:asciiTheme="minorHAnsi" w:hAnsiTheme="minorHAnsi" w:cstheme="minorHAnsi"/>
          <w:color w:val="212121"/>
          <w:sz w:val="24"/>
          <w:szCs w:val="24"/>
        </w:rPr>
        <w:t>nuel, visto che i suoi amici ed</w:t>
      </w:r>
      <w:r w:rsidRPr="00CF1444">
        <w:rPr>
          <w:rFonts w:asciiTheme="minorHAnsi" w:hAnsiTheme="minorHAnsi" w:cstheme="minorHAnsi"/>
          <w:color w:val="212121"/>
          <w:sz w:val="24"/>
          <w:szCs w:val="24"/>
        </w:rPr>
        <w:t xml:space="preserve"> ex soci siciliani intascano contributi per 150-200 milioni di euro all'anno per assicurare i collegamenti con le isole minori siciliane. Gli ultimi 60 milioni, a quanto si apprende da notizie recentissime di stampa, assegnati direttamente e senza gara. Viva l'Italia!</w:t>
      </w:r>
    </w:p>
    <w:p w14:paraId="5BD38D86"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bookmarkStart w:id="0" w:name="_GoBack"/>
      <w:bookmarkEnd w:id="0"/>
    </w:p>
    <w:p w14:paraId="4BC7BA0F" w14:textId="5DE92B90" w:rsid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 xml:space="preserve">Per quanto riguarda la solidarietà alla </w:t>
      </w:r>
      <w:proofErr w:type="spellStart"/>
      <w:r w:rsidRPr="00CF1444">
        <w:rPr>
          <w:rFonts w:asciiTheme="minorHAnsi" w:hAnsiTheme="minorHAnsi" w:cstheme="minorHAnsi"/>
          <w:color w:val="212121"/>
          <w:sz w:val="24"/>
          <w:szCs w:val="24"/>
        </w:rPr>
        <w:t>Confitarma</w:t>
      </w:r>
      <w:proofErr w:type="spellEnd"/>
      <w:r w:rsidRPr="00CF1444">
        <w:rPr>
          <w:rFonts w:asciiTheme="minorHAnsi" w:hAnsiTheme="minorHAnsi" w:cstheme="minorHAnsi"/>
          <w:color w:val="212121"/>
          <w:sz w:val="24"/>
          <w:szCs w:val="24"/>
        </w:rPr>
        <w:t xml:space="preserve"> prego l'amico Manuel - essendo egli stesso il dominus della Confederazione - di aggiungere anche trasparenza: la Confederazione armatori si è rifiutata di dare al </w:t>
      </w:r>
      <w:proofErr w:type="spellStart"/>
      <w:r w:rsidRPr="00CF1444">
        <w:rPr>
          <w:rFonts w:asciiTheme="minorHAnsi" w:hAnsiTheme="minorHAnsi" w:cstheme="minorHAnsi"/>
          <w:color w:val="212121"/>
          <w:sz w:val="24"/>
          <w:szCs w:val="24"/>
        </w:rPr>
        <w:t>Mit</w:t>
      </w:r>
      <w:proofErr w:type="spellEnd"/>
      <w:r w:rsidRPr="00CF1444">
        <w:rPr>
          <w:rFonts w:asciiTheme="minorHAnsi" w:hAnsiTheme="minorHAnsi" w:cstheme="minorHAnsi"/>
          <w:color w:val="212121"/>
          <w:sz w:val="24"/>
          <w:szCs w:val="24"/>
        </w:rPr>
        <w:t xml:space="preserve"> il numero di extracomunitari presenti sulle navi di nostra bandiera, creando così anche un problema di sicurezza nazionale, la cui gravità non può certo sfuggire al ministro degli Interni.</w:t>
      </w:r>
    </w:p>
    <w:p w14:paraId="55392401"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p>
    <w:p w14:paraId="4839A24C"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Per il resto delle sue affermazioni, mi accingo a presentare querela per diffamazione.</w:t>
      </w:r>
    </w:p>
    <w:p w14:paraId="66141712" w14:textId="77777777" w:rsidR="00CF1444" w:rsidRPr="00CF1444" w:rsidRDefault="00CF1444" w:rsidP="00CF1444">
      <w:pPr>
        <w:shd w:val="clear" w:color="auto" w:fill="FFFFFF"/>
        <w:suppressAutoHyphens w:val="0"/>
        <w:spacing w:after="0" w:line="240" w:lineRule="auto"/>
        <w:ind w:left="709" w:right="707"/>
        <w:jc w:val="both"/>
        <w:rPr>
          <w:rFonts w:asciiTheme="minorHAnsi" w:hAnsiTheme="minorHAnsi" w:cstheme="minorHAnsi"/>
          <w:color w:val="212121"/>
          <w:sz w:val="24"/>
          <w:szCs w:val="24"/>
        </w:rPr>
      </w:pPr>
      <w:r w:rsidRPr="00CF1444">
        <w:rPr>
          <w:rFonts w:asciiTheme="minorHAnsi" w:hAnsiTheme="minorHAnsi" w:cstheme="minorHAnsi"/>
          <w:color w:val="212121"/>
          <w:sz w:val="24"/>
          <w:szCs w:val="24"/>
        </w:rPr>
        <w:t>Per la nota caratteriale, poi, io non sono un grande Armatore come lui. Io sono e resterò sempre un marinaio. Coltivo i vizi minori: fumo la pipa, adoro il vino rosso, ho un'atavica debolezza per il fascino femminile e soprattutto non monto cavalli.</w:t>
      </w:r>
    </w:p>
    <w:p w14:paraId="0CB6AED1" w14:textId="64D6E1E1" w:rsidR="00697254" w:rsidRDefault="00697254" w:rsidP="00CF1444">
      <w:pPr>
        <w:tabs>
          <w:tab w:val="left" w:pos="1134"/>
          <w:tab w:val="left" w:pos="8364"/>
        </w:tabs>
        <w:autoSpaceDE w:val="0"/>
        <w:autoSpaceDN w:val="0"/>
        <w:ind w:left="709" w:right="707"/>
        <w:jc w:val="both"/>
        <w:rPr>
          <w:rFonts w:eastAsia="Calibri" w:cs="Calibri"/>
          <w:color w:val="000000"/>
          <w:sz w:val="22"/>
          <w:szCs w:val="22"/>
        </w:rPr>
      </w:pPr>
    </w:p>
    <w:p w14:paraId="22A45134" w14:textId="14CBF0EA" w:rsidR="005E0F9E" w:rsidRDefault="005E0F9E" w:rsidP="00CF1444">
      <w:pPr>
        <w:tabs>
          <w:tab w:val="left" w:pos="1134"/>
          <w:tab w:val="left" w:pos="8364"/>
        </w:tabs>
        <w:autoSpaceDE w:val="0"/>
        <w:autoSpaceDN w:val="0"/>
        <w:ind w:left="709" w:right="707"/>
        <w:jc w:val="both"/>
        <w:rPr>
          <w:rFonts w:eastAsia="Calibri" w:cs="Calibri"/>
          <w:color w:val="000000"/>
          <w:sz w:val="22"/>
          <w:szCs w:val="22"/>
        </w:rPr>
      </w:pPr>
    </w:p>
    <w:p w14:paraId="6EE5FD3F" w14:textId="77777777" w:rsidR="005E0F9E" w:rsidRDefault="005E0F9E" w:rsidP="00CF1444">
      <w:pPr>
        <w:tabs>
          <w:tab w:val="left" w:pos="1134"/>
          <w:tab w:val="left" w:pos="8364"/>
        </w:tabs>
        <w:autoSpaceDE w:val="0"/>
        <w:autoSpaceDN w:val="0"/>
        <w:ind w:left="709" w:right="707"/>
        <w:jc w:val="both"/>
        <w:rPr>
          <w:rFonts w:eastAsia="Calibri" w:cs="Calibri"/>
          <w:color w:val="000000"/>
          <w:sz w:val="22"/>
          <w:szCs w:val="22"/>
        </w:rPr>
      </w:pPr>
    </w:p>
    <w:p w14:paraId="26340FAB" w14:textId="77777777" w:rsidR="004A75A5" w:rsidRPr="0086463B" w:rsidRDefault="004A75A5" w:rsidP="00CF1444">
      <w:pPr>
        <w:tabs>
          <w:tab w:val="left" w:pos="1134"/>
          <w:tab w:val="left" w:pos="8364"/>
        </w:tabs>
        <w:autoSpaceDE w:val="0"/>
        <w:autoSpaceDN w:val="0"/>
        <w:adjustRightInd w:val="0"/>
        <w:ind w:left="709" w:right="707"/>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3649E9E4" w14:textId="2304E583" w:rsidR="004A75A5" w:rsidRPr="002E710A" w:rsidRDefault="004A75A5" w:rsidP="00CF1444">
      <w:pPr>
        <w:tabs>
          <w:tab w:val="left" w:pos="1134"/>
          <w:tab w:val="left" w:pos="8364"/>
        </w:tabs>
        <w:ind w:left="709" w:right="707"/>
        <w:rPr>
          <w:rFonts w:cs="Arial"/>
        </w:rPr>
      </w:pPr>
      <w:r w:rsidRPr="0086463B">
        <w:rPr>
          <w:rFonts w:cs="Arial"/>
        </w:rPr>
        <w:t>Star comunicaz</w:t>
      </w:r>
      <w:r>
        <w:rPr>
          <w:rFonts w:cs="Arial"/>
        </w:rPr>
        <w:t>ione in movimento</w:t>
      </w:r>
      <w:r>
        <w:rPr>
          <w:rFonts w:cs="Arial"/>
        </w:rPr>
        <w:br/>
      </w:r>
      <w:r w:rsidR="00EE1027">
        <w:rPr>
          <w:rFonts w:cs="Arial"/>
        </w:rPr>
        <w:t xml:space="preserve">Barbara </w:t>
      </w:r>
      <w:proofErr w:type="spellStart"/>
      <w:r w:rsidR="00EE1027">
        <w:rPr>
          <w:rFonts w:cs="Arial"/>
        </w:rPr>
        <w:t>Gazzale</w:t>
      </w:r>
      <w:proofErr w:type="spellEnd"/>
      <w:r w:rsidR="00EE1027">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406E845C" w14:textId="77777777" w:rsidR="00224F3F" w:rsidRDefault="00224F3F" w:rsidP="000B1551">
      <w:pPr>
        <w:tabs>
          <w:tab w:val="left" w:pos="8364"/>
        </w:tabs>
        <w:ind w:left="567" w:right="707"/>
        <w:jc w:val="both"/>
        <w:rPr>
          <w:rFonts w:asciiTheme="minorHAnsi" w:hAnsiTheme="minorHAnsi"/>
          <w:b/>
          <w:sz w:val="28"/>
          <w:szCs w:val="28"/>
        </w:rPr>
      </w:pPr>
    </w:p>
    <w:p w14:paraId="1592D86C" w14:textId="77777777" w:rsidR="00224F3F" w:rsidRDefault="00224F3F" w:rsidP="00625F2C">
      <w:pPr>
        <w:jc w:val="both"/>
      </w:pPr>
    </w:p>
    <w:sectPr w:rsidR="00224F3F"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FA5D5" w14:textId="77777777" w:rsidR="00915D70" w:rsidRDefault="00915D70" w:rsidP="00F512CD">
      <w:pPr>
        <w:spacing w:after="0" w:line="240" w:lineRule="auto"/>
      </w:pPr>
      <w:r>
        <w:separator/>
      </w:r>
    </w:p>
  </w:endnote>
  <w:endnote w:type="continuationSeparator" w:id="0">
    <w:p w14:paraId="5DE6D073" w14:textId="77777777" w:rsidR="00915D70" w:rsidRDefault="00915D70"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C6A73" w14:textId="77777777" w:rsidR="00915D70" w:rsidRDefault="00915D70" w:rsidP="00F512CD">
      <w:pPr>
        <w:spacing w:after="0" w:line="240" w:lineRule="auto"/>
      </w:pPr>
      <w:r>
        <w:separator/>
      </w:r>
    </w:p>
  </w:footnote>
  <w:footnote w:type="continuationSeparator" w:id="0">
    <w:p w14:paraId="612A4466" w14:textId="77777777" w:rsidR="00915D70" w:rsidRDefault="00915D70"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B1551"/>
    <w:rsid w:val="000C433C"/>
    <w:rsid w:val="000C65C1"/>
    <w:rsid w:val="000F4A88"/>
    <w:rsid w:val="000F4FE0"/>
    <w:rsid w:val="00163C21"/>
    <w:rsid w:val="00172DD5"/>
    <w:rsid w:val="001824DA"/>
    <w:rsid w:val="001A3E34"/>
    <w:rsid w:val="001C58AB"/>
    <w:rsid w:val="001E6283"/>
    <w:rsid w:val="00224F3F"/>
    <w:rsid w:val="00254189"/>
    <w:rsid w:val="00270723"/>
    <w:rsid w:val="00293C58"/>
    <w:rsid w:val="002966E7"/>
    <w:rsid w:val="002A77AF"/>
    <w:rsid w:val="002F0A83"/>
    <w:rsid w:val="00337A35"/>
    <w:rsid w:val="003463A4"/>
    <w:rsid w:val="003A031F"/>
    <w:rsid w:val="003B5343"/>
    <w:rsid w:val="00401893"/>
    <w:rsid w:val="00413A7A"/>
    <w:rsid w:val="00414C50"/>
    <w:rsid w:val="00432B13"/>
    <w:rsid w:val="00457671"/>
    <w:rsid w:val="00491503"/>
    <w:rsid w:val="0049699A"/>
    <w:rsid w:val="004A75A5"/>
    <w:rsid w:val="004C149B"/>
    <w:rsid w:val="00557BCB"/>
    <w:rsid w:val="00575F5E"/>
    <w:rsid w:val="005E0F9E"/>
    <w:rsid w:val="00605385"/>
    <w:rsid w:val="00625F2C"/>
    <w:rsid w:val="00654643"/>
    <w:rsid w:val="00661DE0"/>
    <w:rsid w:val="00677348"/>
    <w:rsid w:val="00697254"/>
    <w:rsid w:val="006A3282"/>
    <w:rsid w:val="006D38B0"/>
    <w:rsid w:val="006E1531"/>
    <w:rsid w:val="00723DA2"/>
    <w:rsid w:val="00734E30"/>
    <w:rsid w:val="00787596"/>
    <w:rsid w:val="007C73F5"/>
    <w:rsid w:val="007D718C"/>
    <w:rsid w:val="00835E03"/>
    <w:rsid w:val="00873E39"/>
    <w:rsid w:val="008856D6"/>
    <w:rsid w:val="008A47B7"/>
    <w:rsid w:val="008A663C"/>
    <w:rsid w:val="008A6786"/>
    <w:rsid w:val="008C31F1"/>
    <w:rsid w:val="008E0A34"/>
    <w:rsid w:val="00915D70"/>
    <w:rsid w:val="0099288D"/>
    <w:rsid w:val="00997EAD"/>
    <w:rsid w:val="009D2679"/>
    <w:rsid w:val="00A36C30"/>
    <w:rsid w:val="00A65AF1"/>
    <w:rsid w:val="00A75D14"/>
    <w:rsid w:val="00B45AD4"/>
    <w:rsid w:val="00B735BD"/>
    <w:rsid w:val="00BA490F"/>
    <w:rsid w:val="00BA6617"/>
    <w:rsid w:val="00BA736E"/>
    <w:rsid w:val="00BF5932"/>
    <w:rsid w:val="00C15C4C"/>
    <w:rsid w:val="00C253F8"/>
    <w:rsid w:val="00C61728"/>
    <w:rsid w:val="00C70E7B"/>
    <w:rsid w:val="00CB107E"/>
    <w:rsid w:val="00CB2FDC"/>
    <w:rsid w:val="00CB45C0"/>
    <w:rsid w:val="00CC50D3"/>
    <w:rsid w:val="00CF1444"/>
    <w:rsid w:val="00D07FBE"/>
    <w:rsid w:val="00D3068F"/>
    <w:rsid w:val="00D54D4D"/>
    <w:rsid w:val="00D63910"/>
    <w:rsid w:val="00D7070C"/>
    <w:rsid w:val="00D70BFF"/>
    <w:rsid w:val="00D718CE"/>
    <w:rsid w:val="00D7652A"/>
    <w:rsid w:val="00D968C6"/>
    <w:rsid w:val="00DB0C00"/>
    <w:rsid w:val="00DC41BC"/>
    <w:rsid w:val="00DC5750"/>
    <w:rsid w:val="00DD0D7A"/>
    <w:rsid w:val="00DF0DDE"/>
    <w:rsid w:val="00E12370"/>
    <w:rsid w:val="00E2601B"/>
    <w:rsid w:val="00E61833"/>
    <w:rsid w:val="00E62822"/>
    <w:rsid w:val="00EA4475"/>
    <w:rsid w:val="00EE1027"/>
    <w:rsid w:val="00F019C1"/>
    <w:rsid w:val="00F12698"/>
    <w:rsid w:val="00F451C2"/>
    <w:rsid w:val="00F512CD"/>
    <w:rsid w:val="00F625A8"/>
    <w:rsid w:val="00FC0EBF"/>
    <w:rsid w:val="00FC195D"/>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customStyle="1" w:styleId="ox-5d51fe416c-msonormal">
    <w:name w:val="ox-5d51fe416c-msonormal"/>
    <w:basedOn w:val="Normale"/>
    <w:rsid w:val="000B1551"/>
    <w:pPr>
      <w:suppressAutoHyphens w:val="0"/>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1413">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371422142">
      <w:bodyDiv w:val="1"/>
      <w:marLeft w:val="0"/>
      <w:marRight w:val="0"/>
      <w:marTop w:val="0"/>
      <w:marBottom w:val="0"/>
      <w:divBdr>
        <w:top w:val="none" w:sz="0" w:space="0" w:color="auto"/>
        <w:left w:val="none" w:sz="0" w:space="0" w:color="auto"/>
        <w:bottom w:val="none" w:sz="0" w:space="0" w:color="auto"/>
        <w:right w:val="none" w:sz="0" w:space="0" w:color="auto"/>
      </w:divBdr>
      <w:divsChild>
        <w:div w:id="2107383726">
          <w:marLeft w:val="0"/>
          <w:marRight w:val="0"/>
          <w:marTop w:val="0"/>
          <w:marBottom w:val="0"/>
          <w:divBdr>
            <w:top w:val="none" w:sz="0" w:space="0" w:color="auto"/>
            <w:left w:val="none" w:sz="0" w:space="0" w:color="auto"/>
            <w:bottom w:val="none" w:sz="0" w:space="0" w:color="auto"/>
            <w:right w:val="none" w:sz="0" w:space="0" w:color="auto"/>
          </w:divBdr>
        </w:div>
        <w:div w:id="1798719700">
          <w:marLeft w:val="0"/>
          <w:marRight w:val="0"/>
          <w:marTop w:val="0"/>
          <w:marBottom w:val="0"/>
          <w:divBdr>
            <w:top w:val="none" w:sz="0" w:space="0" w:color="auto"/>
            <w:left w:val="none" w:sz="0" w:space="0" w:color="auto"/>
            <w:bottom w:val="none" w:sz="0" w:space="0" w:color="auto"/>
            <w:right w:val="none" w:sz="0" w:space="0" w:color="auto"/>
          </w:divBdr>
        </w:div>
        <w:div w:id="262689473">
          <w:marLeft w:val="0"/>
          <w:marRight w:val="0"/>
          <w:marTop w:val="0"/>
          <w:marBottom w:val="0"/>
          <w:divBdr>
            <w:top w:val="none" w:sz="0" w:space="0" w:color="auto"/>
            <w:left w:val="none" w:sz="0" w:space="0" w:color="auto"/>
            <w:bottom w:val="none" w:sz="0" w:space="0" w:color="auto"/>
            <w:right w:val="none" w:sz="0" w:space="0" w:color="auto"/>
          </w:divBdr>
        </w:div>
        <w:div w:id="1322387578">
          <w:marLeft w:val="0"/>
          <w:marRight w:val="0"/>
          <w:marTop w:val="0"/>
          <w:marBottom w:val="0"/>
          <w:divBdr>
            <w:top w:val="none" w:sz="0" w:space="0" w:color="auto"/>
            <w:left w:val="none" w:sz="0" w:space="0" w:color="auto"/>
            <w:bottom w:val="none" w:sz="0" w:space="0" w:color="auto"/>
            <w:right w:val="none" w:sz="0" w:space="0" w:color="auto"/>
          </w:divBdr>
        </w:div>
        <w:div w:id="980843555">
          <w:marLeft w:val="0"/>
          <w:marRight w:val="0"/>
          <w:marTop w:val="0"/>
          <w:marBottom w:val="0"/>
          <w:divBdr>
            <w:top w:val="none" w:sz="0" w:space="0" w:color="auto"/>
            <w:left w:val="none" w:sz="0" w:space="0" w:color="auto"/>
            <w:bottom w:val="none" w:sz="0" w:space="0" w:color="auto"/>
            <w:right w:val="none" w:sz="0" w:space="0" w:color="auto"/>
          </w:divBdr>
        </w:div>
        <w:div w:id="2027100537">
          <w:marLeft w:val="0"/>
          <w:marRight w:val="0"/>
          <w:marTop w:val="0"/>
          <w:marBottom w:val="0"/>
          <w:divBdr>
            <w:top w:val="none" w:sz="0" w:space="0" w:color="auto"/>
            <w:left w:val="none" w:sz="0" w:space="0" w:color="auto"/>
            <w:bottom w:val="none" w:sz="0" w:space="0" w:color="auto"/>
            <w:right w:val="none" w:sz="0" w:space="0" w:color="auto"/>
          </w:divBdr>
        </w:div>
        <w:div w:id="1056077947">
          <w:marLeft w:val="0"/>
          <w:marRight w:val="0"/>
          <w:marTop w:val="0"/>
          <w:marBottom w:val="0"/>
          <w:divBdr>
            <w:top w:val="none" w:sz="0" w:space="0" w:color="auto"/>
            <w:left w:val="none" w:sz="0" w:space="0" w:color="auto"/>
            <w:bottom w:val="none" w:sz="0" w:space="0" w:color="auto"/>
            <w:right w:val="none" w:sz="0" w:space="0" w:color="auto"/>
          </w:divBdr>
        </w:div>
        <w:div w:id="1107773058">
          <w:marLeft w:val="0"/>
          <w:marRight w:val="0"/>
          <w:marTop w:val="0"/>
          <w:marBottom w:val="0"/>
          <w:divBdr>
            <w:top w:val="none" w:sz="0" w:space="0" w:color="auto"/>
            <w:left w:val="none" w:sz="0" w:space="0" w:color="auto"/>
            <w:bottom w:val="none" w:sz="0" w:space="0" w:color="auto"/>
            <w:right w:val="none" w:sz="0" w:space="0" w:color="auto"/>
          </w:divBdr>
        </w:div>
        <w:div w:id="167714395">
          <w:marLeft w:val="0"/>
          <w:marRight w:val="0"/>
          <w:marTop w:val="0"/>
          <w:marBottom w:val="0"/>
          <w:divBdr>
            <w:top w:val="none" w:sz="0" w:space="0" w:color="auto"/>
            <w:left w:val="none" w:sz="0" w:space="0" w:color="auto"/>
            <w:bottom w:val="none" w:sz="0" w:space="0" w:color="auto"/>
            <w:right w:val="none" w:sz="0" w:space="0" w:color="auto"/>
          </w:divBdr>
        </w:div>
        <w:div w:id="307053454">
          <w:marLeft w:val="0"/>
          <w:marRight w:val="0"/>
          <w:marTop w:val="0"/>
          <w:marBottom w:val="0"/>
          <w:divBdr>
            <w:top w:val="none" w:sz="0" w:space="0" w:color="auto"/>
            <w:left w:val="none" w:sz="0" w:space="0" w:color="auto"/>
            <w:bottom w:val="none" w:sz="0" w:space="0" w:color="auto"/>
            <w:right w:val="none" w:sz="0" w:space="0" w:color="auto"/>
          </w:divBdr>
        </w:div>
        <w:div w:id="1209416305">
          <w:marLeft w:val="0"/>
          <w:marRight w:val="0"/>
          <w:marTop w:val="0"/>
          <w:marBottom w:val="0"/>
          <w:divBdr>
            <w:top w:val="none" w:sz="0" w:space="0" w:color="auto"/>
            <w:left w:val="none" w:sz="0" w:space="0" w:color="auto"/>
            <w:bottom w:val="none" w:sz="0" w:space="0" w:color="auto"/>
            <w:right w:val="none" w:sz="0" w:space="0" w:color="auto"/>
          </w:divBdr>
        </w:div>
        <w:div w:id="361174970">
          <w:marLeft w:val="0"/>
          <w:marRight w:val="0"/>
          <w:marTop w:val="0"/>
          <w:marBottom w:val="0"/>
          <w:divBdr>
            <w:top w:val="none" w:sz="0" w:space="0" w:color="auto"/>
            <w:left w:val="none" w:sz="0" w:space="0" w:color="auto"/>
            <w:bottom w:val="none" w:sz="0" w:space="0" w:color="auto"/>
            <w:right w:val="none" w:sz="0" w:space="0" w:color="auto"/>
          </w:divBdr>
        </w:div>
        <w:div w:id="1030883549">
          <w:marLeft w:val="0"/>
          <w:marRight w:val="0"/>
          <w:marTop w:val="0"/>
          <w:marBottom w:val="0"/>
          <w:divBdr>
            <w:top w:val="none" w:sz="0" w:space="0" w:color="auto"/>
            <w:left w:val="none" w:sz="0" w:space="0" w:color="auto"/>
            <w:bottom w:val="none" w:sz="0" w:space="0" w:color="auto"/>
            <w:right w:val="none" w:sz="0" w:space="0" w:color="auto"/>
          </w:divBdr>
        </w:div>
        <w:div w:id="424350608">
          <w:marLeft w:val="0"/>
          <w:marRight w:val="0"/>
          <w:marTop w:val="0"/>
          <w:marBottom w:val="0"/>
          <w:divBdr>
            <w:top w:val="none" w:sz="0" w:space="0" w:color="auto"/>
            <w:left w:val="none" w:sz="0" w:space="0" w:color="auto"/>
            <w:bottom w:val="none" w:sz="0" w:space="0" w:color="auto"/>
            <w:right w:val="none" w:sz="0" w:space="0" w:color="auto"/>
          </w:divBdr>
        </w:div>
        <w:div w:id="111750770">
          <w:marLeft w:val="0"/>
          <w:marRight w:val="0"/>
          <w:marTop w:val="0"/>
          <w:marBottom w:val="0"/>
          <w:divBdr>
            <w:top w:val="none" w:sz="0" w:space="0" w:color="auto"/>
            <w:left w:val="none" w:sz="0" w:space="0" w:color="auto"/>
            <w:bottom w:val="none" w:sz="0" w:space="0" w:color="auto"/>
            <w:right w:val="none" w:sz="0" w:space="0" w:color="auto"/>
          </w:divBdr>
        </w:div>
        <w:div w:id="1673485205">
          <w:marLeft w:val="0"/>
          <w:marRight w:val="0"/>
          <w:marTop w:val="0"/>
          <w:marBottom w:val="0"/>
          <w:divBdr>
            <w:top w:val="none" w:sz="0" w:space="0" w:color="auto"/>
            <w:left w:val="none" w:sz="0" w:space="0" w:color="auto"/>
            <w:bottom w:val="none" w:sz="0" w:space="0" w:color="auto"/>
            <w:right w:val="none" w:sz="0" w:space="0" w:color="auto"/>
          </w:divBdr>
        </w:div>
        <w:div w:id="216864118">
          <w:marLeft w:val="0"/>
          <w:marRight w:val="0"/>
          <w:marTop w:val="0"/>
          <w:marBottom w:val="0"/>
          <w:divBdr>
            <w:top w:val="none" w:sz="0" w:space="0" w:color="auto"/>
            <w:left w:val="none" w:sz="0" w:space="0" w:color="auto"/>
            <w:bottom w:val="none" w:sz="0" w:space="0" w:color="auto"/>
            <w:right w:val="none" w:sz="0" w:space="0" w:color="auto"/>
          </w:divBdr>
        </w:div>
        <w:div w:id="1743335850">
          <w:marLeft w:val="0"/>
          <w:marRight w:val="0"/>
          <w:marTop w:val="0"/>
          <w:marBottom w:val="0"/>
          <w:divBdr>
            <w:top w:val="none" w:sz="0" w:space="0" w:color="auto"/>
            <w:left w:val="none" w:sz="0" w:space="0" w:color="auto"/>
            <w:bottom w:val="none" w:sz="0" w:space="0" w:color="auto"/>
            <w:right w:val="none" w:sz="0" w:space="0" w:color="auto"/>
          </w:divBdr>
        </w:div>
      </w:divsChild>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603802099">
      <w:bodyDiv w:val="1"/>
      <w:marLeft w:val="0"/>
      <w:marRight w:val="0"/>
      <w:marTop w:val="0"/>
      <w:marBottom w:val="0"/>
      <w:divBdr>
        <w:top w:val="none" w:sz="0" w:space="0" w:color="auto"/>
        <w:left w:val="none" w:sz="0" w:space="0" w:color="auto"/>
        <w:bottom w:val="none" w:sz="0" w:space="0" w:color="auto"/>
        <w:right w:val="none" w:sz="0" w:space="0" w:color="auto"/>
      </w:divBdr>
    </w:div>
    <w:div w:id="1737432091">
      <w:bodyDiv w:val="1"/>
      <w:marLeft w:val="0"/>
      <w:marRight w:val="0"/>
      <w:marTop w:val="0"/>
      <w:marBottom w:val="0"/>
      <w:divBdr>
        <w:top w:val="none" w:sz="0" w:space="0" w:color="auto"/>
        <w:left w:val="none" w:sz="0" w:space="0" w:color="auto"/>
        <w:bottom w:val="none" w:sz="0" w:space="0" w:color="auto"/>
        <w:right w:val="none" w:sz="0" w:space="0" w:color="auto"/>
      </w:divBdr>
      <w:divsChild>
        <w:div w:id="981927730">
          <w:marLeft w:val="0"/>
          <w:marRight w:val="0"/>
          <w:marTop w:val="0"/>
          <w:marBottom w:val="0"/>
          <w:divBdr>
            <w:top w:val="none" w:sz="0" w:space="0" w:color="auto"/>
            <w:left w:val="none" w:sz="0" w:space="0" w:color="auto"/>
            <w:bottom w:val="none" w:sz="0" w:space="0" w:color="auto"/>
            <w:right w:val="none" w:sz="0" w:space="0" w:color="auto"/>
          </w:divBdr>
        </w:div>
        <w:div w:id="65568176">
          <w:marLeft w:val="0"/>
          <w:marRight w:val="0"/>
          <w:marTop w:val="0"/>
          <w:marBottom w:val="0"/>
          <w:divBdr>
            <w:top w:val="none" w:sz="0" w:space="0" w:color="auto"/>
            <w:left w:val="none" w:sz="0" w:space="0" w:color="auto"/>
            <w:bottom w:val="none" w:sz="0" w:space="0" w:color="auto"/>
            <w:right w:val="none" w:sz="0" w:space="0" w:color="auto"/>
          </w:divBdr>
        </w:div>
        <w:div w:id="1750929627">
          <w:marLeft w:val="0"/>
          <w:marRight w:val="0"/>
          <w:marTop w:val="0"/>
          <w:marBottom w:val="0"/>
          <w:divBdr>
            <w:top w:val="none" w:sz="0" w:space="0" w:color="auto"/>
            <w:left w:val="none" w:sz="0" w:space="0" w:color="auto"/>
            <w:bottom w:val="none" w:sz="0" w:space="0" w:color="auto"/>
            <w:right w:val="none" w:sz="0" w:space="0" w:color="auto"/>
          </w:divBdr>
        </w:div>
        <w:div w:id="748383337">
          <w:marLeft w:val="0"/>
          <w:marRight w:val="0"/>
          <w:marTop w:val="0"/>
          <w:marBottom w:val="0"/>
          <w:divBdr>
            <w:top w:val="none" w:sz="0" w:space="0" w:color="auto"/>
            <w:left w:val="none" w:sz="0" w:space="0" w:color="auto"/>
            <w:bottom w:val="none" w:sz="0" w:space="0" w:color="auto"/>
            <w:right w:val="none" w:sz="0" w:space="0" w:color="auto"/>
          </w:divBdr>
        </w:div>
        <w:div w:id="594635736">
          <w:marLeft w:val="0"/>
          <w:marRight w:val="0"/>
          <w:marTop w:val="0"/>
          <w:marBottom w:val="0"/>
          <w:divBdr>
            <w:top w:val="none" w:sz="0" w:space="0" w:color="auto"/>
            <w:left w:val="none" w:sz="0" w:space="0" w:color="auto"/>
            <w:bottom w:val="none" w:sz="0" w:space="0" w:color="auto"/>
            <w:right w:val="none" w:sz="0" w:space="0" w:color="auto"/>
          </w:divBdr>
        </w:div>
        <w:div w:id="1903559432">
          <w:marLeft w:val="0"/>
          <w:marRight w:val="0"/>
          <w:marTop w:val="0"/>
          <w:marBottom w:val="0"/>
          <w:divBdr>
            <w:top w:val="none" w:sz="0" w:space="0" w:color="auto"/>
            <w:left w:val="none" w:sz="0" w:space="0" w:color="auto"/>
            <w:bottom w:val="none" w:sz="0" w:space="0" w:color="auto"/>
            <w:right w:val="none" w:sz="0" w:space="0" w:color="auto"/>
          </w:divBdr>
        </w:div>
        <w:div w:id="1226335964">
          <w:marLeft w:val="0"/>
          <w:marRight w:val="0"/>
          <w:marTop w:val="0"/>
          <w:marBottom w:val="0"/>
          <w:divBdr>
            <w:top w:val="none" w:sz="0" w:space="0" w:color="auto"/>
            <w:left w:val="none" w:sz="0" w:space="0" w:color="auto"/>
            <w:bottom w:val="none" w:sz="0" w:space="0" w:color="auto"/>
            <w:right w:val="none" w:sz="0" w:space="0" w:color="auto"/>
          </w:divBdr>
        </w:div>
        <w:div w:id="916014772">
          <w:marLeft w:val="0"/>
          <w:marRight w:val="0"/>
          <w:marTop w:val="0"/>
          <w:marBottom w:val="0"/>
          <w:divBdr>
            <w:top w:val="none" w:sz="0" w:space="0" w:color="auto"/>
            <w:left w:val="none" w:sz="0" w:space="0" w:color="auto"/>
            <w:bottom w:val="none" w:sz="0" w:space="0" w:color="auto"/>
            <w:right w:val="none" w:sz="0" w:space="0" w:color="auto"/>
          </w:divBdr>
        </w:div>
        <w:div w:id="2146504093">
          <w:marLeft w:val="0"/>
          <w:marRight w:val="0"/>
          <w:marTop w:val="0"/>
          <w:marBottom w:val="0"/>
          <w:divBdr>
            <w:top w:val="none" w:sz="0" w:space="0" w:color="auto"/>
            <w:left w:val="none" w:sz="0" w:space="0" w:color="auto"/>
            <w:bottom w:val="none" w:sz="0" w:space="0" w:color="auto"/>
            <w:right w:val="none" w:sz="0" w:space="0" w:color="auto"/>
          </w:divBdr>
        </w:div>
        <w:div w:id="1286694724">
          <w:marLeft w:val="0"/>
          <w:marRight w:val="0"/>
          <w:marTop w:val="0"/>
          <w:marBottom w:val="0"/>
          <w:divBdr>
            <w:top w:val="none" w:sz="0" w:space="0" w:color="auto"/>
            <w:left w:val="none" w:sz="0" w:space="0" w:color="auto"/>
            <w:bottom w:val="none" w:sz="0" w:space="0" w:color="auto"/>
            <w:right w:val="none" w:sz="0" w:space="0" w:color="auto"/>
          </w:divBdr>
        </w:div>
        <w:div w:id="1092241256">
          <w:marLeft w:val="0"/>
          <w:marRight w:val="0"/>
          <w:marTop w:val="0"/>
          <w:marBottom w:val="0"/>
          <w:divBdr>
            <w:top w:val="none" w:sz="0" w:space="0" w:color="auto"/>
            <w:left w:val="none" w:sz="0" w:space="0" w:color="auto"/>
            <w:bottom w:val="none" w:sz="0" w:space="0" w:color="auto"/>
            <w:right w:val="none" w:sz="0" w:space="0" w:color="auto"/>
          </w:divBdr>
        </w:div>
        <w:div w:id="1797992473">
          <w:marLeft w:val="0"/>
          <w:marRight w:val="0"/>
          <w:marTop w:val="0"/>
          <w:marBottom w:val="0"/>
          <w:divBdr>
            <w:top w:val="none" w:sz="0" w:space="0" w:color="auto"/>
            <w:left w:val="none" w:sz="0" w:space="0" w:color="auto"/>
            <w:bottom w:val="none" w:sz="0" w:space="0" w:color="auto"/>
            <w:right w:val="none" w:sz="0" w:space="0" w:color="auto"/>
          </w:divBdr>
        </w:div>
        <w:div w:id="844977003">
          <w:marLeft w:val="0"/>
          <w:marRight w:val="0"/>
          <w:marTop w:val="0"/>
          <w:marBottom w:val="0"/>
          <w:divBdr>
            <w:top w:val="none" w:sz="0" w:space="0" w:color="auto"/>
            <w:left w:val="none" w:sz="0" w:space="0" w:color="auto"/>
            <w:bottom w:val="none" w:sz="0" w:space="0" w:color="auto"/>
            <w:right w:val="none" w:sz="0" w:space="0" w:color="auto"/>
          </w:divBdr>
        </w:div>
        <w:div w:id="1526211871">
          <w:marLeft w:val="0"/>
          <w:marRight w:val="0"/>
          <w:marTop w:val="0"/>
          <w:marBottom w:val="0"/>
          <w:divBdr>
            <w:top w:val="none" w:sz="0" w:space="0" w:color="auto"/>
            <w:left w:val="none" w:sz="0" w:space="0" w:color="auto"/>
            <w:bottom w:val="none" w:sz="0" w:space="0" w:color="auto"/>
            <w:right w:val="none" w:sz="0" w:space="0" w:color="auto"/>
          </w:divBdr>
        </w:div>
        <w:div w:id="444810161">
          <w:marLeft w:val="0"/>
          <w:marRight w:val="0"/>
          <w:marTop w:val="0"/>
          <w:marBottom w:val="0"/>
          <w:divBdr>
            <w:top w:val="none" w:sz="0" w:space="0" w:color="auto"/>
            <w:left w:val="none" w:sz="0" w:space="0" w:color="auto"/>
            <w:bottom w:val="none" w:sz="0" w:space="0" w:color="auto"/>
            <w:right w:val="none" w:sz="0" w:space="0" w:color="auto"/>
          </w:divBdr>
        </w:div>
        <w:div w:id="65032220">
          <w:marLeft w:val="0"/>
          <w:marRight w:val="0"/>
          <w:marTop w:val="0"/>
          <w:marBottom w:val="0"/>
          <w:divBdr>
            <w:top w:val="none" w:sz="0" w:space="0" w:color="auto"/>
            <w:left w:val="none" w:sz="0" w:space="0" w:color="auto"/>
            <w:bottom w:val="none" w:sz="0" w:space="0" w:color="auto"/>
            <w:right w:val="none" w:sz="0" w:space="0" w:color="auto"/>
          </w:divBdr>
        </w:div>
        <w:div w:id="1632174603">
          <w:marLeft w:val="0"/>
          <w:marRight w:val="0"/>
          <w:marTop w:val="0"/>
          <w:marBottom w:val="0"/>
          <w:divBdr>
            <w:top w:val="none" w:sz="0" w:space="0" w:color="auto"/>
            <w:left w:val="none" w:sz="0" w:space="0" w:color="auto"/>
            <w:bottom w:val="none" w:sz="0" w:space="0" w:color="auto"/>
            <w:right w:val="none" w:sz="0" w:space="0" w:color="auto"/>
          </w:divBdr>
        </w:div>
      </w:divsChild>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623</Words>
  <Characters>3554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4</cp:revision>
  <cp:lastPrinted>2016-11-07T13:33:00Z</cp:lastPrinted>
  <dcterms:created xsi:type="dcterms:W3CDTF">2019-01-28T17:39:00Z</dcterms:created>
  <dcterms:modified xsi:type="dcterms:W3CDTF">2019-01-28T17:43:00Z</dcterms:modified>
</cp:coreProperties>
</file>