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85688B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873D8A" w:rsidRPr="00873D8A" w:rsidRDefault="00873D8A" w:rsidP="00873D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 w:rsidRPr="00873D8A">
        <w:rPr>
          <w:rFonts w:ascii="Times New Roman" w:eastAsia="Times New Roman" w:hAnsi="Times New Roman"/>
          <w:bCs/>
          <w:sz w:val="36"/>
          <w:szCs w:val="36"/>
          <w:lang w:eastAsia="it-CH"/>
        </w:rPr>
        <w:t>Trasporto</w:t>
      </w:r>
      <w:r>
        <w:rPr>
          <w:rFonts w:ascii="Times New Roman" w:eastAsia="Times New Roman" w:hAnsi="Times New Roman"/>
          <w:bCs/>
          <w:sz w:val="36"/>
          <w:szCs w:val="36"/>
          <w:lang w:eastAsia="it-CH"/>
        </w:rPr>
        <w:t>u</w:t>
      </w:r>
      <w:r w:rsidRPr="00873D8A">
        <w:rPr>
          <w:rFonts w:ascii="Times New Roman" w:eastAsia="Times New Roman" w:hAnsi="Times New Roman"/>
          <w:bCs/>
          <w:sz w:val="36"/>
          <w:szCs w:val="36"/>
          <w:lang w:eastAsia="it-CH"/>
        </w:rPr>
        <w:t xml:space="preserve">nito (con </w:t>
      </w:r>
      <w:proofErr w:type="spellStart"/>
      <w:r w:rsidRPr="00873D8A">
        <w:rPr>
          <w:rFonts w:ascii="Times New Roman" w:eastAsia="Times New Roman" w:hAnsi="Times New Roman"/>
          <w:bCs/>
          <w:sz w:val="36"/>
          <w:szCs w:val="36"/>
          <w:lang w:eastAsia="it-CH"/>
        </w:rPr>
        <w:t>Spediporto</w:t>
      </w:r>
      <w:proofErr w:type="spellEnd"/>
      <w:r w:rsidRPr="00873D8A">
        <w:rPr>
          <w:rFonts w:ascii="Times New Roman" w:eastAsia="Times New Roman" w:hAnsi="Times New Roman"/>
          <w:bCs/>
          <w:sz w:val="36"/>
          <w:szCs w:val="36"/>
          <w:lang w:eastAsia="it-CH"/>
        </w:rPr>
        <w:t>) alle Autorità:</w:t>
      </w:r>
    </w:p>
    <w:p w:rsidR="0010567E" w:rsidRDefault="00873D8A" w:rsidP="00873D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>
        <w:rPr>
          <w:rFonts w:ascii="Times New Roman" w:eastAsia="Times New Roman" w:hAnsi="Times New Roman"/>
          <w:bCs/>
          <w:sz w:val="36"/>
          <w:szCs w:val="36"/>
          <w:lang w:eastAsia="it-CH"/>
        </w:rPr>
        <w:t>“</w:t>
      </w:r>
      <w:r w:rsidRPr="00873D8A">
        <w:rPr>
          <w:rFonts w:ascii="Times New Roman" w:eastAsia="Times New Roman" w:hAnsi="Times New Roman"/>
          <w:bCs/>
          <w:sz w:val="36"/>
          <w:szCs w:val="36"/>
          <w:lang w:eastAsia="it-CH"/>
        </w:rPr>
        <w:t>Rimuovere il blocco del porto di Genova</w:t>
      </w:r>
      <w:r>
        <w:rPr>
          <w:rFonts w:ascii="Times New Roman" w:eastAsia="Times New Roman" w:hAnsi="Times New Roman"/>
          <w:bCs/>
          <w:sz w:val="36"/>
          <w:szCs w:val="36"/>
          <w:lang w:eastAsia="it-CH"/>
        </w:rPr>
        <w:t>”</w:t>
      </w:r>
    </w:p>
    <w:p w:rsidR="00873D8A" w:rsidRDefault="00873D8A" w:rsidP="00873D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</w:p>
    <w:p w:rsidR="00873D8A" w:rsidRPr="00873D8A" w:rsidRDefault="00873D8A" w:rsidP="00873D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it-CH"/>
        </w:rPr>
      </w:pPr>
      <w:r w:rsidRPr="00873D8A">
        <w:rPr>
          <w:rFonts w:ascii="Times New Roman" w:eastAsia="Times New Roman" w:hAnsi="Times New Roman"/>
          <w:bCs/>
          <w:sz w:val="28"/>
          <w:szCs w:val="28"/>
          <w:u w:val="single"/>
          <w:lang w:eastAsia="it-CH"/>
        </w:rPr>
        <w:t>L’autotrasporto chiede sanzioni contro la chiusura dei varchi attuata da 24 lavoratori</w:t>
      </w:r>
    </w:p>
    <w:p w:rsidR="004B7468" w:rsidRDefault="004B7468" w:rsidP="004B7468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</w:p>
    <w:p w:rsidR="008D6045" w:rsidRDefault="008D6045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873D8A" w:rsidRPr="00873D8A" w:rsidRDefault="00873D8A" w:rsidP="00873D8A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Immediata rimozione del blocco dei varchi del porto di Genova e ripristino della piena operatività dello scalo marittimo e dei suoi terminal in modo illegittimo paralizzati da una manifestazione e da uno sciopero non autorizzato e non annunciato.</w:t>
      </w:r>
    </w:p>
    <w:p w:rsidR="00873D8A" w:rsidRPr="00873D8A" w:rsidRDefault="00873D8A" w:rsidP="00873D8A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L’Associazione dell’autotrasporto italiano, Trasportounito, scende in campo presentando un esposto denuncia a tutte le Autorità competenti contro il blocco in co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rso del porto di Genova, su un’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azione attuata di 24 lavoratori del</w:t>
      </w:r>
      <w:r>
        <w:rPr>
          <w:rFonts w:ascii="Times New Roman" w:eastAsiaTheme="minorHAnsi" w:hAnsi="Times New Roman"/>
          <w:sz w:val="24"/>
          <w:szCs w:val="24"/>
          <w:lang w:eastAsia="it-IT"/>
        </w:rPr>
        <w:t xml:space="preserve">la Compagnia Pietro Chiesa che 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- afferma Giuseppe </w:t>
      </w:r>
      <w:proofErr w:type="spellStart"/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Tagno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c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chetti</w:t>
      </w:r>
      <w:proofErr w:type="spellEnd"/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 segretario genovese di Trasportounito 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-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 hanno certo il diritto di difendere il loro posto di lavoro, ma non possono farlo bloccando l’economia di una intera città, del maggiore porto italiano, mettendo a repentaglio centinaia di operatori dell’autotrasporto e 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causando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 danni incalcolabili alla merce oltre che agli autotrasportatori e alla filiera l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ogistica.</w:t>
      </w:r>
    </w:p>
    <w:p w:rsidR="00873D8A" w:rsidRPr="00873D8A" w:rsidRDefault="00873D8A" w:rsidP="00873D8A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Con l’esposto, Trasport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o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unito, non casualmente alleato con </w:t>
      </w:r>
      <w:proofErr w:type="spellStart"/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Spediporto</w:t>
      </w:r>
      <w:proofErr w:type="spellEnd"/>
      <w:r>
        <w:rPr>
          <w:rFonts w:ascii="Times New Roman" w:eastAsiaTheme="minorHAnsi" w:hAnsi="Times New Roman"/>
          <w:sz w:val="24"/>
          <w:szCs w:val="24"/>
          <w:lang w:eastAsia="it-IT"/>
        </w:rPr>
        <w:t>,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 ovvero con la principale committenza dell’autotrasporto, chiede anche l’individuazione e la sanzione di quant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i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 stanno provocando un fermo del tutto illegittimo, non annunciato e non attuato sotto le dinamiche di alcuna sigla sindacale, del porto.</w:t>
      </w:r>
    </w:p>
    <w:p w:rsidR="00003ED2" w:rsidRDefault="00873D8A" w:rsidP="00873D8A">
      <w:pPr>
        <w:jc w:val="both"/>
        <w:rPr>
          <w:rFonts w:ascii="Times New Roman" w:hAnsi="Times New Roman"/>
          <w:color w:val="222222"/>
        </w:rPr>
      </w:pP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Un blocco – sottolinea </w:t>
      </w:r>
      <w:proofErr w:type="spellStart"/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Tagno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cc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hetti</w:t>
      </w:r>
      <w:proofErr w:type="spellEnd"/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-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 che si colloca all’indomani del fermo sindacale, proclamato da Cgil, Cisl e Uil pe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r rivendicare legittimamente più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 elevati standard di sicurezza dopo la tragedia avvenuta nel terminal </w:t>
      </w:r>
      <w:proofErr w:type="spellStart"/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Vte</w:t>
      </w:r>
      <w:proofErr w:type="spellEnd"/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, e il fermo delle attività di autotrasporto che per le festività pa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squali sarà anticipato a venerdì e proseguirà sino a lunedì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 xml:space="preserve">. Circostanza che proprio oggi ha spinto le imprese di autotrasporto a inviare un maggiore numero di mezzi (oggi tutti bloccati nel ponente genovese) per garantire 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il rispetto de</w:t>
      </w:r>
      <w:r w:rsidRPr="00873D8A">
        <w:rPr>
          <w:rFonts w:ascii="Times New Roman" w:eastAsiaTheme="minorHAnsi" w:hAnsi="Times New Roman"/>
          <w:sz w:val="24"/>
          <w:szCs w:val="24"/>
          <w:lang w:eastAsia="it-IT"/>
        </w:rPr>
        <w:t>gli impegni contrattuali.</w:t>
      </w:r>
    </w:p>
    <w:p w:rsidR="004B7468" w:rsidRDefault="004B7468" w:rsidP="00597355">
      <w:pPr>
        <w:ind w:left="7080"/>
        <w:jc w:val="right"/>
        <w:rPr>
          <w:rFonts w:ascii="Times New Roman" w:hAnsi="Times New Roman"/>
          <w:color w:val="222222"/>
        </w:rPr>
      </w:pPr>
    </w:p>
    <w:p w:rsidR="00597355" w:rsidRPr="001E52DB" w:rsidRDefault="00873D8A" w:rsidP="00597355">
      <w:pPr>
        <w:ind w:left="7080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222222"/>
        </w:rPr>
        <w:t>Genova</w:t>
      </w:r>
      <w:r w:rsidR="001E52DB" w:rsidRPr="001E52DB">
        <w:rPr>
          <w:rFonts w:ascii="Times New Roman" w:hAnsi="Times New Roman"/>
          <w:color w:val="222222"/>
        </w:rPr>
        <w:t xml:space="preserve">, </w:t>
      </w:r>
      <w:r>
        <w:rPr>
          <w:rFonts w:ascii="Times New Roman" w:hAnsi="Times New Roman"/>
          <w:color w:val="222222"/>
        </w:rPr>
        <w:t>28</w:t>
      </w:r>
      <w:r w:rsidR="00C720EE"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>marzo</w:t>
      </w:r>
      <w:r w:rsidR="001E52DB" w:rsidRPr="001E52DB">
        <w:rPr>
          <w:rFonts w:ascii="Times New Roman" w:hAnsi="Times New Roman"/>
          <w:color w:val="222222"/>
        </w:rPr>
        <w:t xml:space="preserve"> 201</w:t>
      </w:r>
      <w:r w:rsidR="00BE2139">
        <w:rPr>
          <w:rFonts w:ascii="Times New Roman" w:hAnsi="Times New Roman"/>
          <w:color w:val="222222"/>
        </w:rPr>
        <w:t>8</w:t>
      </w:r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FD444A" w:rsidRPr="004300BD" w:rsidRDefault="00FD444A" w:rsidP="001D30A1">
      <w:pPr>
        <w:spacing w:line="240" w:lineRule="auto"/>
        <w:jc w:val="both"/>
      </w:pPr>
      <w:bookmarkStart w:id="0" w:name="_GoBack"/>
      <w:bookmarkEnd w:id="0"/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03ED2"/>
    <w:rsid w:val="000133D3"/>
    <w:rsid w:val="00035EBF"/>
    <w:rsid w:val="000374A8"/>
    <w:rsid w:val="00045D9F"/>
    <w:rsid w:val="00056250"/>
    <w:rsid w:val="00056995"/>
    <w:rsid w:val="00064B1D"/>
    <w:rsid w:val="0007401D"/>
    <w:rsid w:val="000800D5"/>
    <w:rsid w:val="00085427"/>
    <w:rsid w:val="00090F55"/>
    <w:rsid w:val="000A6AEB"/>
    <w:rsid w:val="000C45B8"/>
    <w:rsid w:val="000C4892"/>
    <w:rsid w:val="000D4452"/>
    <w:rsid w:val="0010567E"/>
    <w:rsid w:val="001156E5"/>
    <w:rsid w:val="0011701A"/>
    <w:rsid w:val="00125A0E"/>
    <w:rsid w:val="001274B5"/>
    <w:rsid w:val="0014176F"/>
    <w:rsid w:val="00145B0C"/>
    <w:rsid w:val="00170427"/>
    <w:rsid w:val="00172A93"/>
    <w:rsid w:val="001805EB"/>
    <w:rsid w:val="00183568"/>
    <w:rsid w:val="00191DE9"/>
    <w:rsid w:val="001B090B"/>
    <w:rsid w:val="001C39E8"/>
    <w:rsid w:val="001D30A1"/>
    <w:rsid w:val="001D5294"/>
    <w:rsid w:val="001E0503"/>
    <w:rsid w:val="001E5069"/>
    <w:rsid w:val="001E52DB"/>
    <w:rsid w:val="001E5AE7"/>
    <w:rsid w:val="001F5B31"/>
    <w:rsid w:val="001F72A3"/>
    <w:rsid w:val="00201CD1"/>
    <w:rsid w:val="00215E5C"/>
    <w:rsid w:val="0021727D"/>
    <w:rsid w:val="00224E7C"/>
    <w:rsid w:val="00231A1B"/>
    <w:rsid w:val="00252E29"/>
    <w:rsid w:val="00263A69"/>
    <w:rsid w:val="002657F7"/>
    <w:rsid w:val="002745F1"/>
    <w:rsid w:val="002767A2"/>
    <w:rsid w:val="00284AC0"/>
    <w:rsid w:val="002A279C"/>
    <w:rsid w:val="002A7C71"/>
    <w:rsid w:val="002B3CFF"/>
    <w:rsid w:val="002B6EBB"/>
    <w:rsid w:val="002C6E1B"/>
    <w:rsid w:val="002D4E46"/>
    <w:rsid w:val="002D7A66"/>
    <w:rsid w:val="002E0114"/>
    <w:rsid w:val="002E0B92"/>
    <w:rsid w:val="002F5C95"/>
    <w:rsid w:val="002F6E05"/>
    <w:rsid w:val="00303C82"/>
    <w:rsid w:val="00305BB5"/>
    <w:rsid w:val="00326EED"/>
    <w:rsid w:val="003335CD"/>
    <w:rsid w:val="00362D2D"/>
    <w:rsid w:val="003B363B"/>
    <w:rsid w:val="003B55EC"/>
    <w:rsid w:val="003C1097"/>
    <w:rsid w:val="003C1C9A"/>
    <w:rsid w:val="003C6436"/>
    <w:rsid w:val="003D0DF4"/>
    <w:rsid w:val="003D145A"/>
    <w:rsid w:val="003D7061"/>
    <w:rsid w:val="003E70EC"/>
    <w:rsid w:val="003F0C05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B7468"/>
    <w:rsid w:val="004C5C40"/>
    <w:rsid w:val="004C7FF0"/>
    <w:rsid w:val="005057B8"/>
    <w:rsid w:val="00506E91"/>
    <w:rsid w:val="005210F9"/>
    <w:rsid w:val="0052167B"/>
    <w:rsid w:val="00530D51"/>
    <w:rsid w:val="00535E7B"/>
    <w:rsid w:val="005376A6"/>
    <w:rsid w:val="0054712E"/>
    <w:rsid w:val="005500E4"/>
    <w:rsid w:val="00550DAD"/>
    <w:rsid w:val="00555D95"/>
    <w:rsid w:val="005805B3"/>
    <w:rsid w:val="0059717A"/>
    <w:rsid w:val="00597355"/>
    <w:rsid w:val="005A55A3"/>
    <w:rsid w:val="005C22A2"/>
    <w:rsid w:val="005C2496"/>
    <w:rsid w:val="005C4F39"/>
    <w:rsid w:val="005C5F28"/>
    <w:rsid w:val="005D7E19"/>
    <w:rsid w:val="005E144E"/>
    <w:rsid w:val="005F1BB1"/>
    <w:rsid w:val="00614F17"/>
    <w:rsid w:val="0063188B"/>
    <w:rsid w:val="006526EA"/>
    <w:rsid w:val="00663854"/>
    <w:rsid w:val="006748A8"/>
    <w:rsid w:val="006A227A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35A0"/>
    <w:rsid w:val="007358A6"/>
    <w:rsid w:val="00736733"/>
    <w:rsid w:val="007504A2"/>
    <w:rsid w:val="00762F8D"/>
    <w:rsid w:val="007962A5"/>
    <w:rsid w:val="007C4610"/>
    <w:rsid w:val="007E2AE4"/>
    <w:rsid w:val="007F127C"/>
    <w:rsid w:val="00805C69"/>
    <w:rsid w:val="00810890"/>
    <w:rsid w:val="00840BBF"/>
    <w:rsid w:val="00843CDA"/>
    <w:rsid w:val="00845018"/>
    <w:rsid w:val="0085688B"/>
    <w:rsid w:val="0085713A"/>
    <w:rsid w:val="00873D8A"/>
    <w:rsid w:val="00880D14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D6045"/>
    <w:rsid w:val="008E325E"/>
    <w:rsid w:val="00914B59"/>
    <w:rsid w:val="00916BA5"/>
    <w:rsid w:val="00932293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53750"/>
    <w:rsid w:val="00B65F9E"/>
    <w:rsid w:val="00BC274C"/>
    <w:rsid w:val="00BD0309"/>
    <w:rsid w:val="00BD2C23"/>
    <w:rsid w:val="00BE2139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720EE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1759F"/>
    <w:rsid w:val="00D46C6E"/>
    <w:rsid w:val="00D607C0"/>
    <w:rsid w:val="00D64C4F"/>
    <w:rsid w:val="00D65538"/>
    <w:rsid w:val="00D93EDD"/>
    <w:rsid w:val="00DC1ABF"/>
    <w:rsid w:val="00DC39E2"/>
    <w:rsid w:val="00DD0E52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3755E"/>
    <w:rsid w:val="00E650FC"/>
    <w:rsid w:val="00E65367"/>
    <w:rsid w:val="00E66752"/>
    <w:rsid w:val="00E72D3C"/>
    <w:rsid w:val="00E767B9"/>
    <w:rsid w:val="00E922FB"/>
    <w:rsid w:val="00E944E5"/>
    <w:rsid w:val="00EA3DD7"/>
    <w:rsid w:val="00EA7C4E"/>
    <w:rsid w:val="00EA7FC9"/>
    <w:rsid w:val="00EC2B04"/>
    <w:rsid w:val="00ED0489"/>
    <w:rsid w:val="00EE242E"/>
    <w:rsid w:val="00EF464F"/>
    <w:rsid w:val="00F263AC"/>
    <w:rsid w:val="00F617C6"/>
    <w:rsid w:val="00F76698"/>
    <w:rsid w:val="00F845DA"/>
    <w:rsid w:val="00F95F86"/>
    <w:rsid w:val="00FA779B"/>
    <w:rsid w:val="00FD444A"/>
    <w:rsid w:val="00FD79DA"/>
    <w:rsid w:val="00FE736B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93526-10B7-4309-8560-15545AEE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3</cp:revision>
  <dcterms:created xsi:type="dcterms:W3CDTF">2018-03-28T10:20:00Z</dcterms:created>
  <dcterms:modified xsi:type="dcterms:W3CDTF">2018-03-28T10:25:00Z</dcterms:modified>
</cp:coreProperties>
</file>