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4D5" w:rsidRDefault="00D904D5" w:rsidP="00300370">
      <w:pPr>
        <w:shd w:val="clear" w:color="auto" w:fill="FFFFFF"/>
        <w:rPr>
          <w:rFonts w:ascii="Calibri" w:hAnsi="Calibri" w:cs="Calibri"/>
          <w:b/>
          <w:bCs/>
          <w:color w:val="222222"/>
          <w:sz w:val="28"/>
          <w:szCs w:val="28"/>
          <w:lang w:val="it-IT"/>
        </w:rPr>
      </w:pPr>
    </w:p>
    <w:p w:rsidR="00300370" w:rsidRDefault="00300370" w:rsidP="00300370">
      <w:pPr>
        <w:shd w:val="clear" w:color="auto" w:fill="FFFFFF"/>
        <w:rPr>
          <w:rFonts w:ascii="Calibri" w:hAnsi="Calibri" w:cs="Calibri"/>
          <w:b/>
          <w:bCs/>
          <w:color w:val="222222"/>
          <w:sz w:val="28"/>
          <w:szCs w:val="28"/>
          <w:lang w:val="it-IT"/>
        </w:rPr>
      </w:pPr>
    </w:p>
    <w:p w:rsidR="00DA12BD" w:rsidRDefault="00DA12BD" w:rsidP="00DA12BD">
      <w:pPr>
        <w:shd w:val="clear" w:color="auto" w:fill="FFFFFF"/>
        <w:jc w:val="center"/>
        <w:rPr>
          <w:color w:val="222222"/>
          <w:lang w:val="it-CH" w:eastAsia="it-CH"/>
        </w:rPr>
      </w:pPr>
      <w:r>
        <w:rPr>
          <w:rFonts w:ascii="Calibri" w:hAnsi="Calibri" w:cs="Calibri"/>
          <w:b/>
          <w:bCs/>
          <w:color w:val="222222"/>
          <w:sz w:val="28"/>
          <w:szCs w:val="28"/>
          <w:lang w:val="it-IT"/>
        </w:rPr>
        <w:t xml:space="preserve">Comunicato stampa --- </w:t>
      </w:r>
      <w:r w:rsidR="007E0B46">
        <w:rPr>
          <w:rFonts w:ascii="Calibri" w:hAnsi="Calibri" w:cs="Calibri"/>
          <w:b/>
          <w:bCs/>
          <w:color w:val="222222"/>
          <w:sz w:val="28"/>
          <w:szCs w:val="28"/>
          <w:lang w:val="it-IT"/>
        </w:rPr>
        <w:t>Milano</w:t>
      </w:r>
      <w:bookmarkStart w:id="0" w:name="_GoBack"/>
      <w:bookmarkEnd w:id="0"/>
      <w:r>
        <w:rPr>
          <w:rFonts w:ascii="Calibri" w:hAnsi="Calibri" w:cs="Calibri"/>
          <w:b/>
          <w:bCs/>
          <w:color w:val="222222"/>
          <w:sz w:val="28"/>
          <w:szCs w:val="28"/>
          <w:lang w:val="it-IT"/>
        </w:rPr>
        <w:t xml:space="preserve">, </w:t>
      </w:r>
      <w:r w:rsidR="00977FAE">
        <w:rPr>
          <w:rFonts w:ascii="Calibri" w:hAnsi="Calibri" w:cs="Calibri"/>
          <w:b/>
          <w:bCs/>
          <w:color w:val="222222"/>
          <w:sz w:val="28"/>
          <w:szCs w:val="28"/>
          <w:lang w:val="it-IT"/>
        </w:rPr>
        <w:t>26</w:t>
      </w:r>
      <w:r>
        <w:rPr>
          <w:rFonts w:ascii="Calibri" w:hAnsi="Calibri" w:cs="Calibri"/>
          <w:b/>
          <w:bCs/>
          <w:color w:val="222222"/>
          <w:sz w:val="28"/>
          <w:szCs w:val="28"/>
          <w:lang w:val="it-IT"/>
        </w:rPr>
        <w:t xml:space="preserve"> settembre 2019</w:t>
      </w:r>
    </w:p>
    <w:p w:rsidR="001313D9" w:rsidRPr="00DA12BD" w:rsidRDefault="001313D9" w:rsidP="00645300">
      <w:pPr>
        <w:shd w:val="clear" w:color="auto" w:fill="FFFFFF"/>
        <w:jc w:val="center"/>
        <w:rPr>
          <w:rFonts w:ascii="Calibri" w:hAnsi="Calibri" w:cs="Calibri"/>
          <w:b/>
          <w:bCs/>
          <w:color w:val="222222"/>
          <w:sz w:val="32"/>
          <w:szCs w:val="32"/>
          <w:lang w:val="it-IT"/>
        </w:rPr>
      </w:pPr>
    </w:p>
    <w:p w:rsidR="00F42950" w:rsidRPr="00F42950" w:rsidRDefault="00F42950" w:rsidP="00F42950">
      <w:pPr>
        <w:shd w:val="clear" w:color="auto" w:fill="FFFFFF"/>
        <w:jc w:val="center"/>
        <w:rPr>
          <w:rFonts w:ascii="Calibri" w:hAnsi="Calibri" w:cs="Calibri"/>
          <w:b/>
          <w:bCs/>
          <w:color w:val="222222"/>
          <w:sz w:val="32"/>
          <w:szCs w:val="32"/>
          <w:lang w:val="it-IT"/>
        </w:rPr>
      </w:pPr>
      <w:r w:rsidRPr="00F42950">
        <w:rPr>
          <w:rFonts w:ascii="Calibri" w:hAnsi="Calibri" w:cs="Calibri"/>
          <w:b/>
          <w:bCs/>
          <w:color w:val="222222"/>
          <w:sz w:val="32"/>
          <w:szCs w:val="32"/>
          <w:lang w:val="it-IT"/>
        </w:rPr>
        <w:t xml:space="preserve">Bureau Veritas </w:t>
      </w:r>
      <w:r>
        <w:rPr>
          <w:rFonts w:ascii="Calibri" w:hAnsi="Calibri" w:cs="Calibri"/>
          <w:b/>
          <w:bCs/>
          <w:color w:val="222222"/>
          <w:sz w:val="32"/>
          <w:szCs w:val="32"/>
          <w:lang w:val="it-IT"/>
        </w:rPr>
        <w:t xml:space="preserve">Italia </w:t>
      </w:r>
      <w:r w:rsidRPr="00F42950">
        <w:rPr>
          <w:rFonts w:ascii="Calibri" w:hAnsi="Calibri" w:cs="Calibri"/>
          <w:b/>
          <w:bCs/>
          <w:color w:val="222222"/>
          <w:sz w:val="32"/>
          <w:szCs w:val="32"/>
          <w:lang w:val="it-IT"/>
        </w:rPr>
        <w:t xml:space="preserve">assevera </w:t>
      </w:r>
    </w:p>
    <w:p w:rsidR="00977FAE" w:rsidRDefault="00F42950" w:rsidP="00F42950">
      <w:pPr>
        <w:shd w:val="clear" w:color="auto" w:fill="FFFFFF"/>
        <w:jc w:val="center"/>
        <w:rPr>
          <w:rFonts w:ascii="Calibri" w:hAnsi="Calibri" w:cs="Calibri"/>
          <w:b/>
          <w:bCs/>
          <w:color w:val="222222"/>
          <w:sz w:val="32"/>
          <w:szCs w:val="32"/>
          <w:lang w:val="it-IT"/>
        </w:rPr>
      </w:pPr>
      <w:proofErr w:type="gramStart"/>
      <w:r w:rsidRPr="00F42950">
        <w:rPr>
          <w:rFonts w:ascii="Calibri" w:hAnsi="Calibri" w:cs="Calibri"/>
          <w:b/>
          <w:bCs/>
          <w:color w:val="222222"/>
          <w:sz w:val="32"/>
          <w:szCs w:val="32"/>
          <w:lang w:val="it-IT"/>
        </w:rPr>
        <w:t>la</w:t>
      </w:r>
      <w:proofErr w:type="gramEnd"/>
      <w:r w:rsidRPr="00F42950">
        <w:rPr>
          <w:rFonts w:ascii="Calibri" w:hAnsi="Calibri" w:cs="Calibri"/>
          <w:b/>
          <w:bCs/>
          <w:color w:val="222222"/>
          <w:sz w:val="32"/>
          <w:szCs w:val="32"/>
          <w:lang w:val="it-IT"/>
        </w:rPr>
        <w:t xml:space="preserve"> prima best </w:t>
      </w:r>
      <w:proofErr w:type="spellStart"/>
      <w:r w:rsidRPr="00F42950">
        <w:rPr>
          <w:rFonts w:ascii="Calibri" w:hAnsi="Calibri" w:cs="Calibri"/>
          <w:b/>
          <w:bCs/>
          <w:color w:val="222222"/>
          <w:sz w:val="32"/>
          <w:szCs w:val="32"/>
          <w:lang w:val="it-IT"/>
        </w:rPr>
        <w:t>practice</w:t>
      </w:r>
      <w:proofErr w:type="spellEnd"/>
      <w:r w:rsidRPr="00F42950">
        <w:rPr>
          <w:rFonts w:ascii="Calibri" w:hAnsi="Calibri" w:cs="Calibri"/>
          <w:b/>
          <w:bCs/>
          <w:color w:val="222222"/>
          <w:sz w:val="32"/>
          <w:szCs w:val="32"/>
          <w:lang w:val="it-IT"/>
        </w:rPr>
        <w:t xml:space="preserve"> di economia circolare in una cava</w:t>
      </w:r>
    </w:p>
    <w:p w:rsidR="00F42950" w:rsidRPr="00F42950" w:rsidRDefault="00F42950" w:rsidP="00F42950">
      <w:pPr>
        <w:shd w:val="clear" w:color="auto" w:fill="FFFFFF"/>
        <w:jc w:val="center"/>
        <w:rPr>
          <w:rFonts w:ascii="Calibri" w:hAnsi="Calibri" w:cs="Calibri"/>
          <w:b/>
          <w:bCs/>
          <w:color w:val="222222"/>
          <w:sz w:val="32"/>
          <w:szCs w:val="32"/>
        </w:rPr>
      </w:pPr>
    </w:p>
    <w:p w:rsidR="00F74F86" w:rsidRPr="00F74F86" w:rsidRDefault="00F42950" w:rsidP="00F42950">
      <w:pPr>
        <w:shd w:val="clear" w:color="auto" w:fill="FFFFFF"/>
        <w:jc w:val="center"/>
        <w:rPr>
          <w:rFonts w:ascii="Calibri" w:hAnsi="Calibri" w:cs="Calibri"/>
          <w:b/>
          <w:bCs/>
          <w:color w:val="222222"/>
          <w:sz w:val="28"/>
          <w:szCs w:val="28"/>
        </w:rPr>
      </w:pPr>
      <w:r w:rsidRPr="00F42950">
        <w:rPr>
          <w:rFonts w:ascii="Calibri" w:hAnsi="Calibri" w:cs="Calibri"/>
          <w:bCs/>
          <w:color w:val="222222"/>
          <w:sz w:val="28"/>
          <w:szCs w:val="28"/>
          <w:u w:val="single"/>
        </w:rPr>
        <w:t xml:space="preserve">Alla San </w:t>
      </w:r>
      <w:proofErr w:type="spellStart"/>
      <w:r w:rsidRPr="00F42950">
        <w:rPr>
          <w:rFonts w:ascii="Calibri" w:hAnsi="Calibri" w:cs="Calibri"/>
          <w:bCs/>
          <w:color w:val="222222"/>
          <w:sz w:val="28"/>
          <w:szCs w:val="28"/>
          <w:u w:val="single"/>
        </w:rPr>
        <w:t>Colombano</w:t>
      </w:r>
      <w:proofErr w:type="spellEnd"/>
      <w:r w:rsidRPr="00F42950">
        <w:rPr>
          <w:rFonts w:ascii="Calibri" w:hAnsi="Calibri" w:cs="Calibri"/>
          <w:bCs/>
          <w:color w:val="222222"/>
          <w:sz w:val="28"/>
          <w:szCs w:val="28"/>
          <w:u w:val="single"/>
        </w:rPr>
        <w:t xml:space="preserve"> </w:t>
      </w:r>
      <w:proofErr w:type="spellStart"/>
      <w:r w:rsidRPr="00F42950">
        <w:rPr>
          <w:rFonts w:ascii="Calibri" w:hAnsi="Calibri" w:cs="Calibri"/>
          <w:bCs/>
          <w:color w:val="222222"/>
          <w:sz w:val="28"/>
          <w:szCs w:val="28"/>
          <w:u w:val="single"/>
        </w:rPr>
        <w:t>Costruzioni</w:t>
      </w:r>
      <w:proofErr w:type="spellEnd"/>
      <w:r w:rsidRPr="00F42950">
        <w:rPr>
          <w:rFonts w:ascii="Calibri" w:hAnsi="Calibri" w:cs="Calibri"/>
          <w:bCs/>
          <w:color w:val="222222"/>
          <w:sz w:val="28"/>
          <w:szCs w:val="28"/>
          <w:u w:val="single"/>
        </w:rPr>
        <w:t xml:space="preserve"> di Massa Carrara anche il </w:t>
      </w:r>
      <w:proofErr w:type="spellStart"/>
      <w:r w:rsidRPr="00F42950">
        <w:rPr>
          <w:rFonts w:ascii="Calibri" w:hAnsi="Calibri" w:cs="Calibri"/>
          <w:bCs/>
          <w:color w:val="222222"/>
          <w:sz w:val="28"/>
          <w:szCs w:val="28"/>
          <w:u w:val="single"/>
        </w:rPr>
        <w:t>premio</w:t>
      </w:r>
      <w:proofErr w:type="spellEnd"/>
      <w:r w:rsidRPr="00F42950">
        <w:rPr>
          <w:rFonts w:ascii="Calibri" w:hAnsi="Calibri" w:cs="Calibri"/>
          <w:bCs/>
          <w:color w:val="222222"/>
          <w:sz w:val="28"/>
          <w:szCs w:val="28"/>
          <w:u w:val="single"/>
        </w:rPr>
        <w:t xml:space="preserve"> INERTIA AWARD</w:t>
      </w:r>
    </w:p>
    <w:p w:rsidR="00DD1693" w:rsidRPr="00F91CBC" w:rsidRDefault="00DD1693" w:rsidP="00DD1693">
      <w:pPr>
        <w:shd w:val="clear" w:color="auto" w:fill="FFFFFF"/>
        <w:rPr>
          <w:color w:val="222222"/>
          <w:lang w:val="it-IT"/>
        </w:rPr>
      </w:pPr>
    </w:p>
    <w:p w:rsidR="00F42950" w:rsidRPr="00F42950" w:rsidRDefault="00F42950" w:rsidP="00F42950">
      <w:pPr>
        <w:jc w:val="both"/>
        <w:rPr>
          <w:rFonts w:ascii="Arial" w:hAnsi="Arial" w:cs="Arial"/>
          <w:bdr w:val="none" w:sz="0" w:space="0" w:color="auto" w:frame="1"/>
          <w:lang w:val="it-IT"/>
        </w:rPr>
      </w:pPr>
      <w:r w:rsidRPr="00F42950">
        <w:rPr>
          <w:rFonts w:ascii="Arial" w:hAnsi="Arial" w:cs="Arial"/>
          <w:bdr w:val="none" w:sz="0" w:space="0" w:color="auto" w:frame="1"/>
          <w:lang w:val="it-IT"/>
        </w:rPr>
        <w:t>Per la prima volta Bureau Veritas Italia assevera un progetto di completa economia circolare condotto al traguardo da un’azienda italiana. Si tratta della San Colombano Costruzioni S.p.A. di Massa Carrara che ha messo a punto un sistema di riuso dei resti di cava, abbinando a questo sistema una metodologia innovativa di sistema logistico, in grado di abbattere tempi</w:t>
      </w:r>
      <w:r>
        <w:rPr>
          <w:rFonts w:ascii="Arial" w:hAnsi="Arial" w:cs="Arial"/>
          <w:bdr w:val="none" w:sz="0" w:space="0" w:color="auto" w:frame="1"/>
          <w:lang w:val="it-IT"/>
        </w:rPr>
        <w:t xml:space="preserve"> e</w:t>
      </w:r>
      <w:r w:rsidRPr="00F42950">
        <w:rPr>
          <w:rFonts w:ascii="Arial" w:hAnsi="Arial" w:cs="Arial"/>
          <w:bdr w:val="none" w:sz="0" w:space="0" w:color="auto" w:frame="1"/>
          <w:lang w:val="it-IT"/>
        </w:rPr>
        <w:t xml:space="preserve"> costi di trasporto, ma specialmente emissioni sul tragitto dalla cava di marmo ai siti che hanno necessità di materiale di riempimento non inquinante.</w:t>
      </w:r>
    </w:p>
    <w:p w:rsidR="00F42950" w:rsidRPr="00F42950" w:rsidRDefault="00F42950" w:rsidP="00F42950">
      <w:pPr>
        <w:jc w:val="both"/>
        <w:rPr>
          <w:rFonts w:ascii="Arial" w:hAnsi="Arial" w:cs="Arial"/>
          <w:bdr w:val="none" w:sz="0" w:space="0" w:color="auto" w:frame="1"/>
          <w:lang w:val="it-IT"/>
        </w:rPr>
      </w:pPr>
      <w:r w:rsidRPr="00F42950">
        <w:rPr>
          <w:rFonts w:ascii="Arial" w:hAnsi="Arial" w:cs="Arial"/>
          <w:bdr w:val="none" w:sz="0" w:space="0" w:color="auto" w:frame="1"/>
          <w:lang w:val="it-IT"/>
        </w:rPr>
        <w:t xml:space="preserve">La San Colombano Costruzioni si è aggiudicata in questi giorni anche il prestigioso riconoscimento INERTIA AWARD, un premio che viene assegnato attraverso la sezione di </w:t>
      </w:r>
      <w:proofErr w:type="spellStart"/>
      <w:r w:rsidRPr="00F42950">
        <w:rPr>
          <w:rFonts w:ascii="Arial" w:hAnsi="Arial" w:cs="Arial"/>
          <w:bdr w:val="none" w:sz="0" w:space="0" w:color="auto" w:frame="1"/>
          <w:lang w:val="it-IT"/>
        </w:rPr>
        <w:t>RemTech</w:t>
      </w:r>
      <w:proofErr w:type="spellEnd"/>
      <w:r w:rsidRPr="00F42950">
        <w:rPr>
          <w:rFonts w:ascii="Arial" w:hAnsi="Arial" w:cs="Arial"/>
          <w:bdr w:val="none" w:sz="0" w:space="0" w:color="auto" w:frame="1"/>
          <w:lang w:val="it-IT"/>
        </w:rPr>
        <w:t xml:space="preserve"> Expo alle imprese innovative nel campo della sostenibilità delle opere e del riutilizzo dei materiali, promuovendo così le idee e i progetti più innovativi, in ambito nazionale, in materia di sostenibilità ed economia circolare applicata al settore delle costruzioni.</w:t>
      </w:r>
    </w:p>
    <w:p w:rsidR="00D57083" w:rsidRDefault="00F42950" w:rsidP="00F42950">
      <w:pPr>
        <w:jc w:val="both"/>
        <w:rPr>
          <w:rFonts w:ascii="Arial" w:hAnsi="Arial" w:cs="Arial"/>
          <w:bdr w:val="none" w:sz="0" w:space="0" w:color="auto" w:frame="1"/>
          <w:lang w:val="it-IT"/>
        </w:rPr>
      </w:pPr>
      <w:r w:rsidRPr="00F42950">
        <w:rPr>
          <w:rFonts w:ascii="Arial" w:hAnsi="Arial" w:cs="Arial"/>
          <w:bdr w:val="none" w:sz="0" w:space="0" w:color="auto" w:frame="1"/>
          <w:lang w:val="it-IT"/>
        </w:rPr>
        <w:t>Per Bureau Veritas Italia l’attestato in tema di economia circolare è frutto anche di un impegno preciso nel campo della tutela ambientale e per l’appunto di quella economia circolare che per la prima volta, attraverso il sistema di asseverazione, diventa misurabile nei suoi effetti di riuso e quindi di miglioramento della qualità ambientale. Qualità che nel caso delle cave passa anche attraverso un miglioramento delle performance di riassetto idrogeologico del territorio.</w:t>
      </w:r>
    </w:p>
    <w:p w:rsidR="00977FAE" w:rsidRDefault="00977FAE" w:rsidP="00977FAE">
      <w:pPr>
        <w:jc w:val="both"/>
        <w:rPr>
          <w:rFonts w:ascii="Arial" w:hAnsi="Arial" w:cs="Arial"/>
          <w:bdr w:val="none" w:sz="0" w:space="0" w:color="auto" w:frame="1"/>
          <w:lang w:val="it-IT"/>
        </w:rPr>
      </w:pPr>
    </w:p>
    <w:p w:rsidR="00977FAE" w:rsidRPr="00977FAE" w:rsidRDefault="00977FAE" w:rsidP="00977FAE">
      <w:pPr>
        <w:rPr>
          <w:rFonts w:ascii="Arial" w:eastAsia="Calibri" w:hAnsi="Arial" w:cs="Arial"/>
          <w:b/>
          <w:sz w:val="18"/>
          <w:szCs w:val="18"/>
          <w:lang w:eastAsia="it-IT"/>
        </w:rPr>
      </w:pPr>
    </w:p>
    <w:p w:rsidR="00D57083" w:rsidRPr="00CB0C1C" w:rsidRDefault="00CB6C7C" w:rsidP="00D57083">
      <w:pPr>
        <w:rPr>
          <w:rFonts w:ascii="Arial" w:eastAsia="Calibri" w:hAnsi="Arial" w:cs="Arial"/>
          <w:b/>
          <w:sz w:val="18"/>
          <w:szCs w:val="18"/>
          <w:lang w:val="it-IT" w:eastAsia="it-IT"/>
        </w:rPr>
      </w:pPr>
      <w:r>
        <w:rPr>
          <w:rFonts w:ascii="Arial" w:eastAsia="Calibri" w:hAnsi="Arial" w:cs="Arial"/>
          <w:b/>
          <w:sz w:val="18"/>
          <w:szCs w:val="18"/>
          <w:lang w:val="it-IT" w:eastAsia="it-IT"/>
        </w:rPr>
        <w:t xml:space="preserve">GRUPPO </w:t>
      </w:r>
      <w:r w:rsidR="00D57083"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IT" w:eastAsia="it-IT"/>
        </w:rPr>
        <w:drawing>
          <wp:inline distT="0" distB="0" distL="0" distR="0" wp14:anchorId="3A828EDA" wp14:editId="3DAF19E9">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977FA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D904D5">
      <w:headerReference w:type="default" r:id="rId9"/>
      <w:footerReference w:type="even" r:id="rId10"/>
      <w:footerReference w:type="default" r:id="rId11"/>
      <w:pgSz w:w="11906" w:h="16838"/>
      <w:pgMar w:top="1417"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53E" w:rsidRDefault="00C7053E">
      <w:r>
        <w:separator/>
      </w:r>
    </w:p>
  </w:endnote>
  <w:endnote w:type="continuationSeparator" w:id="0">
    <w:p w:rsidR="00C7053E" w:rsidRDefault="00C7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53E" w:rsidRDefault="00C7053E">
      <w:r>
        <w:separator/>
      </w:r>
    </w:p>
  </w:footnote>
  <w:footnote w:type="continuationSeparator" w:id="0">
    <w:p w:rsidR="00C7053E" w:rsidRDefault="00C70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IT" w:eastAsia="it-IT"/>
      </w:rPr>
      <w:drawing>
        <wp:inline distT="0" distB="0" distL="0" distR="0" wp14:anchorId="441FFF9D" wp14:editId="1A9DF963">
          <wp:extent cx="952500" cy="1123950"/>
          <wp:effectExtent l="19050" t="0" r="0" b="0"/>
          <wp:docPr id="5"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21DE5"/>
    <w:rsid w:val="000247FA"/>
    <w:rsid w:val="0003368C"/>
    <w:rsid w:val="00034540"/>
    <w:rsid w:val="00035545"/>
    <w:rsid w:val="00035EAA"/>
    <w:rsid w:val="000420A9"/>
    <w:rsid w:val="00044D5B"/>
    <w:rsid w:val="0005257C"/>
    <w:rsid w:val="00052EF4"/>
    <w:rsid w:val="00053A3E"/>
    <w:rsid w:val="00055CAA"/>
    <w:rsid w:val="00055D1E"/>
    <w:rsid w:val="00067102"/>
    <w:rsid w:val="00087616"/>
    <w:rsid w:val="00090791"/>
    <w:rsid w:val="00094F60"/>
    <w:rsid w:val="00096D64"/>
    <w:rsid w:val="000A02ED"/>
    <w:rsid w:val="000A3BE7"/>
    <w:rsid w:val="000A7773"/>
    <w:rsid w:val="000B42AA"/>
    <w:rsid w:val="000C401D"/>
    <w:rsid w:val="000E3782"/>
    <w:rsid w:val="000E5CA6"/>
    <w:rsid w:val="000F2B87"/>
    <w:rsid w:val="001017E4"/>
    <w:rsid w:val="00112113"/>
    <w:rsid w:val="00113D51"/>
    <w:rsid w:val="001219C4"/>
    <w:rsid w:val="001313D9"/>
    <w:rsid w:val="00132478"/>
    <w:rsid w:val="001350F0"/>
    <w:rsid w:val="00141103"/>
    <w:rsid w:val="001477DC"/>
    <w:rsid w:val="00156B97"/>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F08AB"/>
    <w:rsid w:val="001F4A7B"/>
    <w:rsid w:val="001F5720"/>
    <w:rsid w:val="0020156F"/>
    <w:rsid w:val="0020335C"/>
    <w:rsid w:val="00210F2D"/>
    <w:rsid w:val="00211674"/>
    <w:rsid w:val="00216C3B"/>
    <w:rsid w:val="00232E2C"/>
    <w:rsid w:val="0023349F"/>
    <w:rsid w:val="00234995"/>
    <w:rsid w:val="00237F3F"/>
    <w:rsid w:val="002424FB"/>
    <w:rsid w:val="002472A0"/>
    <w:rsid w:val="00251435"/>
    <w:rsid w:val="00254C81"/>
    <w:rsid w:val="00257E2C"/>
    <w:rsid w:val="00260F4C"/>
    <w:rsid w:val="002635CC"/>
    <w:rsid w:val="00270E18"/>
    <w:rsid w:val="0027221A"/>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200A"/>
    <w:rsid w:val="002B489C"/>
    <w:rsid w:val="002B4CB7"/>
    <w:rsid w:val="002B6A3C"/>
    <w:rsid w:val="002E1AF8"/>
    <w:rsid w:val="002E3053"/>
    <w:rsid w:val="002E34FA"/>
    <w:rsid w:val="002E49F2"/>
    <w:rsid w:val="002F398D"/>
    <w:rsid w:val="002F5DBD"/>
    <w:rsid w:val="002F6F0E"/>
    <w:rsid w:val="002F77CA"/>
    <w:rsid w:val="00300370"/>
    <w:rsid w:val="003007EA"/>
    <w:rsid w:val="00303C8F"/>
    <w:rsid w:val="00304C9B"/>
    <w:rsid w:val="0030587B"/>
    <w:rsid w:val="003132AF"/>
    <w:rsid w:val="00321D40"/>
    <w:rsid w:val="0034357D"/>
    <w:rsid w:val="0034752A"/>
    <w:rsid w:val="003622B7"/>
    <w:rsid w:val="00363224"/>
    <w:rsid w:val="00364AAE"/>
    <w:rsid w:val="00364C76"/>
    <w:rsid w:val="003727B7"/>
    <w:rsid w:val="00373674"/>
    <w:rsid w:val="0037526B"/>
    <w:rsid w:val="003753B5"/>
    <w:rsid w:val="003822AB"/>
    <w:rsid w:val="0038241E"/>
    <w:rsid w:val="00383C28"/>
    <w:rsid w:val="00384DEE"/>
    <w:rsid w:val="00395C4F"/>
    <w:rsid w:val="003A648A"/>
    <w:rsid w:val="003B171D"/>
    <w:rsid w:val="003D0432"/>
    <w:rsid w:val="003D2D18"/>
    <w:rsid w:val="003D35A8"/>
    <w:rsid w:val="003D7123"/>
    <w:rsid w:val="003F05E4"/>
    <w:rsid w:val="003F1D17"/>
    <w:rsid w:val="003F73B9"/>
    <w:rsid w:val="003F7C6D"/>
    <w:rsid w:val="004042B2"/>
    <w:rsid w:val="00404A65"/>
    <w:rsid w:val="004334FB"/>
    <w:rsid w:val="004356AD"/>
    <w:rsid w:val="00442059"/>
    <w:rsid w:val="0044798A"/>
    <w:rsid w:val="00452CDF"/>
    <w:rsid w:val="004729A6"/>
    <w:rsid w:val="00474020"/>
    <w:rsid w:val="00477580"/>
    <w:rsid w:val="00490A5B"/>
    <w:rsid w:val="00494294"/>
    <w:rsid w:val="00494FFC"/>
    <w:rsid w:val="00495B61"/>
    <w:rsid w:val="004B46CA"/>
    <w:rsid w:val="004C273E"/>
    <w:rsid w:val="004C3EC2"/>
    <w:rsid w:val="004D1CDD"/>
    <w:rsid w:val="004D572E"/>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845C6"/>
    <w:rsid w:val="00592B48"/>
    <w:rsid w:val="00593AA5"/>
    <w:rsid w:val="005A00C4"/>
    <w:rsid w:val="005A201E"/>
    <w:rsid w:val="005A6C7F"/>
    <w:rsid w:val="005B415A"/>
    <w:rsid w:val="005B6A1A"/>
    <w:rsid w:val="005C186B"/>
    <w:rsid w:val="005C6038"/>
    <w:rsid w:val="005D2E40"/>
    <w:rsid w:val="005D3589"/>
    <w:rsid w:val="005E515B"/>
    <w:rsid w:val="005E7EDC"/>
    <w:rsid w:val="0060540F"/>
    <w:rsid w:val="006124F5"/>
    <w:rsid w:val="00620EEF"/>
    <w:rsid w:val="00625A68"/>
    <w:rsid w:val="00626175"/>
    <w:rsid w:val="00633155"/>
    <w:rsid w:val="00635A26"/>
    <w:rsid w:val="00637FA4"/>
    <w:rsid w:val="006433BD"/>
    <w:rsid w:val="00645300"/>
    <w:rsid w:val="006543E1"/>
    <w:rsid w:val="00654849"/>
    <w:rsid w:val="00656DE8"/>
    <w:rsid w:val="00664AE4"/>
    <w:rsid w:val="006674F9"/>
    <w:rsid w:val="00676C5F"/>
    <w:rsid w:val="00681E53"/>
    <w:rsid w:val="00682320"/>
    <w:rsid w:val="006936B6"/>
    <w:rsid w:val="00695672"/>
    <w:rsid w:val="006B7451"/>
    <w:rsid w:val="006C0944"/>
    <w:rsid w:val="006E0E50"/>
    <w:rsid w:val="006E6011"/>
    <w:rsid w:val="006E65E6"/>
    <w:rsid w:val="006E6FBE"/>
    <w:rsid w:val="006F323A"/>
    <w:rsid w:val="006F417A"/>
    <w:rsid w:val="0070104B"/>
    <w:rsid w:val="00703560"/>
    <w:rsid w:val="00711DE3"/>
    <w:rsid w:val="0071693B"/>
    <w:rsid w:val="00716AF2"/>
    <w:rsid w:val="00717D0F"/>
    <w:rsid w:val="0072282F"/>
    <w:rsid w:val="00731DEF"/>
    <w:rsid w:val="00733C8B"/>
    <w:rsid w:val="00733D73"/>
    <w:rsid w:val="00741F1D"/>
    <w:rsid w:val="00745BF6"/>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D33B4"/>
    <w:rsid w:val="007D5A7E"/>
    <w:rsid w:val="007D6A9B"/>
    <w:rsid w:val="007E0B46"/>
    <w:rsid w:val="007E230B"/>
    <w:rsid w:val="007E2A0E"/>
    <w:rsid w:val="007F07A4"/>
    <w:rsid w:val="007F4DE6"/>
    <w:rsid w:val="00801354"/>
    <w:rsid w:val="00810F60"/>
    <w:rsid w:val="0081285B"/>
    <w:rsid w:val="0081534F"/>
    <w:rsid w:val="00825EE0"/>
    <w:rsid w:val="00826276"/>
    <w:rsid w:val="00836265"/>
    <w:rsid w:val="0083691D"/>
    <w:rsid w:val="00840853"/>
    <w:rsid w:val="008470CF"/>
    <w:rsid w:val="00853C77"/>
    <w:rsid w:val="00855F9E"/>
    <w:rsid w:val="0085717A"/>
    <w:rsid w:val="0086489F"/>
    <w:rsid w:val="008829E8"/>
    <w:rsid w:val="00882A1B"/>
    <w:rsid w:val="008853F2"/>
    <w:rsid w:val="008915BD"/>
    <w:rsid w:val="00897209"/>
    <w:rsid w:val="008A1E82"/>
    <w:rsid w:val="008A4B36"/>
    <w:rsid w:val="008A5BCB"/>
    <w:rsid w:val="008B1B00"/>
    <w:rsid w:val="008B3EC2"/>
    <w:rsid w:val="008B7D1D"/>
    <w:rsid w:val="008C2995"/>
    <w:rsid w:val="008D32D2"/>
    <w:rsid w:val="008D6645"/>
    <w:rsid w:val="008D7395"/>
    <w:rsid w:val="008E4B77"/>
    <w:rsid w:val="008E4DA6"/>
    <w:rsid w:val="008F1948"/>
    <w:rsid w:val="008F3CE1"/>
    <w:rsid w:val="008F73E0"/>
    <w:rsid w:val="009020AA"/>
    <w:rsid w:val="009169EF"/>
    <w:rsid w:val="00924311"/>
    <w:rsid w:val="00935BA8"/>
    <w:rsid w:val="0093736D"/>
    <w:rsid w:val="00937B65"/>
    <w:rsid w:val="00945091"/>
    <w:rsid w:val="00947C34"/>
    <w:rsid w:val="009538B0"/>
    <w:rsid w:val="0097449D"/>
    <w:rsid w:val="00977DF2"/>
    <w:rsid w:val="00977FAE"/>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E56FE"/>
    <w:rsid w:val="009F24E3"/>
    <w:rsid w:val="009F2AAC"/>
    <w:rsid w:val="009F2D49"/>
    <w:rsid w:val="009F2DE6"/>
    <w:rsid w:val="009F3DA6"/>
    <w:rsid w:val="009F5EC2"/>
    <w:rsid w:val="009F7322"/>
    <w:rsid w:val="00A018C2"/>
    <w:rsid w:val="00A060D9"/>
    <w:rsid w:val="00A224BC"/>
    <w:rsid w:val="00A261D9"/>
    <w:rsid w:val="00A308E5"/>
    <w:rsid w:val="00A35687"/>
    <w:rsid w:val="00A37F9B"/>
    <w:rsid w:val="00A4182F"/>
    <w:rsid w:val="00A4477F"/>
    <w:rsid w:val="00A50B37"/>
    <w:rsid w:val="00A5375F"/>
    <w:rsid w:val="00A62D10"/>
    <w:rsid w:val="00A643EE"/>
    <w:rsid w:val="00A6449F"/>
    <w:rsid w:val="00A74721"/>
    <w:rsid w:val="00A758A3"/>
    <w:rsid w:val="00A8193F"/>
    <w:rsid w:val="00A8533F"/>
    <w:rsid w:val="00A85B89"/>
    <w:rsid w:val="00A90F1C"/>
    <w:rsid w:val="00A91A23"/>
    <w:rsid w:val="00A92566"/>
    <w:rsid w:val="00AA3E6D"/>
    <w:rsid w:val="00AA5E8B"/>
    <w:rsid w:val="00AB1832"/>
    <w:rsid w:val="00AB4CEE"/>
    <w:rsid w:val="00AB6C41"/>
    <w:rsid w:val="00AD5679"/>
    <w:rsid w:val="00AD5F0B"/>
    <w:rsid w:val="00AE0F2A"/>
    <w:rsid w:val="00AE5A0F"/>
    <w:rsid w:val="00AF3F2A"/>
    <w:rsid w:val="00AF4FC5"/>
    <w:rsid w:val="00AF55A5"/>
    <w:rsid w:val="00B02994"/>
    <w:rsid w:val="00B038BF"/>
    <w:rsid w:val="00B06B70"/>
    <w:rsid w:val="00B10AF1"/>
    <w:rsid w:val="00B1169C"/>
    <w:rsid w:val="00B16D5E"/>
    <w:rsid w:val="00B260D7"/>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BE3F3B"/>
    <w:rsid w:val="00C023B0"/>
    <w:rsid w:val="00C02F57"/>
    <w:rsid w:val="00C10025"/>
    <w:rsid w:val="00C23D1D"/>
    <w:rsid w:val="00C27530"/>
    <w:rsid w:val="00C336A0"/>
    <w:rsid w:val="00C35D44"/>
    <w:rsid w:val="00C46382"/>
    <w:rsid w:val="00C50A97"/>
    <w:rsid w:val="00C51F63"/>
    <w:rsid w:val="00C57506"/>
    <w:rsid w:val="00C61227"/>
    <w:rsid w:val="00C62E92"/>
    <w:rsid w:val="00C663EE"/>
    <w:rsid w:val="00C703A9"/>
    <w:rsid w:val="00C7053E"/>
    <w:rsid w:val="00C74F1D"/>
    <w:rsid w:val="00C80E14"/>
    <w:rsid w:val="00C84A50"/>
    <w:rsid w:val="00C84BDF"/>
    <w:rsid w:val="00C86308"/>
    <w:rsid w:val="00C93B57"/>
    <w:rsid w:val="00C96172"/>
    <w:rsid w:val="00C97FBF"/>
    <w:rsid w:val="00CA2653"/>
    <w:rsid w:val="00CA6744"/>
    <w:rsid w:val="00CA6915"/>
    <w:rsid w:val="00CB140B"/>
    <w:rsid w:val="00CB1F85"/>
    <w:rsid w:val="00CB5309"/>
    <w:rsid w:val="00CB5D4E"/>
    <w:rsid w:val="00CB6C7C"/>
    <w:rsid w:val="00CC545F"/>
    <w:rsid w:val="00CE0ACF"/>
    <w:rsid w:val="00CE35FB"/>
    <w:rsid w:val="00CE3FB7"/>
    <w:rsid w:val="00CE40D8"/>
    <w:rsid w:val="00CE4148"/>
    <w:rsid w:val="00CF0857"/>
    <w:rsid w:val="00CF1065"/>
    <w:rsid w:val="00CF1DF9"/>
    <w:rsid w:val="00CF3CAD"/>
    <w:rsid w:val="00CF6A0D"/>
    <w:rsid w:val="00D10364"/>
    <w:rsid w:val="00D24966"/>
    <w:rsid w:val="00D27EDC"/>
    <w:rsid w:val="00D40B06"/>
    <w:rsid w:val="00D4375A"/>
    <w:rsid w:val="00D443FA"/>
    <w:rsid w:val="00D4723E"/>
    <w:rsid w:val="00D50566"/>
    <w:rsid w:val="00D57083"/>
    <w:rsid w:val="00D60BEE"/>
    <w:rsid w:val="00D61D77"/>
    <w:rsid w:val="00D67036"/>
    <w:rsid w:val="00D73E93"/>
    <w:rsid w:val="00D7493C"/>
    <w:rsid w:val="00D75DA9"/>
    <w:rsid w:val="00D817F9"/>
    <w:rsid w:val="00D822EE"/>
    <w:rsid w:val="00D82ECF"/>
    <w:rsid w:val="00D85A69"/>
    <w:rsid w:val="00D904D5"/>
    <w:rsid w:val="00D932CD"/>
    <w:rsid w:val="00D93837"/>
    <w:rsid w:val="00D97013"/>
    <w:rsid w:val="00DA12BD"/>
    <w:rsid w:val="00DA2BE3"/>
    <w:rsid w:val="00DA51FE"/>
    <w:rsid w:val="00DB0BC1"/>
    <w:rsid w:val="00DB0FD4"/>
    <w:rsid w:val="00DB4C43"/>
    <w:rsid w:val="00DB5632"/>
    <w:rsid w:val="00DB7C75"/>
    <w:rsid w:val="00DC36D9"/>
    <w:rsid w:val="00DC41A9"/>
    <w:rsid w:val="00DC4242"/>
    <w:rsid w:val="00DC51C8"/>
    <w:rsid w:val="00DC72ED"/>
    <w:rsid w:val="00DD1693"/>
    <w:rsid w:val="00DD5C1B"/>
    <w:rsid w:val="00DE69C1"/>
    <w:rsid w:val="00DE772A"/>
    <w:rsid w:val="00E003C7"/>
    <w:rsid w:val="00E003EE"/>
    <w:rsid w:val="00E049A5"/>
    <w:rsid w:val="00E1056F"/>
    <w:rsid w:val="00E10D5A"/>
    <w:rsid w:val="00E13E1E"/>
    <w:rsid w:val="00E16FF5"/>
    <w:rsid w:val="00E2020F"/>
    <w:rsid w:val="00E227F9"/>
    <w:rsid w:val="00E23E88"/>
    <w:rsid w:val="00E2674E"/>
    <w:rsid w:val="00E31D30"/>
    <w:rsid w:val="00E32299"/>
    <w:rsid w:val="00E32632"/>
    <w:rsid w:val="00E34B0C"/>
    <w:rsid w:val="00E35F7C"/>
    <w:rsid w:val="00E36DAE"/>
    <w:rsid w:val="00E47799"/>
    <w:rsid w:val="00E518FC"/>
    <w:rsid w:val="00E51CE4"/>
    <w:rsid w:val="00E54FA0"/>
    <w:rsid w:val="00E60512"/>
    <w:rsid w:val="00E6167B"/>
    <w:rsid w:val="00E62D79"/>
    <w:rsid w:val="00E63D27"/>
    <w:rsid w:val="00E73BD3"/>
    <w:rsid w:val="00E76434"/>
    <w:rsid w:val="00E82441"/>
    <w:rsid w:val="00E8636E"/>
    <w:rsid w:val="00E87077"/>
    <w:rsid w:val="00E900CC"/>
    <w:rsid w:val="00E90259"/>
    <w:rsid w:val="00E92154"/>
    <w:rsid w:val="00EA23AF"/>
    <w:rsid w:val="00EA6DC1"/>
    <w:rsid w:val="00EB2307"/>
    <w:rsid w:val="00EB58D1"/>
    <w:rsid w:val="00EB7D50"/>
    <w:rsid w:val="00EB7D9E"/>
    <w:rsid w:val="00EC0412"/>
    <w:rsid w:val="00EC22B7"/>
    <w:rsid w:val="00EC25B5"/>
    <w:rsid w:val="00EC3FC6"/>
    <w:rsid w:val="00EC7F7C"/>
    <w:rsid w:val="00EE1151"/>
    <w:rsid w:val="00EE2BDB"/>
    <w:rsid w:val="00EF5B6E"/>
    <w:rsid w:val="00EF701F"/>
    <w:rsid w:val="00F07CA0"/>
    <w:rsid w:val="00F20780"/>
    <w:rsid w:val="00F23BD8"/>
    <w:rsid w:val="00F2400A"/>
    <w:rsid w:val="00F27DD5"/>
    <w:rsid w:val="00F315F9"/>
    <w:rsid w:val="00F325D3"/>
    <w:rsid w:val="00F4032A"/>
    <w:rsid w:val="00F4269C"/>
    <w:rsid w:val="00F42950"/>
    <w:rsid w:val="00F43DCA"/>
    <w:rsid w:val="00F44739"/>
    <w:rsid w:val="00F45A6C"/>
    <w:rsid w:val="00F5235A"/>
    <w:rsid w:val="00F5303A"/>
    <w:rsid w:val="00F547B7"/>
    <w:rsid w:val="00F550AA"/>
    <w:rsid w:val="00F603F8"/>
    <w:rsid w:val="00F638F3"/>
    <w:rsid w:val="00F66E92"/>
    <w:rsid w:val="00F71A04"/>
    <w:rsid w:val="00F74F86"/>
    <w:rsid w:val="00F91CBC"/>
    <w:rsid w:val="00F91E31"/>
    <w:rsid w:val="00F94279"/>
    <w:rsid w:val="00F95E57"/>
    <w:rsid w:val="00FA3ED9"/>
    <w:rsid w:val="00FA70BD"/>
    <w:rsid w:val="00FA70C7"/>
    <w:rsid w:val="00FB56FE"/>
    <w:rsid w:val="00FC4A45"/>
    <w:rsid w:val="00FC6F04"/>
    <w:rsid w:val="00FD5B06"/>
    <w:rsid w:val="00FD7A55"/>
    <w:rsid w:val="00FE241C"/>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paragraph" w:styleId="Titolo2">
    <w:name w:val="heading 2"/>
    <w:basedOn w:val="Normale"/>
    <w:link w:val="Titolo2Carattere"/>
    <w:uiPriority w:val="9"/>
    <w:qFormat/>
    <w:rsid w:val="00645300"/>
    <w:pPr>
      <w:spacing w:before="100" w:beforeAutospacing="1" w:after="100" w:afterAutospacing="1"/>
      <w:outlineLvl w:val="1"/>
    </w:pPr>
    <w:rPr>
      <w:b/>
      <w:bCs/>
      <w:sz w:val="36"/>
      <w:szCs w:val="36"/>
      <w:lang w:val="it-CH"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2Carattere">
    <w:name w:val="Titolo 2 Carattere"/>
    <w:basedOn w:val="Carpredefinitoparagrafo"/>
    <w:link w:val="Titolo2"/>
    <w:uiPriority w:val="9"/>
    <w:rsid w:val="00645300"/>
    <w:rPr>
      <w:b/>
      <w:bCs/>
      <w:sz w:val="36"/>
      <w:szCs w:val="36"/>
      <w:lang w:val="it-CH" w:eastAsia="it-CH"/>
    </w:rPr>
  </w:style>
  <w:style w:type="character" w:styleId="Enfasigrassetto">
    <w:name w:val="Strong"/>
    <w:basedOn w:val="Carpredefinitoparagrafo"/>
    <w:uiPriority w:val="22"/>
    <w:qFormat/>
    <w:rsid w:val="00645300"/>
    <w:rPr>
      <w:b/>
      <w:bCs/>
    </w:rPr>
  </w:style>
  <w:style w:type="character" w:styleId="Enfasicorsivo">
    <w:name w:val="Emphasis"/>
    <w:basedOn w:val="Carpredefinitoparagrafo"/>
    <w:uiPriority w:val="20"/>
    <w:qFormat/>
    <w:rsid w:val="00645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09774590">
      <w:bodyDiv w:val="1"/>
      <w:marLeft w:val="0"/>
      <w:marRight w:val="0"/>
      <w:marTop w:val="0"/>
      <w:marBottom w:val="0"/>
      <w:divBdr>
        <w:top w:val="none" w:sz="0" w:space="0" w:color="auto"/>
        <w:left w:val="none" w:sz="0" w:space="0" w:color="auto"/>
        <w:bottom w:val="none" w:sz="0" w:space="0" w:color="auto"/>
        <w:right w:val="none" w:sz="0" w:space="0" w:color="auto"/>
      </w:divBdr>
      <w:divsChild>
        <w:div w:id="427584670">
          <w:marLeft w:val="0"/>
          <w:marRight w:val="0"/>
          <w:marTop w:val="0"/>
          <w:marBottom w:val="0"/>
          <w:divBdr>
            <w:top w:val="none" w:sz="0" w:space="0" w:color="auto"/>
            <w:left w:val="none" w:sz="0" w:space="0" w:color="auto"/>
            <w:bottom w:val="none" w:sz="0" w:space="0" w:color="auto"/>
            <w:right w:val="none" w:sz="0" w:space="0" w:color="auto"/>
          </w:divBdr>
        </w:div>
        <w:div w:id="169566065">
          <w:marLeft w:val="0"/>
          <w:marRight w:val="0"/>
          <w:marTop w:val="0"/>
          <w:marBottom w:val="0"/>
          <w:divBdr>
            <w:top w:val="none" w:sz="0" w:space="0" w:color="auto"/>
            <w:left w:val="none" w:sz="0" w:space="0" w:color="auto"/>
            <w:bottom w:val="none" w:sz="0" w:space="0" w:color="auto"/>
            <w:right w:val="none" w:sz="0" w:space="0" w:color="auto"/>
          </w:divBdr>
        </w:div>
      </w:divsChild>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951549849">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51999125">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17303135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73200624">
      <w:bodyDiv w:val="1"/>
      <w:marLeft w:val="0"/>
      <w:marRight w:val="0"/>
      <w:marTop w:val="0"/>
      <w:marBottom w:val="0"/>
      <w:divBdr>
        <w:top w:val="none" w:sz="0" w:space="0" w:color="auto"/>
        <w:left w:val="none" w:sz="0" w:space="0" w:color="auto"/>
        <w:bottom w:val="none" w:sz="0" w:space="0" w:color="auto"/>
        <w:right w:val="none" w:sz="0" w:space="0" w:color="auto"/>
      </w:divBdr>
      <w:divsChild>
        <w:div w:id="218516150">
          <w:marLeft w:val="0"/>
          <w:marRight w:val="0"/>
          <w:marTop w:val="0"/>
          <w:marBottom w:val="0"/>
          <w:divBdr>
            <w:top w:val="none" w:sz="0" w:space="0" w:color="auto"/>
            <w:left w:val="none" w:sz="0" w:space="0" w:color="auto"/>
            <w:bottom w:val="none" w:sz="0" w:space="0" w:color="auto"/>
            <w:right w:val="none" w:sz="0" w:space="0" w:color="auto"/>
          </w:divBdr>
        </w:div>
      </w:divsChild>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4008555">
      <w:bodyDiv w:val="1"/>
      <w:marLeft w:val="0"/>
      <w:marRight w:val="0"/>
      <w:marTop w:val="0"/>
      <w:marBottom w:val="0"/>
      <w:divBdr>
        <w:top w:val="none" w:sz="0" w:space="0" w:color="auto"/>
        <w:left w:val="none" w:sz="0" w:space="0" w:color="auto"/>
        <w:bottom w:val="none" w:sz="0" w:space="0" w:color="auto"/>
        <w:right w:val="none" w:sz="0" w:space="0" w:color="auto"/>
      </w:divBdr>
    </w:div>
    <w:div w:id="1437016516">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24391224">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83996352">
      <w:bodyDiv w:val="1"/>
      <w:marLeft w:val="0"/>
      <w:marRight w:val="0"/>
      <w:marTop w:val="0"/>
      <w:marBottom w:val="0"/>
      <w:divBdr>
        <w:top w:val="none" w:sz="0" w:space="0" w:color="auto"/>
        <w:left w:val="none" w:sz="0" w:space="0" w:color="auto"/>
        <w:bottom w:val="none" w:sz="0" w:space="0" w:color="auto"/>
        <w:right w:val="none" w:sz="0" w:space="0" w:color="auto"/>
      </w:divBdr>
    </w:div>
    <w:div w:id="1992978616">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A1652-64DD-4ECE-B952-06781CBD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276</Words>
  <Characters>1574</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7</cp:revision>
  <cp:lastPrinted>2017-12-11T14:27:00Z</cp:lastPrinted>
  <dcterms:created xsi:type="dcterms:W3CDTF">2019-09-26T07:02:00Z</dcterms:created>
  <dcterms:modified xsi:type="dcterms:W3CDTF">2019-09-26T08:15:00Z</dcterms:modified>
</cp:coreProperties>
</file>