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C4D" w14:textId="77777777" w:rsidR="00293C58" w:rsidRDefault="00293C58"/>
    <w:p w14:paraId="77CEAF58" w14:textId="77777777" w:rsidR="008F4222" w:rsidRPr="002723FA" w:rsidRDefault="008F4222" w:rsidP="008F4222">
      <w:pPr>
        <w:jc w:val="both"/>
        <w:rPr>
          <w:rFonts w:ascii="Arial" w:hAnsi="Arial" w:cs="Arial"/>
          <w:sz w:val="22"/>
          <w:szCs w:val="22"/>
        </w:rPr>
      </w:pPr>
      <w:bookmarkStart w:id="0" w:name="_MailOriginal"/>
    </w:p>
    <w:p w14:paraId="4F29BC34" w14:textId="77777777" w:rsidR="008F4222" w:rsidRPr="00B27287" w:rsidRDefault="008F4222" w:rsidP="008F4222">
      <w:pPr>
        <w:jc w:val="center"/>
        <w:rPr>
          <w:rFonts w:ascii="Arial" w:hAnsi="Arial" w:cs="Arial"/>
          <w:sz w:val="24"/>
          <w:szCs w:val="24"/>
        </w:rPr>
      </w:pPr>
      <w:r w:rsidRPr="00B27287">
        <w:rPr>
          <w:rFonts w:ascii="Arial" w:hAnsi="Arial" w:cs="Arial"/>
          <w:color w:val="222222"/>
          <w:sz w:val="24"/>
          <w:szCs w:val="24"/>
          <w:shd w:val="clear" w:color="auto" w:fill="FFFFFF"/>
        </w:rPr>
        <w:t>IL GRUPPO ONORATO LANCIA SUGLI EQUIPAGGI</w:t>
      </w:r>
      <w:r w:rsidRPr="00B27287">
        <w:rPr>
          <w:rFonts w:ascii="Arial" w:hAnsi="Arial" w:cs="Arial"/>
          <w:sz w:val="24"/>
          <w:szCs w:val="24"/>
        </w:rPr>
        <w:t xml:space="preserve"> L’OPERAZIONE TRASPARENZA</w:t>
      </w:r>
    </w:p>
    <w:p w14:paraId="0F25ECB0" w14:textId="77777777" w:rsidR="008F4222" w:rsidRPr="00B27287" w:rsidRDefault="008F4222" w:rsidP="008F4222">
      <w:pPr>
        <w:jc w:val="center"/>
        <w:rPr>
          <w:rFonts w:ascii="Arial" w:hAnsi="Arial" w:cs="Arial"/>
          <w:sz w:val="24"/>
          <w:szCs w:val="24"/>
        </w:rPr>
      </w:pPr>
      <w:r w:rsidRPr="00B27287">
        <w:rPr>
          <w:rFonts w:ascii="Arial" w:hAnsi="Arial" w:cs="Arial"/>
          <w:color w:val="222222"/>
          <w:sz w:val="24"/>
          <w:szCs w:val="24"/>
          <w:shd w:val="clear" w:color="auto" w:fill="FFFFFF"/>
        </w:rPr>
        <w:t>“ATTACCATI PERCHÉ RISPETTIAMO I CONTRATTI E GLI IMPEGNI</w:t>
      </w:r>
      <w:r w:rsidRPr="00B27287">
        <w:rPr>
          <w:rFonts w:ascii="Arial" w:hAnsi="Arial" w:cs="Arial"/>
          <w:sz w:val="24"/>
          <w:szCs w:val="24"/>
        </w:rPr>
        <w:t>”</w:t>
      </w:r>
    </w:p>
    <w:p w14:paraId="3CF5CE97" w14:textId="40B040D3" w:rsidR="008F4222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</w:rPr>
        <w:br/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“A bordo delle nostre navi non utilizziam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o schiavi extracomunitari sotto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pagati. Per questo motivo il nostro gruppo è oggetto di un attacco pretestuoso basato sul nulla, e palesemente condotto da chi vorrebbe continuare a giovarsi degli enormi vantaggi di iscrizione sotto bandiera italiana raddoppiandone gli effetti positivi attraverso una gestione selvaggia</w:t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del mercato del lavoro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,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per altro dimostrabile anche solo prendendosi al briga, in onestà, di verificare i nomi delle navi utilizzate negli ultimi mesi su rotte nazionali del cabotaggio”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1CC7E871" w14:textId="77777777" w:rsidR="00B27287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P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er il gruppo Onorato questa ricerca non è necessaria, grazie alla luce verde data oggi dai vertici societari  a  una operazione di totale trasparenza che si basa non su dicerie ma su fatti. E i fatti sono i seguenti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:</w:t>
      </w:r>
    </w:p>
    <w:p w14:paraId="3D03489A" w14:textId="178E9C97" w:rsidR="008F4222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i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l gruppo Onorato, impegnato in un massiccio piano di investimenti nel rinnovo della flotta, gestisce oggi, fra Moby, Tirrenia, altre società presenti nel cabotaggio e rimorchiatori, una flotta di oltre 6</w:t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>0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navi, in gran parte traghetti e ro-ro per il trasporto di merci.</w:t>
      </w:r>
    </w:p>
    <w:p w14:paraId="42051C4E" w14:textId="77777777" w:rsidR="008F4222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Su tutte queste navi battenti bandiera italiana, gli equipaggi sono composti solo da marittimi e ufficiali italiani con contratto di lavoro italiano.</w:t>
      </w:r>
    </w:p>
    <w:p w14:paraId="591BA670" w14:textId="3D675838" w:rsidR="008F4222" w:rsidRPr="002723FA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Fanno eccezione alla regola generale quattro unità, tre </w:t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navi 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ro-ro per il trasporto merci e un ferry passeggeri. In tutti e tre i casi di tratta di navi non di proprietà e noleggiate con contratto di time charter che prevede che sia l’armatore proprietario che “affitta” queste navi a deciderne la composizione dell’equipaggio. In tutti e quattro i casi il gruppo Onorato ha posto come condizi</w:t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>one che le navi avessero (e così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è) equipaggi comunitari ingaggiati sulla base del contratto comunitario dei marittimi, e battessero bandiera di un paese Ue.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Le tre navi merci, che sono “affittate” per un periodo massimo di sei mesi, in attesa dell’entrate in servizio delle nuove navi in costruzione, sono:</w:t>
      </w:r>
      <w:r w:rsidRPr="002723FA">
        <w:rPr>
          <w:rFonts w:ascii="Arial" w:hAnsi="Arial" w:cs="Arial"/>
          <w:color w:val="222222"/>
          <w:sz w:val="22"/>
          <w:szCs w:val="22"/>
        </w:rPr>
        <w:br/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la </w:t>
      </w:r>
      <w:proofErr w:type="spellStart"/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>Superfast</w:t>
      </w:r>
      <w:proofErr w:type="spellEnd"/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>Balleares</w:t>
      </w:r>
      <w:proofErr w:type="spellEnd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la Pauline </w:t>
      </w:r>
      <w:proofErr w:type="spellStart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Russ</w:t>
      </w:r>
      <w:proofErr w:type="spellEnd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e la </w:t>
      </w:r>
      <w:proofErr w:type="spellStart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Wedesborg</w:t>
      </w:r>
      <w:proofErr w:type="spellEnd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, tutte battenti bandiera Ue e con personale impiegato comunitario esattamente come prescritto dalla policy e dal codice di condotta aziendale.</w:t>
      </w:r>
      <w:r w:rsidRPr="002723FA">
        <w:rPr>
          <w:rFonts w:ascii="Arial" w:hAnsi="Arial" w:cs="Arial"/>
          <w:color w:val="222222"/>
          <w:sz w:val="22"/>
          <w:szCs w:val="22"/>
        </w:rPr>
        <w:br/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Su una quarta nave, anche questa a noleggio time charter, il ferry </w:t>
      </w:r>
      <w:proofErr w:type="spellStart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Ariadne</w:t>
      </w:r>
      <w:proofErr w:type="spellEnd"/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>, il personale marittimo di coperta e macchina è comunitario, mentre il personale alberghiero è italiano con contratto italiano.</w:t>
      </w:r>
    </w:p>
    <w:p w14:paraId="14CD092E" w14:textId="22465AC5" w:rsidR="008F4222" w:rsidRDefault="008F4222" w:rsidP="008F4222">
      <w:pPr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Il gruppo Onorato ha recentemente respinto l’offerta molto conveniente per il noleggio di una nave ro-ro che </w:t>
      </w:r>
      <w:r w:rsidR="00B27287">
        <w:rPr>
          <w:rFonts w:ascii="Arial" w:hAnsi="Arial" w:cs="Arial"/>
          <w:color w:val="222222"/>
          <w:sz w:val="22"/>
          <w:szCs w:val="22"/>
          <w:shd w:val="clear" w:color="auto" w:fill="FFFFFF"/>
        </w:rPr>
        <w:t>era</w:t>
      </w:r>
      <w:r w:rsidRPr="002723FA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stata impegnata da altri in Sardegna,  perché il suo equipaggio è interamente composto da marittimi extra-comunitari, con contratti da verificare,  e con la sola eccezione del comandante e del direttore di macchina.</w:t>
      </w:r>
      <w:bookmarkEnd w:id="0"/>
    </w:p>
    <w:p w14:paraId="2A6F78F3" w14:textId="51FFEEA9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</w:r>
      <w:r w:rsidR="00B27287">
        <w:rPr>
          <w:rFonts w:ascii="Arial" w:hAnsi="Arial" w:cs="Arial"/>
          <w:sz w:val="20"/>
          <w:szCs w:val="20"/>
          <w:lang w:val="it-IT"/>
        </w:rPr>
        <w:tab/>
        <w:t xml:space="preserve">           Milano 26 aprile 2018</w:t>
      </w:r>
    </w:p>
    <w:p w14:paraId="117FC651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14:paraId="6DE7C234" w14:textId="77777777" w:rsidR="008F4222" w:rsidRPr="0037714C" w:rsidRDefault="008F4222" w:rsidP="008F4222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14:paraId="17E5630A" w14:textId="77777777" w:rsidR="00885D63" w:rsidRDefault="00885D63" w:rsidP="00B27287">
      <w:pPr>
        <w:ind w:right="-284"/>
        <w:rPr>
          <w:rFonts w:ascii="Arial" w:eastAsiaTheme="minorHAnsi" w:hAnsi="Arial" w:cs="Arial"/>
          <w:lang w:eastAsia="en-US"/>
        </w:rPr>
      </w:pPr>
      <w:r w:rsidRPr="00885D63">
        <w:rPr>
          <w:rFonts w:ascii="Arial" w:eastAsiaTheme="minorHAnsi" w:hAnsi="Arial" w:cs="Arial"/>
          <w:lang w:eastAsia="en-US"/>
        </w:rPr>
        <w:t>0041 786433361</w:t>
      </w:r>
    </w:p>
    <w:p w14:paraId="1FE90618" w14:textId="56154395" w:rsidR="00873E39" w:rsidRDefault="008F4222" w:rsidP="00B27287">
      <w:pPr>
        <w:ind w:right="-284"/>
      </w:pPr>
      <w:bookmarkStart w:id="1" w:name="_GoBack"/>
      <w:bookmarkEnd w:id="1"/>
      <w:r>
        <w:rPr>
          <w:noProof/>
        </w:rPr>
        <w:drawing>
          <wp:inline distT="0" distB="0" distL="0" distR="0" wp14:anchorId="648996DF" wp14:editId="4B0FA774">
            <wp:extent cx="1238250" cy="490866"/>
            <wp:effectExtent l="0" t="0" r="0" b="4445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163" cy="49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E39" w:rsidSect="00F512CD">
      <w:headerReference w:type="default" r:id="rId8"/>
      <w:footerReference w:type="default" r:id="rId9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64DA0" w14:textId="77777777" w:rsidR="00B86E38" w:rsidRDefault="00B86E38" w:rsidP="00F512CD">
      <w:pPr>
        <w:spacing w:after="0" w:line="240" w:lineRule="auto"/>
      </w:pPr>
      <w:r>
        <w:separator/>
      </w:r>
    </w:p>
  </w:endnote>
  <w:endnote w:type="continuationSeparator" w:id="0">
    <w:p w14:paraId="5C512025" w14:textId="77777777" w:rsidR="00B86E38" w:rsidRDefault="00B86E38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35973" w14:textId="77777777" w:rsidR="00B86E38" w:rsidRDefault="00B86E38" w:rsidP="00F512CD">
      <w:pPr>
        <w:spacing w:after="0" w:line="240" w:lineRule="auto"/>
      </w:pPr>
      <w:r>
        <w:separator/>
      </w:r>
    </w:p>
  </w:footnote>
  <w:footnote w:type="continuationSeparator" w:id="0">
    <w:p w14:paraId="0E37CD3B" w14:textId="77777777" w:rsidR="00B86E38" w:rsidRDefault="00B86E38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F1F2A" w14:textId="77777777" w:rsidR="00F512CD" w:rsidRPr="00DC41BC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eastAsia="it-IT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89"/>
    <w:rsid w:val="000709A4"/>
    <w:rsid w:val="00071D0C"/>
    <w:rsid w:val="00086A05"/>
    <w:rsid w:val="000C433C"/>
    <w:rsid w:val="000C65C1"/>
    <w:rsid w:val="00163C21"/>
    <w:rsid w:val="001824DA"/>
    <w:rsid w:val="001E6283"/>
    <w:rsid w:val="00254189"/>
    <w:rsid w:val="00293C58"/>
    <w:rsid w:val="002966E7"/>
    <w:rsid w:val="002A77AF"/>
    <w:rsid w:val="003A031F"/>
    <w:rsid w:val="003B5343"/>
    <w:rsid w:val="00401893"/>
    <w:rsid w:val="00413A7A"/>
    <w:rsid w:val="00414C50"/>
    <w:rsid w:val="00432B13"/>
    <w:rsid w:val="00457671"/>
    <w:rsid w:val="0049699A"/>
    <w:rsid w:val="004C149B"/>
    <w:rsid w:val="00557BCB"/>
    <w:rsid w:val="00575F5E"/>
    <w:rsid w:val="00625F2C"/>
    <w:rsid w:val="00661DE0"/>
    <w:rsid w:val="00677348"/>
    <w:rsid w:val="006A3282"/>
    <w:rsid w:val="006D38B0"/>
    <w:rsid w:val="00723DA2"/>
    <w:rsid w:val="00734E30"/>
    <w:rsid w:val="00751105"/>
    <w:rsid w:val="00787596"/>
    <w:rsid w:val="007C73F5"/>
    <w:rsid w:val="00873E39"/>
    <w:rsid w:val="00885D63"/>
    <w:rsid w:val="008A663C"/>
    <w:rsid w:val="008C31F1"/>
    <w:rsid w:val="008F4222"/>
    <w:rsid w:val="0099288D"/>
    <w:rsid w:val="009D2679"/>
    <w:rsid w:val="00A65AF1"/>
    <w:rsid w:val="00B27287"/>
    <w:rsid w:val="00B45AD4"/>
    <w:rsid w:val="00B735BD"/>
    <w:rsid w:val="00B86E38"/>
    <w:rsid w:val="00BA490F"/>
    <w:rsid w:val="00BA736E"/>
    <w:rsid w:val="00C15C4C"/>
    <w:rsid w:val="00C61728"/>
    <w:rsid w:val="00C70E7B"/>
    <w:rsid w:val="00CB2FDC"/>
    <w:rsid w:val="00CC50D3"/>
    <w:rsid w:val="00D07FBE"/>
    <w:rsid w:val="00D3068F"/>
    <w:rsid w:val="00D54D4D"/>
    <w:rsid w:val="00D63910"/>
    <w:rsid w:val="00D70BFF"/>
    <w:rsid w:val="00D718CE"/>
    <w:rsid w:val="00D7652A"/>
    <w:rsid w:val="00DB0C00"/>
    <w:rsid w:val="00DC41BC"/>
    <w:rsid w:val="00E2601B"/>
    <w:rsid w:val="00E61833"/>
    <w:rsid w:val="00E62822"/>
    <w:rsid w:val="00EA4475"/>
    <w:rsid w:val="00F12698"/>
    <w:rsid w:val="00F451C2"/>
    <w:rsid w:val="00F512CD"/>
    <w:rsid w:val="00F625A8"/>
    <w:rsid w:val="00F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paragraph" w:styleId="Nessunaspaziatura">
    <w:name w:val="No Spacing"/>
    <w:uiPriority w:val="1"/>
    <w:qFormat/>
    <w:rsid w:val="008F4222"/>
    <w:pPr>
      <w:spacing w:after="0" w:line="240" w:lineRule="auto"/>
    </w:pPr>
    <w:rPr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Aletti Lorenzo</dc:creator>
  <cp:lastModifiedBy>hp</cp:lastModifiedBy>
  <cp:revision>4</cp:revision>
  <cp:lastPrinted>2016-11-07T13:33:00Z</cp:lastPrinted>
  <dcterms:created xsi:type="dcterms:W3CDTF">2018-04-26T13:20:00Z</dcterms:created>
  <dcterms:modified xsi:type="dcterms:W3CDTF">2018-04-26T13:36:00Z</dcterms:modified>
</cp:coreProperties>
</file>