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55F01" w14:textId="77777777" w:rsidR="00A75D14" w:rsidRDefault="00A75D14" w:rsidP="000B1551">
      <w:pPr>
        <w:pStyle w:val="Default"/>
        <w:tabs>
          <w:tab w:val="left" w:pos="1134"/>
        </w:tabs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2A3A92B7" w14:textId="77777777" w:rsidR="00A75D14" w:rsidRDefault="00A75D14" w:rsidP="000B1551">
      <w:pPr>
        <w:pStyle w:val="Default"/>
        <w:tabs>
          <w:tab w:val="left" w:pos="1134"/>
        </w:tabs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7510500F" w14:textId="77777777" w:rsidR="00A75D14" w:rsidRPr="000B1551" w:rsidRDefault="00A75D14" w:rsidP="000B1551">
      <w:pPr>
        <w:pStyle w:val="Default"/>
        <w:tabs>
          <w:tab w:val="left" w:pos="1134"/>
          <w:tab w:val="left" w:pos="8364"/>
        </w:tabs>
        <w:ind w:right="707"/>
        <w:jc w:val="both"/>
        <w:rPr>
          <w:rFonts w:asciiTheme="minorHAnsi" w:hAnsiTheme="minorHAnsi"/>
          <w:i/>
          <w:iCs/>
        </w:rPr>
      </w:pPr>
    </w:p>
    <w:p w14:paraId="73171158" w14:textId="0D331826" w:rsidR="000B1551" w:rsidRPr="000B1551" w:rsidRDefault="00337A35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center"/>
        <w:rPr>
          <w:rFonts w:asciiTheme="minorHAnsi" w:hAnsiTheme="minorHAnsi"/>
          <w:b/>
          <w:color w:val="000000"/>
          <w:sz w:val="28"/>
          <w:szCs w:val="28"/>
        </w:rPr>
      </w:pPr>
      <w:r>
        <w:rPr>
          <w:rFonts w:asciiTheme="minorHAnsi" w:hAnsiTheme="minorHAnsi"/>
          <w:b/>
          <w:color w:val="000000"/>
          <w:sz w:val="28"/>
          <w:szCs w:val="28"/>
        </w:rPr>
        <w:t>VINCENZO ONORATO</w:t>
      </w:r>
      <w:r w:rsidR="00491503">
        <w:rPr>
          <w:rFonts w:asciiTheme="minorHAnsi" w:hAnsiTheme="minorHAnsi"/>
          <w:b/>
          <w:color w:val="000000"/>
          <w:sz w:val="28"/>
          <w:szCs w:val="28"/>
        </w:rPr>
        <w:t xml:space="preserve">, CONFITARMA E I MARITTIMI ITALIANI </w:t>
      </w:r>
    </w:p>
    <w:p w14:paraId="69A83B01" w14:textId="77777777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57015860" w14:textId="77777777" w:rsidR="000B1551" w:rsidRDefault="000B1551" w:rsidP="000B1551">
      <w:pPr>
        <w:pStyle w:val="ox-5d51fe416c-msonormal"/>
        <w:shd w:val="clear" w:color="auto" w:fill="FFFFFF"/>
        <w:tabs>
          <w:tab w:val="left" w:pos="1134"/>
          <w:tab w:val="left" w:pos="8364"/>
        </w:tabs>
        <w:spacing w:before="0" w:beforeAutospacing="0" w:after="0" w:afterAutospacing="0"/>
        <w:ind w:left="567" w:right="707"/>
        <w:jc w:val="both"/>
        <w:rPr>
          <w:rFonts w:asciiTheme="minorHAnsi" w:hAnsiTheme="minorHAnsi"/>
          <w:color w:val="000000"/>
        </w:rPr>
      </w:pPr>
    </w:p>
    <w:p w14:paraId="6A067545" w14:textId="4D60ECA1" w:rsidR="00337A35" w:rsidRPr="00337A35" w:rsidRDefault="00491503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bookmarkStart w:id="0" w:name="_GoBack"/>
      <w:r w:rsidRPr="00FC195D">
        <w:rPr>
          <w:rFonts w:asciiTheme="minorHAnsi" w:hAnsiTheme="minorHAnsi"/>
          <w:i/>
          <w:color w:val="000000"/>
          <w:sz w:val="24"/>
          <w:szCs w:val="24"/>
        </w:rPr>
        <w:t>Milano – 23 gennaio 2019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bookmarkEnd w:id="0"/>
      <w:r>
        <w:rPr>
          <w:rFonts w:asciiTheme="minorHAnsi" w:hAnsiTheme="minorHAnsi"/>
          <w:color w:val="000000"/>
          <w:sz w:val="24"/>
          <w:szCs w:val="24"/>
        </w:rPr>
        <w:t xml:space="preserve">- </w:t>
      </w:r>
      <w:r w:rsidR="00337A35" w:rsidRPr="00337A35">
        <w:rPr>
          <w:rFonts w:asciiTheme="minorHAnsi" w:hAnsiTheme="minorHAnsi"/>
          <w:color w:val="000000"/>
          <w:sz w:val="24"/>
          <w:szCs w:val="24"/>
        </w:rPr>
        <w:t xml:space="preserve">Rispondo a Manuel Grimaldi, in quanto vero dominus di </w:t>
      </w:r>
      <w:proofErr w:type="spellStart"/>
      <w:r w:rsidR="00337A35"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="00337A35" w:rsidRPr="00337A35">
        <w:rPr>
          <w:rFonts w:asciiTheme="minorHAnsi" w:hAnsiTheme="minorHAnsi"/>
          <w:color w:val="000000"/>
          <w:sz w:val="24"/>
          <w:szCs w:val="24"/>
        </w:rPr>
        <w:t xml:space="preserve"> che parla e scrive per bocca del portavoce Mario Mattioli, insignito della pomposa carica di presidente.</w:t>
      </w:r>
    </w:p>
    <w:p w14:paraId="14CDC8B0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Il comunicato odierno della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è colmo di menzogne e inesattezze. </w:t>
      </w:r>
    </w:p>
    <w:p w14:paraId="3598BBA4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Si legge: "In particolare,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sottolinea che non esiste alcun rischio di perdita di lavoro per i marittimi italiani qualora non venga rinnovata l'attuale convenzione Tirrenia-CIN in quanto, in base alla legge vigente, gli equipaggi delle navi che operano in servizi di cabotaggio devono essere obbligatoriamente comunitari".</w:t>
      </w:r>
    </w:p>
    <w:p w14:paraId="3F6342CB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Se così fosse, la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dovrebbe spiegare come mai sulla Civitavecchia-Porto Torres Grimaldi impiegava circa 100 marittimi extracomunitari che ha provveduto gradualmente a sbarcare solo dopo la pubblica denuncia da parte mia.</w:t>
      </w:r>
    </w:p>
    <w:p w14:paraId="5E0632C5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>Non sono con questa mia a difendere la Convenzione Stato-Tirrenia, Convenzione fra l'altro che io ho ereditato con l'acquisto della Compagnia e che ritengo storicamente superata.</w:t>
      </w:r>
    </w:p>
    <w:p w14:paraId="2ED6A548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Per chiarezza, i 72 milioni di euro che lo Stato garantisce sono per i trasporti non solo per la Sardegna, ma anche per la Sicilia e per le isole Tremiti, quindi ciò che dichiara la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- e cioè che sono erogati esclusivamente per la Sardegna - si chiama dalle mie parti "menzogna".</w:t>
      </w:r>
    </w:p>
    <w:p w14:paraId="7B8F7C57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E' singolare che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non citi mai i 150-200 milioni di euro che, a vario titolo, Stato e Regione Sicilia erogano per le linee minori in Sicilia agli ex soci del signor Grimaldi o dei 60 milioni senza gara appena stanziati sempre per i collegamenti per le isole minori.</w:t>
      </w:r>
    </w:p>
    <w:p w14:paraId="4AA216DB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>Una nuova gara per i trasporti marittimi deve veder beneficiate tutte le compagnie e potrebbe ispirarsi al modello francese per la Corsica con dei paletti fissi che escludano compagnie stagionali e chi imbarca marittimi extracomunitari lasciando a casa gli italiani.</w:t>
      </w:r>
    </w:p>
    <w:p w14:paraId="4753B623" w14:textId="40821E50" w:rsid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La battaglia che Grimaldi sta conducendo, nascondendosi dietro alla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>, è una lotta per la sopravvivenza. Per un gruppo come il suo, che ha miliardi di euro di debiti e che opera dumping sociale sulle rotte internazionali impiegando marittimi extracomunitari per on</w:t>
      </w:r>
      <w:r>
        <w:rPr>
          <w:rFonts w:asciiTheme="minorHAnsi" w:hAnsiTheme="minorHAnsi"/>
          <w:color w:val="000000"/>
          <w:sz w:val="24"/>
          <w:szCs w:val="24"/>
        </w:rPr>
        <w:t>orare i suoi impegni finanziari</w:t>
      </w:r>
      <w:r w:rsidRPr="00337A35">
        <w:rPr>
          <w:rFonts w:asciiTheme="minorHAnsi" w:hAnsiTheme="minorHAnsi"/>
          <w:color w:val="000000"/>
          <w:sz w:val="24"/>
          <w:szCs w:val="24"/>
        </w:rPr>
        <w:t xml:space="preserve"> già ha riprodotto questo modello in Italia sulle rotte di cabotaggio. </w:t>
      </w:r>
    </w:p>
    <w:p w14:paraId="5AD1C5BE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</w:p>
    <w:p w14:paraId="3C9BEC54" w14:textId="77777777" w:rsid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</w:p>
    <w:p w14:paraId="717F29BD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Nella nota della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si legge inoltre "Ancora una volta il tema della disoccupazione dei marittimi viene strumentalizzato. Infatti, Torre del Greco conta più di 85000 abitanti: parlare di 50000 marittimi disoccupati di fatto sminuisce le problematiche dei circa 3000 marittimi locali che in parte effettivamente navigano ed in parte realmente sono in cerca di occupazione".</w:t>
      </w:r>
    </w:p>
    <w:p w14:paraId="36712D60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Lo strumento della disinformazione è uno degli elementi chiave di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>: non ho mai parlato di 50000 marittimi senza lavoro a Torre del Greco, ma in tutta Italia.</w:t>
      </w:r>
    </w:p>
    <w:p w14:paraId="2EE67D24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Sarei potuto essere più preciso se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non si fosse rifiutata di dare al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Mit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il numero di extracomunitari imbarcati sulle navi italiane.</w:t>
      </w:r>
    </w:p>
    <w:p w14:paraId="5B5B8992" w14:textId="44C63858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>Ricordo a chi mi legge che una nave battente bandiera italiana è un pezzo del nostro Paese ovunque essa si trovi; fornire informazioni sugli extracomunitari presenti a bordo coinvolge anche un problema di sicurezza nazionale</w:t>
      </w:r>
      <w:r>
        <w:rPr>
          <w:rFonts w:asciiTheme="minorHAnsi" w:hAnsiTheme="minorHAnsi"/>
          <w:color w:val="000000"/>
          <w:sz w:val="24"/>
          <w:szCs w:val="24"/>
        </w:rPr>
        <w:t>.</w:t>
      </w:r>
      <w:r w:rsidRPr="00337A3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1B9886B" w14:textId="6F13BDD4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Al contrario di </w:t>
      </w:r>
      <w:proofErr w:type="spellStart"/>
      <w:r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>
        <w:rPr>
          <w:rFonts w:asciiTheme="minorHAnsi" w:hAnsiTheme="minorHAnsi"/>
          <w:color w:val="000000"/>
          <w:sz w:val="24"/>
          <w:szCs w:val="24"/>
        </w:rPr>
        <w:t>, Ass</w:t>
      </w:r>
      <w:r w:rsidRPr="00337A35">
        <w:rPr>
          <w:rFonts w:asciiTheme="minorHAnsi" w:hAnsiTheme="minorHAnsi"/>
          <w:color w:val="000000"/>
          <w:sz w:val="24"/>
          <w:szCs w:val="24"/>
        </w:rPr>
        <w:t xml:space="preserve">armatori ha fornito al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Mit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tutte le informazioni possibili in merito. </w:t>
      </w:r>
    </w:p>
    <w:p w14:paraId="25B35DAB" w14:textId="636651D1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Ciò che mi sta a cuore è il futuro di tanti marittimi che sono a casa senza lavoro e di quelli che vorrebbero trovare un imbarco, ma non lo trovano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perchè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vengono loro preferiti extracomunitari sfruttati quali schiavi del Terzo Millennio e</w:t>
      </w:r>
      <w:r>
        <w:rPr>
          <w:rFonts w:asciiTheme="minorHAnsi" w:hAnsiTheme="minorHAnsi"/>
          <w:color w:val="000000"/>
          <w:sz w:val="24"/>
          <w:szCs w:val="24"/>
        </w:rPr>
        <w:t>d</w:t>
      </w:r>
      <w:r w:rsidRPr="00337A35">
        <w:rPr>
          <w:rFonts w:asciiTheme="minorHAnsi" w:hAnsiTheme="minorHAnsi"/>
          <w:color w:val="000000"/>
          <w:sz w:val="24"/>
          <w:szCs w:val="24"/>
        </w:rPr>
        <w:t xml:space="preserve"> essi stessi prime vittime di questo sistema.</w:t>
      </w:r>
    </w:p>
    <w:p w14:paraId="6D1D3911" w14:textId="77777777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Una globalizzazione della miseria che affama il Mezzogiorno e non solo - ma anche Genova e Trieste, scuola e fucina di marittimi da centinaia di anni - che è utile soltanto alla lobby degli armatori che </w:t>
      </w:r>
      <w:proofErr w:type="spellStart"/>
      <w:r w:rsidRPr="00337A35">
        <w:rPr>
          <w:rFonts w:asciiTheme="minorHAnsi" w:hAnsiTheme="minorHAnsi"/>
          <w:color w:val="000000"/>
          <w:sz w:val="24"/>
          <w:szCs w:val="24"/>
        </w:rPr>
        <w:t>Confitarma</w:t>
      </w:r>
      <w:proofErr w:type="spellEnd"/>
      <w:r w:rsidRPr="00337A35">
        <w:rPr>
          <w:rFonts w:asciiTheme="minorHAnsi" w:hAnsiTheme="minorHAnsi"/>
          <w:color w:val="000000"/>
          <w:sz w:val="24"/>
          <w:szCs w:val="24"/>
        </w:rPr>
        <w:t xml:space="preserve"> protegge, di cui Grimaldi è il caposcuola, che sfrutta una legge - la 30/98 - che garantisce la quasi totale esenzione fiscale degli utili prodotti e lascia gli italiani a terra, in assenza di appropriati controlli che oggi lo Stato non effettua. </w:t>
      </w:r>
    </w:p>
    <w:p w14:paraId="15233A1D" w14:textId="1C3394F9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>Il mio cuore è per il futuro della gente disoccupata a casa, dei tanti giovani che vorrebbero, ma non intraprenderanno mai</w:t>
      </w:r>
      <w:r w:rsidR="00EE1027">
        <w:rPr>
          <w:rFonts w:asciiTheme="minorHAnsi" w:hAnsiTheme="minorHAnsi"/>
          <w:color w:val="000000"/>
          <w:sz w:val="24"/>
          <w:szCs w:val="24"/>
        </w:rPr>
        <w:t>,</w:t>
      </w:r>
      <w:r w:rsidRPr="00337A35">
        <w:rPr>
          <w:rFonts w:asciiTheme="minorHAnsi" w:hAnsiTheme="minorHAnsi"/>
          <w:color w:val="000000"/>
          <w:sz w:val="24"/>
          <w:szCs w:val="24"/>
        </w:rPr>
        <w:t xml:space="preserve"> una carriera sul mare e, non da ultimo, per i miei ragazzi della Scuola di Mascalzone Latino di Napoli dei quartieri difficili che noi avviciniamo al mare e a cui dovrò</w:t>
      </w:r>
      <w:r w:rsidR="00EE1027">
        <w:rPr>
          <w:rFonts w:asciiTheme="minorHAnsi" w:hAnsiTheme="minorHAnsi"/>
          <w:color w:val="000000"/>
          <w:sz w:val="24"/>
          <w:szCs w:val="24"/>
        </w:rPr>
        <w:t>,</w:t>
      </w:r>
      <w:r w:rsidRPr="00337A35">
        <w:rPr>
          <w:rFonts w:asciiTheme="minorHAnsi" w:hAnsiTheme="minorHAnsi"/>
          <w:color w:val="000000"/>
          <w:sz w:val="24"/>
          <w:szCs w:val="24"/>
        </w:rPr>
        <w:t xml:space="preserve"> e non da solo</w:t>
      </w:r>
      <w:r w:rsidR="00EE1027">
        <w:rPr>
          <w:rFonts w:asciiTheme="minorHAnsi" w:hAnsiTheme="minorHAnsi"/>
          <w:color w:val="000000"/>
          <w:sz w:val="24"/>
          <w:szCs w:val="24"/>
        </w:rPr>
        <w:t>,</w:t>
      </w:r>
      <w:r w:rsidRPr="00337A35">
        <w:rPr>
          <w:rFonts w:asciiTheme="minorHAnsi" w:hAnsiTheme="minorHAnsi"/>
          <w:color w:val="000000"/>
          <w:sz w:val="24"/>
          <w:szCs w:val="24"/>
        </w:rPr>
        <w:t xml:space="preserve"> assicurare un lavoro. </w:t>
      </w:r>
    </w:p>
    <w:p w14:paraId="0379249C" w14:textId="01E6DE91" w:rsidR="00337A3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Theme="minorHAnsi" w:hAnsiTheme="minorHAnsi"/>
          <w:color w:val="000000"/>
          <w:sz w:val="24"/>
          <w:szCs w:val="24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 xml:space="preserve">La bandiera italiana oggi è la bandiera panamense del Terzo Millennio; è bene che il nuovo governo dia un segno di discontinuità con le amministrazioni passate e provveda a effettuare quei legittimi controlli che mettano con le spalle al muro questi armatori-speculatori che sono la vergogna della grande tradizione della marineria italiana. </w:t>
      </w:r>
    </w:p>
    <w:p w14:paraId="79A725ED" w14:textId="597E1F61" w:rsidR="00172DD5" w:rsidRPr="00337A35" w:rsidRDefault="00337A35" w:rsidP="00337A35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  <w:lang w:val="it-CH"/>
        </w:rPr>
      </w:pPr>
      <w:r w:rsidRPr="00337A35">
        <w:rPr>
          <w:rFonts w:asciiTheme="minorHAnsi" w:hAnsiTheme="minorHAnsi"/>
          <w:color w:val="000000"/>
          <w:sz w:val="24"/>
          <w:szCs w:val="24"/>
        </w:rPr>
        <w:t>Invito i marittimi italiani e tutti coloro che vogliono trovare nel mare una dignitosa collocazione e fonte di sussistenza a intraprendere tutte le azioni legittime per porre fine a questa vergogna che infanga la nostra gloriosa bandiera.</w:t>
      </w:r>
    </w:p>
    <w:p w14:paraId="1C66EEB5" w14:textId="77777777" w:rsidR="00172DD5" w:rsidRDefault="00172DD5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10CEFD71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6FDD921E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223B8056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5FB72B66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1108BED3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178D652B" w14:textId="77777777" w:rsidR="000B1551" w:rsidRDefault="000B1551" w:rsidP="000B1551">
      <w:pPr>
        <w:tabs>
          <w:tab w:val="left" w:pos="1134"/>
          <w:tab w:val="left" w:pos="8364"/>
        </w:tabs>
        <w:autoSpaceDE w:val="0"/>
        <w:autoSpaceDN w:val="0"/>
        <w:ind w:left="567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33E0681A" w14:textId="77777777" w:rsidR="00172DD5" w:rsidRDefault="00172DD5" w:rsidP="000B1551">
      <w:pPr>
        <w:tabs>
          <w:tab w:val="left" w:pos="1134"/>
          <w:tab w:val="left" w:pos="8364"/>
        </w:tabs>
        <w:autoSpaceDE w:val="0"/>
        <w:autoSpaceDN w:val="0"/>
        <w:adjustRightInd w:val="0"/>
        <w:ind w:left="567" w:right="707"/>
        <w:rPr>
          <w:rFonts w:eastAsia="Calibri" w:cs="Calibri"/>
          <w:color w:val="000000"/>
          <w:sz w:val="22"/>
          <w:szCs w:val="22"/>
        </w:rPr>
      </w:pPr>
    </w:p>
    <w:p w14:paraId="26340FAB" w14:textId="77777777" w:rsidR="004A75A5" w:rsidRPr="0086463B" w:rsidRDefault="004A75A5" w:rsidP="000B1551">
      <w:pPr>
        <w:tabs>
          <w:tab w:val="left" w:pos="1134"/>
          <w:tab w:val="left" w:pos="8364"/>
        </w:tabs>
        <w:autoSpaceDE w:val="0"/>
        <w:autoSpaceDN w:val="0"/>
        <w:adjustRightInd w:val="0"/>
        <w:ind w:left="567" w:right="707"/>
        <w:rPr>
          <w:rFonts w:cs="Calibri"/>
          <w:color w:val="000000"/>
        </w:rPr>
      </w:pPr>
      <w:r w:rsidRPr="0086463B">
        <w:rPr>
          <w:rFonts w:cs="Calibri"/>
          <w:color w:val="000000"/>
        </w:rPr>
        <w:t>U</w:t>
      </w:r>
      <w:r>
        <w:rPr>
          <w:rFonts w:cs="Calibri"/>
          <w:color w:val="000000"/>
        </w:rPr>
        <w:t xml:space="preserve">fficio stampa Onorato Armatori </w:t>
      </w:r>
      <w:r>
        <w:rPr>
          <w:rFonts w:cs="Calibri"/>
          <w:color w:val="000000"/>
        </w:rPr>
        <w:br/>
      </w:r>
      <w:r w:rsidRPr="0086463B">
        <w:rPr>
          <w:rFonts w:cs="Calibri"/>
          <w:color w:val="000000"/>
        </w:rPr>
        <w:t>Pi</w:t>
      </w:r>
      <w:r>
        <w:rPr>
          <w:rFonts w:cs="Calibri"/>
          <w:color w:val="000000"/>
        </w:rPr>
        <w:t>ercarlo Cicero: +39 342 8657935</w:t>
      </w:r>
    </w:p>
    <w:p w14:paraId="3649E9E4" w14:textId="2304E583" w:rsidR="004A75A5" w:rsidRPr="002E710A" w:rsidRDefault="004A75A5" w:rsidP="000B1551">
      <w:pPr>
        <w:tabs>
          <w:tab w:val="left" w:pos="1134"/>
          <w:tab w:val="left" w:pos="8364"/>
        </w:tabs>
        <w:ind w:left="567" w:right="707"/>
        <w:rPr>
          <w:rFonts w:cs="Arial"/>
        </w:rPr>
      </w:pPr>
      <w:r w:rsidRPr="0086463B">
        <w:rPr>
          <w:rFonts w:cs="Arial"/>
        </w:rPr>
        <w:t>Star comunicaz</w:t>
      </w:r>
      <w:r>
        <w:rPr>
          <w:rFonts w:cs="Arial"/>
        </w:rPr>
        <w:t>ione in movimento</w:t>
      </w:r>
      <w:r>
        <w:rPr>
          <w:rFonts w:cs="Arial"/>
        </w:rPr>
        <w:br/>
      </w:r>
      <w:r w:rsidR="00EE1027">
        <w:rPr>
          <w:rFonts w:cs="Arial"/>
        </w:rPr>
        <w:t xml:space="preserve">Barbara </w:t>
      </w:r>
      <w:proofErr w:type="spellStart"/>
      <w:r w:rsidR="00EE1027">
        <w:rPr>
          <w:rFonts w:cs="Arial"/>
        </w:rPr>
        <w:t>Gazzale</w:t>
      </w:r>
      <w:proofErr w:type="spellEnd"/>
      <w:r w:rsidR="00EE1027">
        <w:rPr>
          <w:rFonts w:cs="Arial"/>
        </w:rPr>
        <w:t xml:space="preserve"> +39 </w:t>
      </w:r>
      <w:r w:rsidRPr="0086463B">
        <w:rPr>
          <w:rFonts w:cs="Arial"/>
        </w:rPr>
        <w:t>3484144780</w:t>
      </w:r>
      <w:r>
        <w:rPr>
          <w:rFonts w:cs="Arial"/>
        </w:rPr>
        <w:br/>
      </w:r>
      <w:r w:rsidRPr="00A2326F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6876875E" wp14:editId="4B033F7B">
            <wp:extent cx="1152525" cy="4476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E845C" w14:textId="77777777" w:rsidR="00224F3F" w:rsidRDefault="00224F3F" w:rsidP="000B1551">
      <w:pPr>
        <w:tabs>
          <w:tab w:val="left" w:pos="8364"/>
        </w:tabs>
        <w:ind w:left="567" w:right="707"/>
        <w:jc w:val="both"/>
        <w:rPr>
          <w:rFonts w:asciiTheme="minorHAnsi" w:hAnsiTheme="minorHAnsi"/>
          <w:b/>
          <w:sz w:val="28"/>
          <w:szCs w:val="28"/>
        </w:rPr>
      </w:pPr>
    </w:p>
    <w:p w14:paraId="1592D86C" w14:textId="77777777" w:rsidR="00224F3F" w:rsidRDefault="00224F3F" w:rsidP="00625F2C">
      <w:pPr>
        <w:jc w:val="both"/>
      </w:pPr>
    </w:p>
    <w:sectPr w:rsidR="00224F3F" w:rsidSect="00F512CD">
      <w:headerReference w:type="default" r:id="rId7"/>
      <w:footerReference w:type="default" r:id="rId8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403D6" w14:textId="77777777" w:rsidR="007D718C" w:rsidRDefault="007D718C" w:rsidP="00F512CD">
      <w:pPr>
        <w:spacing w:after="0" w:line="240" w:lineRule="auto"/>
      </w:pPr>
      <w:r>
        <w:separator/>
      </w:r>
    </w:p>
  </w:endnote>
  <w:endnote w:type="continuationSeparator" w:id="0">
    <w:p w14:paraId="40F493FE" w14:textId="77777777" w:rsidR="007D718C" w:rsidRDefault="007D718C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098EB" w14:textId="77777777" w:rsidR="007D718C" w:rsidRDefault="007D718C" w:rsidP="00F512CD">
      <w:pPr>
        <w:spacing w:after="0" w:line="240" w:lineRule="auto"/>
      </w:pPr>
      <w:r>
        <w:separator/>
      </w:r>
    </w:p>
  </w:footnote>
  <w:footnote w:type="continuationSeparator" w:id="0">
    <w:p w14:paraId="7499FC41" w14:textId="77777777" w:rsidR="007D718C" w:rsidRDefault="007D718C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709A4"/>
    <w:rsid w:val="00071D0C"/>
    <w:rsid w:val="00072E06"/>
    <w:rsid w:val="000869A4"/>
    <w:rsid w:val="00086A05"/>
    <w:rsid w:val="000B1551"/>
    <w:rsid w:val="000C433C"/>
    <w:rsid w:val="000C65C1"/>
    <w:rsid w:val="000F4FE0"/>
    <w:rsid w:val="00163C21"/>
    <w:rsid w:val="00172DD5"/>
    <w:rsid w:val="001824DA"/>
    <w:rsid w:val="001A3E34"/>
    <w:rsid w:val="001C58AB"/>
    <w:rsid w:val="001E6283"/>
    <w:rsid w:val="00224F3F"/>
    <w:rsid w:val="00254189"/>
    <w:rsid w:val="00293C58"/>
    <w:rsid w:val="002966E7"/>
    <w:rsid w:val="002A77AF"/>
    <w:rsid w:val="00337A35"/>
    <w:rsid w:val="003463A4"/>
    <w:rsid w:val="003A031F"/>
    <w:rsid w:val="003B5343"/>
    <w:rsid w:val="00401893"/>
    <w:rsid w:val="00413A7A"/>
    <w:rsid w:val="00414C50"/>
    <w:rsid w:val="00432B13"/>
    <w:rsid w:val="00457671"/>
    <w:rsid w:val="00491503"/>
    <w:rsid w:val="0049699A"/>
    <w:rsid w:val="004A75A5"/>
    <w:rsid w:val="004C149B"/>
    <w:rsid w:val="00557BCB"/>
    <w:rsid w:val="00575F5E"/>
    <w:rsid w:val="00605385"/>
    <w:rsid w:val="00625F2C"/>
    <w:rsid w:val="00654643"/>
    <w:rsid w:val="00661DE0"/>
    <w:rsid w:val="00677348"/>
    <w:rsid w:val="006A3282"/>
    <w:rsid w:val="006D38B0"/>
    <w:rsid w:val="00723DA2"/>
    <w:rsid w:val="00734E30"/>
    <w:rsid w:val="00787596"/>
    <w:rsid w:val="007C73F5"/>
    <w:rsid w:val="007D718C"/>
    <w:rsid w:val="00873E39"/>
    <w:rsid w:val="008856D6"/>
    <w:rsid w:val="008A47B7"/>
    <w:rsid w:val="008A663C"/>
    <w:rsid w:val="008A6786"/>
    <w:rsid w:val="008C31F1"/>
    <w:rsid w:val="008E0A34"/>
    <w:rsid w:val="0099288D"/>
    <w:rsid w:val="00997EAD"/>
    <w:rsid w:val="009D2679"/>
    <w:rsid w:val="00A36C30"/>
    <w:rsid w:val="00A65AF1"/>
    <w:rsid w:val="00A75D14"/>
    <w:rsid w:val="00B45AD4"/>
    <w:rsid w:val="00B735BD"/>
    <w:rsid w:val="00BA490F"/>
    <w:rsid w:val="00BA6617"/>
    <w:rsid w:val="00BA736E"/>
    <w:rsid w:val="00C15C4C"/>
    <w:rsid w:val="00C253F8"/>
    <w:rsid w:val="00C61728"/>
    <w:rsid w:val="00C70E7B"/>
    <w:rsid w:val="00CB2FDC"/>
    <w:rsid w:val="00CB45C0"/>
    <w:rsid w:val="00CC50D3"/>
    <w:rsid w:val="00D07FBE"/>
    <w:rsid w:val="00D3068F"/>
    <w:rsid w:val="00D54D4D"/>
    <w:rsid w:val="00D63910"/>
    <w:rsid w:val="00D7070C"/>
    <w:rsid w:val="00D70BFF"/>
    <w:rsid w:val="00D718CE"/>
    <w:rsid w:val="00D7652A"/>
    <w:rsid w:val="00D968C6"/>
    <w:rsid w:val="00DB0C00"/>
    <w:rsid w:val="00DC41BC"/>
    <w:rsid w:val="00DC5750"/>
    <w:rsid w:val="00DD0D7A"/>
    <w:rsid w:val="00DF0DDE"/>
    <w:rsid w:val="00E12370"/>
    <w:rsid w:val="00E2601B"/>
    <w:rsid w:val="00E61833"/>
    <w:rsid w:val="00E62822"/>
    <w:rsid w:val="00EA4475"/>
    <w:rsid w:val="00EE1027"/>
    <w:rsid w:val="00F019C1"/>
    <w:rsid w:val="00F12698"/>
    <w:rsid w:val="00F451C2"/>
    <w:rsid w:val="00F512CD"/>
    <w:rsid w:val="00F625A8"/>
    <w:rsid w:val="00FC0EBF"/>
    <w:rsid w:val="00FC195D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customStyle="1" w:styleId="ox-5d51fe416c-msonormal">
    <w:name w:val="ox-5d51fe416c-msonormal"/>
    <w:basedOn w:val="Normale"/>
    <w:rsid w:val="000B1551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Aletti Lorenzo</dc:creator>
  <cp:keywords/>
  <dc:description/>
  <cp:lastModifiedBy>admin</cp:lastModifiedBy>
  <cp:revision>6</cp:revision>
  <cp:lastPrinted>2016-11-07T13:33:00Z</cp:lastPrinted>
  <dcterms:created xsi:type="dcterms:W3CDTF">2019-01-23T14:03:00Z</dcterms:created>
  <dcterms:modified xsi:type="dcterms:W3CDTF">2019-01-23T14:15:00Z</dcterms:modified>
</cp:coreProperties>
</file>