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7354D" w14:textId="77777777"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448490CE" w14:textId="234CD68B"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D17FEE">
        <w:rPr>
          <w:rFonts w:ascii="Calibri" w:hAnsi="Calibri" w:cs="Calibri"/>
          <w:b/>
          <w:sz w:val="28"/>
          <w:szCs w:val="28"/>
          <w:lang w:val="it-IT"/>
        </w:rPr>
        <w:t xml:space="preserve">21 Giugno 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>20</w:t>
      </w:r>
      <w:r w:rsidR="003A3B5E">
        <w:rPr>
          <w:rFonts w:ascii="Calibri" w:hAnsi="Calibri" w:cs="Calibri"/>
          <w:b/>
          <w:sz w:val="28"/>
          <w:szCs w:val="28"/>
          <w:lang w:val="it-IT"/>
        </w:rPr>
        <w:t>2</w:t>
      </w:r>
      <w:r w:rsidR="00520F26">
        <w:rPr>
          <w:rFonts w:ascii="Calibri" w:hAnsi="Calibri" w:cs="Calibri"/>
          <w:b/>
          <w:sz w:val="28"/>
          <w:szCs w:val="28"/>
          <w:lang w:val="it-IT"/>
        </w:rPr>
        <w:t>1</w:t>
      </w:r>
    </w:p>
    <w:p w14:paraId="745F4D85" w14:textId="77777777" w:rsidR="003A3B5E" w:rsidRDefault="003A3B5E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072DECFE" w14:textId="77777777" w:rsidR="00D57083" w:rsidRPr="00947C34" w:rsidRDefault="00D57083" w:rsidP="00765F18">
      <w:pPr>
        <w:ind w:right="-1"/>
        <w:jc w:val="center"/>
        <w:rPr>
          <w:rFonts w:ascii="Arial" w:hAnsi="Arial" w:cs="Arial"/>
          <w:lang w:val="it-IT"/>
        </w:rPr>
      </w:pPr>
    </w:p>
    <w:p w14:paraId="7F475DEB" w14:textId="72F0BF63" w:rsidR="00B2276C" w:rsidRPr="00B2276C" w:rsidRDefault="00B74E72" w:rsidP="00B2276C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proofErr w:type="spellStart"/>
      <w:r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Disaster</w:t>
      </w:r>
      <w:proofErr w:type="spellEnd"/>
      <w:r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</w:t>
      </w:r>
      <w:r w:rsidR="00B2276C"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Manager certificat</w:t>
      </w:r>
      <w:r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i </w:t>
      </w:r>
    </w:p>
    <w:p w14:paraId="16465C2D" w14:textId="0D7F7ED4" w:rsidR="00765F18" w:rsidRDefault="00B2276C" w:rsidP="00B2276C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r w:rsidRPr="00B2276C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per </w:t>
      </w:r>
      <w:r w:rsidR="00D17FEE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migliorare la risposta del P</w:t>
      </w:r>
      <w:r w:rsidR="00B74E72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aese alle emergenze </w:t>
      </w:r>
    </w:p>
    <w:p w14:paraId="5D6C2446" w14:textId="77777777" w:rsidR="00B2276C" w:rsidRDefault="00B2276C" w:rsidP="00B2276C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</w:p>
    <w:p w14:paraId="03F23F38" w14:textId="77777777" w:rsidR="00D57083" w:rsidRPr="006D0CB3" w:rsidRDefault="00D57083" w:rsidP="0077155D">
      <w:pPr>
        <w:ind w:right="-1"/>
        <w:jc w:val="both"/>
        <w:rPr>
          <w:rFonts w:ascii="Arial" w:hAnsi="Arial" w:cs="Arial"/>
          <w:shd w:val="clear" w:color="auto" w:fill="FFFFFF"/>
        </w:rPr>
      </w:pPr>
    </w:p>
    <w:p w14:paraId="7B75C8FE" w14:textId="103AF09A" w:rsidR="00222917" w:rsidRDefault="00222917" w:rsidP="00B2276C">
      <w:pPr>
        <w:jc w:val="both"/>
        <w:rPr>
          <w:rFonts w:ascii="Arial" w:eastAsia="MS Mincho" w:hAnsi="Arial" w:cs="Arial"/>
          <w:lang w:val="it-IT" w:eastAsia="ja-JP"/>
        </w:rPr>
      </w:pPr>
      <w:r>
        <w:rPr>
          <w:rFonts w:ascii="Arial" w:eastAsia="MS Mincho" w:hAnsi="Arial" w:cs="Arial"/>
          <w:lang w:val="it-IT" w:eastAsia="ja-JP"/>
        </w:rPr>
        <w:t>La Pandemia ha dimostrato, nel bene e nel male, quanto determinante possa essere la professionalità dei manager per affrontare emergenze. Ciò vale per la pubblica amministrazio</w:t>
      </w:r>
      <w:r w:rsidR="00A841F2">
        <w:rPr>
          <w:rFonts w:ascii="Arial" w:eastAsia="MS Mincho" w:hAnsi="Arial" w:cs="Arial"/>
          <w:lang w:val="it-IT" w:eastAsia="ja-JP"/>
        </w:rPr>
        <w:t>ne così come per la Protezione C</w:t>
      </w:r>
      <w:r>
        <w:rPr>
          <w:rFonts w:ascii="Arial" w:eastAsia="MS Mincho" w:hAnsi="Arial" w:cs="Arial"/>
          <w:lang w:val="it-IT" w:eastAsia="ja-JP"/>
        </w:rPr>
        <w:t>ivile che hanno bisogno di operatori altamente qualificati. Da questa esigenza nasce il raff</w:t>
      </w:r>
      <w:r w:rsidR="0005715B">
        <w:rPr>
          <w:rFonts w:ascii="Arial" w:eastAsia="MS Mincho" w:hAnsi="Arial" w:cs="Arial"/>
          <w:lang w:val="it-IT" w:eastAsia="ja-JP"/>
        </w:rPr>
        <w:t>orzamento dei rapporti fra CEPAS</w:t>
      </w:r>
      <w:r>
        <w:rPr>
          <w:rFonts w:ascii="Arial" w:eastAsia="MS Mincho" w:hAnsi="Arial" w:cs="Arial"/>
          <w:lang w:val="it-IT" w:eastAsia="ja-JP"/>
        </w:rPr>
        <w:t xml:space="preserve"> (società di certificazione delle professionalità del gruppo Bureau Veritas) e Assodima (Associazione Italiana Disaster Manager) che hanno rinnovato</w:t>
      </w:r>
      <w:r w:rsidR="00FE5580" w:rsidRPr="00FE5580">
        <w:rPr>
          <w:rFonts w:ascii="Arial" w:eastAsia="MS Mincho" w:hAnsi="Arial" w:cs="Arial"/>
          <w:lang w:val="it-IT" w:eastAsia="ja-JP"/>
        </w:rPr>
        <w:t xml:space="preserve"> il loro impegno </w:t>
      </w:r>
      <w:r w:rsidR="00FE5580">
        <w:rPr>
          <w:rFonts w:ascii="Arial" w:eastAsia="MS Mincho" w:hAnsi="Arial" w:cs="Arial"/>
          <w:lang w:val="it-IT" w:eastAsia="ja-JP"/>
        </w:rPr>
        <w:t>ne</w:t>
      </w:r>
      <w:r w:rsidR="00FE5580" w:rsidRPr="00FE5580">
        <w:rPr>
          <w:rFonts w:ascii="Arial" w:eastAsia="MS Mincho" w:hAnsi="Arial" w:cs="Arial"/>
          <w:lang w:val="it-IT" w:eastAsia="ja-JP"/>
        </w:rPr>
        <w:t xml:space="preserve">lla Certificazione di Competenze dei </w:t>
      </w:r>
      <w:r w:rsidR="00FE5580" w:rsidRPr="00FE5580">
        <w:rPr>
          <w:rFonts w:ascii="Arial" w:eastAsia="MS Mincho" w:hAnsi="Arial" w:cs="Arial"/>
          <w:b/>
          <w:lang w:val="it-IT" w:eastAsia="ja-JP"/>
        </w:rPr>
        <w:t>DISASTER MANAGER</w:t>
      </w:r>
      <w:r w:rsidR="00B74E72" w:rsidRPr="00FE5580">
        <w:rPr>
          <w:rFonts w:ascii="Arial" w:eastAsia="MS Mincho" w:hAnsi="Arial" w:cs="Arial"/>
          <w:lang w:val="it-IT" w:eastAsia="ja-JP"/>
        </w:rPr>
        <w:t>.</w:t>
      </w:r>
    </w:p>
    <w:p w14:paraId="2E062773" w14:textId="5664FE1F" w:rsidR="00974834" w:rsidRPr="00FE5580" w:rsidRDefault="00B74E72" w:rsidP="00B2276C">
      <w:pPr>
        <w:jc w:val="both"/>
        <w:rPr>
          <w:rFonts w:ascii="Arial" w:eastAsia="MS Mincho" w:hAnsi="Arial" w:cs="Arial"/>
          <w:lang w:val="it-IT" w:eastAsia="ja-JP"/>
        </w:rPr>
      </w:pPr>
      <w:r w:rsidRPr="00FE5580">
        <w:rPr>
          <w:rFonts w:ascii="Arial" w:eastAsia="MS Mincho" w:hAnsi="Arial" w:cs="Arial"/>
          <w:lang w:val="it-IT" w:eastAsia="ja-JP"/>
        </w:rPr>
        <w:t xml:space="preserve"> </w:t>
      </w:r>
    </w:p>
    <w:p w14:paraId="5D374987" w14:textId="0776BCB5" w:rsidR="00B74E72" w:rsidRPr="00FE5580" w:rsidRDefault="00222917" w:rsidP="00B2276C">
      <w:pPr>
        <w:jc w:val="both"/>
        <w:rPr>
          <w:rFonts w:ascii="Arial" w:eastAsia="MS Mincho" w:hAnsi="Arial" w:cs="Arial"/>
          <w:lang w:val="it-IT" w:eastAsia="ja-JP"/>
        </w:rPr>
      </w:pPr>
      <w:r>
        <w:rPr>
          <w:rFonts w:ascii="Arial" w:eastAsia="MS Mincho" w:hAnsi="Arial" w:cs="Arial"/>
          <w:lang w:val="it-IT" w:eastAsia="ja-JP"/>
        </w:rPr>
        <w:t>La necessità di sviluppare queste professionalità è stata evidenziata dalla gestione d</w:t>
      </w:r>
      <w:r w:rsidR="00974834" w:rsidRPr="00FE5580">
        <w:rPr>
          <w:rFonts w:ascii="Arial" w:eastAsia="MS Mincho" w:hAnsi="Arial" w:cs="Arial"/>
          <w:lang w:val="it-IT" w:eastAsia="ja-JP"/>
        </w:rPr>
        <w:t xml:space="preserve">ell’emergenza Covid-19, </w:t>
      </w:r>
      <w:r>
        <w:rPr>
          <w:rFonts w:ascii="Arial" w:eastAsia="MS Mincho" w:hAnsi="Arial" w:cs="Arial"/>
          <w:lang w:val="it-IT" w:eastAsia="ja-JP"/>
        </w:rPr>
        <w:t xml:space="preserve">nel corso della quale si è evidenziato </w:t>
      </w:r>
      <w:r w:rsidR="009949C0" w:rsidRPr="00FE5580">
        <w:rPr>
          <w:rFonts w:ascii="Arial" w:eastAsia="MS Mincho" w:hAnsi="Arial" w:cs="Arial"/>
          <w:lang w:val="it-IT" w:eastAsia="ja-JP"/>
        </w:rPr>
        <w:t xml:space="preserve">il contributo </w:t>
      </w:r>
      <w:r>
        <w:rPr>
          <w:rFonts w:ascii="Arial" w:eastAsia="MS Mincho" w:hAnsi="Arial" w:cs="Arial"/>
          <w:lang w:val="it-IT" w:eastAsia="ja-JP"/>
        </w:rPr>
        <w:t xml:space="preserve">positivo </w:t>
      </w:r>
      <w:r w:rsidR="009949C0" w:rsidRPr="00FE5580">
        <w:rPr>
          <w:rFonts w:ascii="Arial" w:eastAsia="MS Mincho" w:hAnsi="Arial" w:cs="Arial"/>
          <w:lang w:val="it-IT" w:eastAsia="ja-JP"/>
        </w:rPr>
        <w:t xml:space="preserve">dato </w:t>
      </w:r>
      <w:r w:rsidR="00C22C6C" w:rsidRPr="00FE5580">
        <w:rPr>
          <w:rFonts w:ascii="Arial" w:eastAsia="MS Mincho" w:hAnsi="Arial" w:cs="Arial"/>
          <w:lang w:val="it-IT" w:eastAsia="ja-JP"/>
        </w:rPr>
        <w:t xml:space="preserve">attraverso la </w:t>
      </w:r>
      <w:r w:rsidR="00B74E72" w:rsidRPr="00FE5580">
        <w:rPr>
          <w:rFonts w:ascii="Arial" w:eastAsia="MS Mincho" w:hAnsi="Arial" w:cs="Arial"/>
          <w:lang w:val="it-IT" w:eastAsia="ja-JP"/>
        </w:rPr>
        <w:t xml:space="preserve"> </w:t>
      </w:r>
      <w:r w:rsidR="00B74E72" w:rsidRPr="00FE5580">
        <w:rPr>
          <w:rFonts w:ascii="Arial" w:eastAsia="MS Mincho" w:hAnsi="Arial" w:cs="Arial"/>
          <w:b/>
          <w:lang w:val="it-IT" w:eastAsia="ja-JP"/>
        </w:rPr>
        <w:t>Protezione Civile</w:t>
      </w:r>
      <w:r w:rsidR="0005715B">
        <w:rPr>
          <w:rFonts w:ascii="Arial" w:eastAsia="MS Mincho" w:hAnsi="Arial" w:cs="Arial"/>
          <w:lang w:val="it-IT" w:eastAsia="ja-JP"/>
        </w:rPr>
        <w:t>. CEPAS</w:t>
      </w:r>
      <w:r w:rsidR="00011024" w:rsidRPr="00FE5580">
        <w:rPr>
          <w:rFonts w:ascii="Arial" w:eastAsia="MS Mincho" w:hAnsi="Arial" w:cs="Arial"/>
          <w:lang w:val="it-IT" w:eastAsia="ja-JP"/>
        </w:rPr>
        <w:t xml:space="preserve">, </w:t>
      </w:r>
      <w:r w:rsidR="00196605" w:rsidRPr="00FE5580">
        <w:rPr>
          <w:rFonts w:ascii="Arial" w:eastAsia="MS Mincho" w:hAnsi="Arial" w:cs="Arial"/>
          <w:lang w:val="it-IT" w:eastAsia="ja-JP"/>
        </w:rPr>
        <w:t>l’uni</w:t>
      </w:r>
      <w:r w:rsidR="00011024" w:rsidRPr="00FE5580">
        <w:rPr>
          <w:rFonts w:ascii="Arial" w:eastAsia="MS Mincho" w:hAnsi="Arial" w:cs="Arial"/>
          <w:lang w:val="it-IT" w:eastAsia="ja-JP"/>
        </w:rPr>
        <w:t xml:space="preserve">co ente che al momento può certificare i </w:t>
      </w:r>
      <w:r w:rsidR="00196605" w:rsidRPr="00FE5580">
        <w:rPr>
          <w:rFonts w:ascii="Arial" w:eastAsia="MS Mincho" w:hAnsi="Arial" w:cs="Arial"/>
          <w:lang w:val="it-IT" w:eastAsia="ja-JP"/>
        </w:rPr>
        <w:t>requisiti professionali previsti dalla normativa tecnica UNI 11656/2016</w:t>
      </w:r>
      <w:r w:rsidR="00211E2C">
        <w:rPr>
          <w:rFonts w:ascii="Arial" w:eastAsia="MS Mincho" w:hAnsi="Arial" w:cs="Arial"/>
          <w:lang w:val="it-IT" w:eastAsia="ja-JP"/>
        </w:rPr>
        <w:t xml:space="preserve"> </w:t>
      </w:r>
      <w:r w:rsidR="00CE2C12">
        <w:rPr>
          <w:rFonts w:ascii="Arial" w:eastAsia="MS Mincho" w:hAnsi="Arial" w:cs="Arial"/>
          <w:lang w:val="it-IT" w:eastAsia="ja-JP"/>
        </w:rPr>
        <w:t xml:space="preserve">– </w:t>
      </w:r>
      <w:r w:rsidR="00CE2C12" w:rsidRPr="00F322F5">
        <w:rPr>
          <w:rFonts w:ascii="Arial" w:eastAsia="MS Mincho" w:hAnsi="Arial" w:cs="Arial"/>
          <w:lang w:val="it-IT" w:eastAsia="ja-JP"/>
        </w:rPr>
        <w:t xml:space="preserve">Attività professionali non regolamentate - Professionista della Protezione Civile (Disaster Manager) - Requisiti di conoscenza, abilità e competenza </w:t>
      </w:r>
      <w:r w:rsidR="00D818FC">
        <w:rPr>
          <w:rFonts w:ascii="Arial" w:eastAsia="MS Mincho" w:hAnsi="Arial" w:cs="Arial"/>
          <w:lang w:val="it-IT" w:eastAsia="ja-JP"/>
        </w:rPr>
        <w:t>–</w:t>
      </w:r>
      <w:r w:rsidR="00974834" w:rsidRPr="00D818FC">
        <w:rPr>
          <w:rFonts w:ascii="Arial" w:eastAsia="MS Mincho" w:hAnsi="Arial" w:cs="Arial"/>
          <w:lang w:val="it-IT" w:eastAsia="ja-JP"/>
        </w:rPr>
        <w:t xml:space="preserve"> </w:t>
      </w:r>
      <w:r w:rsidR="00974834" w:rsidRPr="00FE5580">
        <w:rPr>
          <w:rFonts w:ascii="Arial" w:eastAsia="MS Mincho" w:hAnsi="Arial" w:cs="Arial"/>
          <w:lang w:val="it-IT" w:eastAsia="ja-JP"/>
        </w:rPr>
        <w:t xml:space="preserve">ha piena consapevolezza </w:t>
      </w:r>
      <w:r w:rsidR="00AB2AA0" w:rsidRPr="00FE5580">
        <w:rPr>
          <w:rFonts w:ascii="Arial" w:eastAsia="MS Mincho" w:hAnsi="Arial" w:cs="Arial"/>
          <w:lang w:val="it-IT" w:eastAsia="ja-JP"/>
        </w:rPr>
        <w:t xml:space="preserve">di </w:t>
      </w:r>
      <w:r w:rsidR="00196605" w:rsidRPr="00FE5580">
        <w:rPr>
          <w:rFonts w:ascii="Arial" w:eastAsia="MS Mincho" w:hAnsi="Arial" w:cs="Arial"/>
          <w:lang w:val="it-IT" w:eastAsia="ja-JP"/>
        </w:rPr>
        <w:t>quanto sia importante</w:t>
      </w:r>
      <w:r w:rsidR="00A43C7D" w:rsidRPr="00FE5580">
        <w:rPr>
          <w:rFonts w:ascii="Arial" w:eastAsia="MS Mincho" w:hAnsi="Arial" w:cs="Arial"/>
          <w:lang w:val="it-IT" w:eastAsia="ja-JP"/>
        </w:rPr>
        <w:t xml:space="preserve">, </w:t>
      </w:r>
      <w:r w:rsidR="00196605" w:rsidRPr="00FE5580">
        <w:rPr>
          <w:rFonts w:ascii="Arial" w:eastAsia="MS Mincho" w:hAnsi="Arial" w:cs="Arial"/>
          <w:lang w:val="it-IT" w:eastAsia="ja-JP"/>
        </w:rPr>
        <w:t xml:space="preserve">per tutto </w:t>
      </w:r>
      <w:r w:rsidR="00974834" w:rsidRPr="00FE5580">
        <w:rPr>
          <w:rFonts w:ascii="Arial" w:eastAsia="MS Mincho" w:hAnsi="Arial" w:cs="Arial"/>
          <w:lang w:val="it-IT" w:eastAsia="ja-JP"/>
        </w:rPr>
        <w:t xml:space="preserve">il </w:t>
      </w:r>
      <w:r w:rsidR="00A43C7D" w:rsidRPr="00FE5580">
        <w:rPr>
          <w:rFonts w:ascii="Arial" w:eastAsia="MS Mincho" w:hAnsi="Arial" w:cs="Arial"/>
          <w:lang w:val="it-IT" w:eastAsia="ja-JP"/>
        </w:rPr>
        <w:t>“S</w:t>
      </w:r>
      <w:r w:rsidR="00196605" w:rsidRPr="00FE5580">
        <w:rPr>
          <w:rFonts w:ascii="Arial" w:eastAsia="MS Mincho" w:hAnsi="Arial" w:cs="Arial"/>
          <w:lang w:val="it-IT" w:eastAsia="ja-JP"/>
        </w:rPr>
        <w:t>istema della protezione civile”</w:t>
      </w:r>
      <w:r w:rsidR="00A43C7D" w:rsidRPr="00FE5580">
        <w:rPr>
          <w:rFonts w:ascii="Arial" w:eastAsia="MS Mincho" w:hAnsi="Arial" w:cs="Arial"/>
          <w:lang w:val="it-IT" w:eastAsia="ja-JP"/>
        </w:rPr>
        <w:t xml:space="preserve"> e ancor di più per le sue </w:t>
      </w:r>
      <w:r w:rsidR="00A43C7D" w:rsidRPr="00FE5580">
        <w:rPr>
          <w:rFonts w:ascii="Arial" w:eastAsia="MS Mincho" w:hAnsi="Arial" w:cs="Arial"/>
          <w:b/>
          <w:lang w:val="it-IT" w:eastAsia="ja-JP"/>
        </w:rPr>
        <w:t>articolazioni territoriali</w:t>
      </w:r>
      <w:r w:rsidR="00A43C7D" w:rsidRPr="00FE5580">
        <w:rPr>
          <w:rFonts w:ascii="Arial" w:eastAsia="MS Mincho" w:hAnsi="Arial" w:cs="Arial"/>
          <w:lang w:val="it-IT" w:eastAsia="ja-JP"/>
        </w:rPr>
        <w:t xml:space="preserve"> negli enti locali, poter contare su professionisti le cui competenze siano state accertate, sia che si tratti di </w:t>
      </w:r>
      <w:r w:rsidR="00A43C7D" w:rsidRPr="00FE5580">
        <w:rPr>
          <w:rFonts w:ascii="Arial" w:eastAsia="MS Mincho" w:hAnsi="Arial" w:cs="Arial"/>
          <w:b/>
          <w:lang w:val="it-IT" w:eastAsia="ja-JP"/>
        </w:rPr>
        <w:t>addetti interni alla PA</w:t>
      </w:r>
      <w:r w:rsidR="00A43C7D" w:rsidRPr="00FE5580">
        <w:rPr>
          <w:rFonts w:ascii="Arial" w:eastAsia="MS Mincho" w:hAnsi="Arial" w:cs="Arial"/>
          <w:lang w:val="it-IT" w:eastAsia="ja-JP"/>
        </w:rPr>
        <w:t xml:space="preserve"> che di </w:t>
      </w:r>
      <w:r w:rsidR="00C22C6C" w:rsidRPr="00FE5580">
        <w:rPr>
          <w:rFonts w:ascii="Arial" w:eastAsia="MS Mincho" w:hAnsi="Arial" w:cs="Arial"/>
          <w:b/>
          <w:lang w:val="it-IT" w:eastAsia="ja-JP"/>
        </w:rPr>
        <w:t xml:space="preserve">consulenti </w:t>
      </w:r>
      <w:r w:rsidR="00A43C7D" w:rsidRPr="00FE5580">
        <w:rPr>
          <w:rFonts w:ascii="Arial" w:eastAsia="MS Mincho" w:hAnsi="Arial" w:cs="Arial"/>
          <w:b/>
          <w:lang w:val="it-IT" w:eastAsia="ja-JP"/>
        </w:rPr>
        <w:t>liberi professionisti</w:t>
      </w:r>
      <w:r w:rsidR="00AB2AA0" w:rsidRPr="00FE5580">
        <w:rPr>
          <w:rFonts w:ascii="Arial" w:eastAsia="MS Mincho" w:hAnsi="Arial" w:cs="Arial"/>
          <w:lang w:val="it-IT" w:eastAsia="ja-JP"/>
        </w:rPr>
        <w:t xml:space="preserve">. </w:t>
      </w:r>
    </w:p>
    <w:p w14:paraId="599A6C33" w14:textId="77777777" w:rsidR="00B74E72" w:rsidRPr="00FE5580" w:rsidRDefault="00B74E72" w:rsidP="00B2276C">
      <w:pPr>
        <w:jc w:val="both"/>
        <w:rPr>
          <w:rFonts w:ascii="Arial" w:eastAsia="MS Mincho" w:hAnsi="Arial" w:cs="Arial"/>
          <w:lang w:val="it-IT" w:eastAsia="ja-JP"/>
        </w:rPr>
      </w:pPr>
    </w:p>
    <w:p w14:paraId="5469CB3F" w14:textId="0979EFDF" w:rsidR="0040076F" w:rsidRPr="00FE5580" w:rsidRDefault="00B2276C" w:rsidP="00B2276C">
      <w:pPr>
        <w:jc w:val="both"/>
        <w:rPr>
          <w:rFonts w:ascii="Arial" w:hAnsi="Arial" w:cs="Arial"/>
          <w:shd w:val="clear" w:color="auto" w:fill="FFFFFF"/>
          <w:lang w:val="it-IT"/>
        </w:rPr>
      </w:pPr>
      <w:r w:rsidRPr="00FE5580">
        <w:rPr>
          <w:rFonts w:ascii="Arial" w:eastAsia="MS Mincho" w:hAnsi="Arial" w:cs="Arial"/>
          <w:lang w:val="it-IT" w:eastAsia="ja-JP"/>
        </w:rPr>
        <w:t>L’</w:t>
      </w:r>
      <w:r w:rsidRPr="00FE5580">
        <w:rPr>
          <w:rFonts w:ascii="Arial" w:eastAsia="MS Mincho" w:hAnsi="Arial" w:cs="Arial"/>
          <w:b/>
          <w:lang w:val="it-IT" w:eastAsia="ja-JP"/>
        </w:rPr>
        <w:t xml:space="preserve">intesa fra </w:t>
      </w:r>
      <w:r w:rsidR="00C22C6C" w:rsidRPr="00FE5580">
        <w:rPr>
          <w:rFonts w:ascii="Arial" w:eastAsia="MS Mincho" w:hAnsi="Arial" w:cs="Arial"/>
          <w:b/>
          <w:lang w:val="it-IT" w:eastAsia="ja-JP"/>
        </w:rPr>
        <w:t xml:space="preserve">CEPAS e </w:t>
      </w:r>
      <w:r w:rsidR="00D17FEE" w:rsidRPr="00FE5580">
        <w:rPr>
          <w:rFonts w:ascii="Arial" w:eastAsia="MS Mincho" w:hAnsi="Arial" w:cs="Arial"/>
          <w:b/>
          <w:lang w:val="it-IT" w:eastAsia="ja-JP"/>
        </w:rPr>
        <w:t>ASSODIMA</w:t>
      </w:r>
      <w:r w:rsidR="00D17FEE" w:rsidRPr="00FE5580">
        <w:rPr>
          <w:rFonts w:ascii="Arial" w:eastAsia="MS Mincho" w:hAnsi="Arial" w:cs="Arial"/>
          <w:lang w:val="it-IT" w:eastAsia="ja-JP"/>
        </w:rPr>
        <w:t>,</w:t>
      </w:r>
      <w:r w:rsidRPr="00FE5580">
        <w:rPr>
          <w:rFonts w:ascii="Arial" w:eastAsia="MS Mincho" w:hAnsi="Arial" w:cs="Arial"/>
          <w:lang w:val="it-IT" w:eastAsia="ja-JP"/>
        </w:rPr>
        <w:t xml:space="preserve"> </w:t>
      </w:r>
      <w:r w:rsidR="00D17FEE" w:rsidRPr="00FE5580">
        <w:rPr>
          <w:rFonts w:ascii="Arial" w:eastAsia="MS Mincho" w:hAnsi="Arial" w:cs="Arial"/>
          <w:lang w:val="it-IT" w:eastAsia="ja-JP"/>
        </w:rPr>
        <w:t>Associazione Nazionale Disaster Manager</w:t>
      </w:r>
      <w:r w:rsidR="00AB2AA0" w:rsidRPr="00FE5580">
        <w:rPr>
          <w:rFonts w:ascii="Arial" w:eastAsia="MS Mincho" w:hAnsi="Arial" w:cs="Arial"/>
          <w:lang w:val="it-IT" w:eastAsia="ja-JP"/>
        </w:rPr>
        <w:t>,</w:t>
      </w:r>
      <w:r w:rsidR="00011024" w:rsidRPr="00FE5580">
        <w:rPr>
          <w:rFonts w:ascii="Arial" w:eastAsia="MS Mincho" w:hAnsi="Arial" w:cs="Arial"/>
          <w:lang w:val="it-IT" w:eastAsia="ja-JP"/>
        </w:rPr>
        <w:t xml:space="preserve"> </w:t>
      </w:r>
      <w:r w:rsidR="00D17FEE" w:rsidRPr="00FE5580">
        <w:rPr>
          <w:rFonts w:ascii="Arial" w:eastAsia="MS Mincho" w:hAnsi="Arial" w:cs="Arial"/>
          <w:lang w:val="it-IT" w:eastAsia="ja-JP"/>
        </w:rPr>
        <w:t xml:space="preserve">ha </w:t>
      </w:r>
      <w:r w:rsidR="00DD0865">
        <w:rPr>
          <w:rFonts w:ascii="Arial" w:eastAsia="MS Mincho" w:hAnsi="Arial" w:cs="Arial"/>
          <w:lang w:val="it-IT" w:eastAsia="ja-JP"/>
        </w:rPr>
        <w:t>portato a</w:t>
      </w:r>
      <w:r w:rsidR="00D17FEE" w:rsidRPr="00FE5580">
        <w:rPr>
          <w:rFonts w:ascii="Arial" w:eastAsia="MS Mincho" w:hAnsi="Arial" w:cs="Arial"/>
          <w:lang w:val="it-IT" w:eastAsia="ja-JP"/>
        </w:rPr>
        <w:t xml:space="preserve"> un’ecc</w:t>
      </w:r>
      <w:r w:rsidR="00FE5580">
        <w:rPr>
          <w:rFonts w:ascii="Arial" w:eastAsia="MS Mincho" w:hAnsi="Arial" w:cs="Arial"/>
          <w:lang w:val="it-IT" w:eastAsia="ja-JP"/>
        </w:rPr>
        <w:t xml:space="preserve">ezionale </w:t>
      </w:r>
      <w:proofErr w:type="spellStart"/>
      <w:r w:rsidR="00FE5580">
        <w:rPr>
          <w:rFonts w:ascii="Arial" w:eastAsia="MS Mincho" w:hAnsi="Arial" w:cs="Arial"/>
          <w:lang w:val="it-IT" w:eastAsia="ja-JP"/>
        </w:rPr>
        <w:t>scontistic</w:t>
      </w:r>
      <w:bookmarkStart w:id="0" w:name="_GoBack"/>
      <w:bookmarkEnd w:id="0"/>
      <w:r w:rsidR="00FE5580">
        <w:rPr>
          <w:rFonts w:ascii="Arial" w:eastAsia="MS Mincho" w:hAnsi="Arial" w:cs="Arial"/>
          <w:lang w:val="it-IT" w:eastAsia="ja-JP"/>
        </w:rPr>
        <w:t>a</w:t>
      </w:r>
      <w:proofErr w:type="spellEnd"/>
      <w:r w:rsidR="00FE5580">
        <w:rPr>
          <w:rFonts w:ascii="Arial" w:eastAsia="MS Mincho" w:hAnsi="Arial" w:cs="Arial"/>
          <w:lang w:val="it-IT" w:eastAsia="ja-JP"/>
        </w:rPr>
        <w:t xml:space="preserve"> (a tempo</w:t>
      </w:r>
      <w:r w:rsidR="00D17FEE" w:rsidRPr="00FE5580">
        <w:rPr>
          <w:rFonts w:ascii="Arial" w:eastAsia="MS Mincho" w:hAnsi="Arial" w:cs="Arial"/>
          <w:lang w:val="it-IT" w:eastAsia="ja-JP"/>
        </w:rPr>
        <w:t>) applicata ai</w:t>
      </w:r>
      <w:r w:rsidR="00AB2AA0" w:rsidRPr="00FE5580">
        <w:rPr>
          <w:rFonts w:ascii="Arial" w:eastAsia="MS Mincho" w:hAnsi="Arial" w:cs="Arial"/>
          <w:lang w:val="it-IT" w:eastAsia="ja-JP"/>
        </w:rPr>
        <w:t xml:space="preserve"> costi</w:t>
      </w:r>
      <w:r w:rsidR="00C22C6C" w:rsidRPr="00FE5580">
        <w:rPr>
          <w:rFonts w:ascii="Arial" w:eastAsia="MS Mincho" w:hAnsi="Arial" w:cs="Arial"/>
          <w:lang w:val="it-IT" w:eastAsia="ja-JP"/>
        </w:rPr>
        <w:t xml:space="preserve"> necessari </w:t>
      </w:r>
      <w:r w:rsidR="00AB2AA0" w:rsidRPr="00FE5580">
        <w:rPr>
          <w:rFonts w:ascii="Arial" w:eastAsia="MS Mincho" w:hAnsi="Arial" w:cs="Arial"/>
          <w:lang w:val="it-IT" w:eastAsia="ja-JP"/>
        </w:rPr>
        <w:t>per l’acquisizione della certificazione</w:t>
      </w:r>
      <w:r w:rsidR="00C22C6C" w:rsidRPr="00FE5580">
        <w:rPr>
          <w:rFonts w:ascii="Arial" w:eastAsia="MS Mincho" w:hAnsi="Arial" w:cs="Arial"/>
          <w:lang w:val="it-IT" w:eastAsia="ja-JP"/>
        </w:rPr>
        <w:t xml:space="preserve">, </w:t>
      </w:r>
      <w:r w:rsidR="00974834" w:rsidRPr="00FE5580">
        <w:rPr>
          <w:rFonts w:ascii="Arial" w:eastAsia="MS Mincho" w:hAnsi="Arial" w:cs="Arial"/>
          <w:lang w:val="it-IT" w:eastAsia="ja-JP"/>
        </w:rPr>
        <w:t>favorendo</w:t>
      </w:r>
      <w:r w:rsidR="0040076F" w:rsidRPr="00FE5580">
        <w:rPr>
          <w:rFonts w:ascii="Arial" w:eastAsia="MS Mincho" w:hAnsi="Arial" w:cs="Arial"/>
          <w:lang w:val="it-IT" w:eastAsia="ja-JP"/>
        </w:rPr>
        <w:t xml:space="preserve"> soprattutto i </w:t>
      </w:r>
      <w:r w:rsidR="00AB2AA0" w:rsidRPr="00FE5580">
        <w:rPr>
          <w:rFonts w:ascii="Arial" w:eastAsia="MS Mincho" w:hAnsi="Arial" w:cs="Arial"/>
          <w:lang w:val="it-IT" w:eastAsia="ja-JP"/>
        </w:rPr>
        <w:t xml:space="preserve">dipendenti della PA </w:t>
      </w:r>
      <w:r w:rsidR="0040076F" w:rsidRPr="00FE5580">
        <w:rPr>
          <w:rFonts w:ascii="Arial" w:eastAsia="MS Mincho" w:hAnsi="Arial" w:cs="Arial"/>
          <w:lang w:val="it-IT" w:eastAsia="ja-JP"/>
        </w:rPr>
        <w:t>in possesso dei requisiti</w:t>
      </w:r>
      <w:r w:rsidR="00974834" w:rsidRPr="00FE5580">
        <w:rPr>
          <w:rFonts w:ascii="Arial" w:eastAsia="MS Mincho" w:hAnsi="Arial" w:cs="Arial"/>
          <w:lang w:val="it-IT" w:eastAsia="ja-JP"/>
        </w:rPr>
        <w:t>.</w:t>
      </w:r>
      <w:r w:rsidR="0040076F" w:rsidRPr="00FE5580">
        <w:rPr>
          <w:rFonts w:ascii="Arial" w:eastAsia="MS Mincho" w:hAnsi="Arial" w:cs="Arial"/>
          <w:lang w:val="it-IT" w:eastAsia="ja-JP"/>
        </w:rPr>
        <w:t xml:space="preserve"> </w:t>
      </w:r>
      <w:r w:rsidR="00974834" w:rsidRPr="00FE5580">
        <w:rPr>
          <w:rFonts w:ascii="Arial" w:eastAsia="MS Mincho" w:hAnsi="Arial" w:cs="Arial"/>
          <w:lang w:val="it-IT" w:eastAsia="ja-JP"/>
        </w:rPr>
        <w:t>Q</w:t>
      </w:r>
      <w:r w:rsidR="00AB2AA0" w:rsidRPr="00FE5580">
        <w:rPr>
          <w:rFonts w:ascii="Arial" w:eastAsia="MS Mincho" w:hAnsi="Arial" w:cs="Arial"/>
          <w:lang w:val="it-IT" w:eastAsia="ja-JP"/>
        </w:rPr>
        <w:t>uesto faciliterà gli stessi enti locali</w:t>
      </w:r>
      <w:r w:rsidR="00D17FEE" w:rsidRPr="00FE5580">
        <w:rPr>
          <w:rFonts w:ascii="Arial" w:eastAsia="MS Mincho" w:hAnsi="Arial" w:cs="Arial"/>
          <w:lang w:val="it-IT" w:eastAsia="ja-JP"/>
        </w:rPr>
        <w:t xml:space="preserve"> a porsi</w:t>
      </w:r>
      <w:r w:rsidR="00AB2AA0" w:rsidRPr="00FE5580">
        <w:rPr>
          <w:rFonts w:ascii="Arial" w:eastAsia="MS Mincho" w:hAnsi="Arial" w:cs="Arial"/>
          <w:lang w:val="it-IT" w:eastAsia="ja-JP"/>
        </w:rPr>
        <w:t xml:space="preserve"> in armonia con le </w:t>
      </w:r>
      <w:r w:rsidR="00AB2AA0" w:rsidRPr="00FE5580">
        <w:rPr>
          <w:rFonts w:ascii="Arial" w:eastAsia="MS Mincho" w:hAnsi="Arial" w:cs="Arial"/>
          <w:b/>
          <w:lang w:val="it-IT" w:eastAsia="ja-JP"/>
        </w:rPr>
        <w:t>linee guida dell’ANCI</w:t>
      </w:r>
      <w:r w:rsidR="00974834" w:rsidRPr="00FE5580">
        <w:rPr>
          <w:rFonts w:ascii="Arial" w:eastAsia="MS Mincho" w:hAnsi="Arial" w:cs="Arial"/>
          <w:lang w:val="it-IT" w:eastAsia="ja-JP"/>
        </w:rPr>
        <w:t>,</w:t>
      </w:r>
      <w:r w:rsidR="00AB2AA0" w:rsidRPr="00FE5580">
        <w:rPr>
          <w:rFonts w:ascii="Arial" w:eastAsia="MS Mincho" w:hAnsi="Arial" w:cs="Arial"/>
          <w:lang w:val="it-IT" w:eastAsia="ja-JP"/>
        </w:rPr>
        <w:t xml:space="preserve"> espresse nell’atto di indirizzo </w:t>
      </w:r>
      <w:r w:rsidR="00FE5580">
        <w:rPr>
          <w:rFonts w:ascii="Arial" w:eastAsia="MS Mincho" w:hAnsi="Arial" w:cs="Arial"/>
          <w:lang w:val="it-IT" w:eastAsia="ja-JP"/>
        </w:rPr>
        <w:t>n.</w:t>
      </w:r>
      <w:r w:rsidR="0040076F" w:rsidRPr="00FE5580">
        <w:rPr>
          <w:rFonts w:ascii="Arial" w:eastAsia="MS Mincho" w:hAnsi="Arial" w:cs="Arial"/>
          <w:lang w:val="it-IT" w:eastAsia="ja-JP"/>
        </w:rPr>
        <w:t>206</w:t>
      </w:r>
      <w:r w:rsidR="00974834" w:rsidRPr="00FE5580">
        <w:rPr>
          <w:rFonts w:ascii="Arial" w:eastAsia="MS Mincho" w:hAnsi="Arial" w:cs="Arial"/>
          <w:lang w:val="it-IT" w:eastAsia="ja-JP"/>
        </w:rPr>
        <w:t xml:space="preserve">/siprics/arla19 </w:t>
      </w:r>
      <w:r w:rsidR="0040076F" w:rsidRPr="00FE5580">
        <w:rPr>
          <w:rFonts w:ascii="Arial" w:eastAsia="MS Mincho" w:hAnsi="Arial" w:cs="Arial"/>
          <w:lang w:val="it-IT" w:eastAsia="ja-JP"/>
        </w:rPr>
        <w:t xml:space="preserve">del 31 novembre 2019 </w:t>
      </w:r>
      <w:r w:rsidR="0040076F" w:rsidRPr="00FE5580">
        <w:rPr>
          <w:rFonts w:ascii="Arial" w:hAnsi="Arial" w:cs="Arial"/>
          <w:shd w:val="clear" w:color="auto" w:fill="FFFFFF"/>
          <w:lang w:val="it-IT"/>
        </w:rPr>
        <w:t xml:space="preserve">inviato a tutti i Comuni D'Italia dall'ANCI, dove  si indicano </w:t>
      </w:r>
      <w:r w:rsidR="00333A18" w:rsidRPr="00FE5580">
        <w:rPr>
          <w:rFonts w:ascii="Arial" w:hAnsi="Arial" w:cs="Arial"/>
          <w:shd w:val="clear" w:color="auto" w:fill="FFFFFF"/>
          <w:lang w:val="it-IT"/>
        </w:rPr>
        <w:t>i requisiti</w:t>
      </w:r>
      <w:r w:rsidR="0040076F" w:rsidRPr="00FE5580">
        <w:rPr>
          <w:rFonts w:ascii="Arial" w:hAnsi="Arial" w:cs="Arial"/>
          <w:shd w:val="clear" w:color="auto" w:fill="FFFFFF"/>
          <w:lang w:val="it-IT"/>
        </w:rPr>
        <w:t xml:space="preserve"> descritt</w:t>
      </w:r>
      <w:r w:rsidR="00333A18" w:rsidRPr="00FE5580">
        <w:rPr>
          <w:rFonts w:ascii="Arial" w:hAnsi="Arial" w:cs="Arial"/>
          <w:shd w:val="clear" w:color="auto" w:fill="FFFFFF"/>
          <w:lang w:val="it-IT"/>
        </w:rPr>
        <w:t>i</w:t>
      </w:r>
      <w:r w:rsidR="0040076F" w:rsidRPr="00FE5580">
        <w:rPr>
          <w:rFonts w:ascii="Arial" w:hAnsi="Arial" w:cs="Arial"/>
          <w:shd w:val="clear" w:color="auto" w:fill="FFFFFF"/>
          <w:lang w:val="it-IT"/>
        </w:rPr>
        <w:t xml:space="preserve"> </w:t>
      </w:r>
      <w:r w:rsidR="00333A18" w:rsidRPr="00FE5580">
        <w:rPr>
          <w:rFonts w:ascii="Arial" w:hAnsi="Arial" w:cs="Arial"/>
          <w:shd w:val="clear" w:color="auto" w:fill="FFFFFF"/>
          <w:lang w:val="it-IT"/>
        </w:rPr>
        <w:t xml:space="preserve">nella </w:t>
      </w:r>
      <w:r w:rsidR="0040076F" w:rsidRPr="00FE5580">
        <w:rPr>
          <w:rFonts w:ascii="Arial" w:hAnsi="Arial" w:cs="Arial"/>
          <w:shd w:val="clear" w:color="auto" w:fill="FFFFFF"/>
          <w:lang w:val="it-IT"/>
        </w:rPr>
        <w:t xml:space="preserve">normativa tecnica </w:t>
      </w:r>
      <w:r w:rsidR="00FE5580" w:rsidRPr="00FE5580">
        <w:rPr>
          <w:rFonts w:ascii="Arial" w:hAnsi="Arial" w:cs="Arial"/>
          <w:b/>
          <w:shd w:val="clear" w:color="auto" w:fill="FFFFFF"/>
          <w:lang w:val="it-IT"/>
        </w:rPr>
        <w:t>UNI 11656/2016</w:t>
      </w:r>
      <w:r w:rsidR="00F322F5">
        <w:rPr>
          <w:rFonts w:ascii="Arial" w:hAnsi="Arial" w:cs="Arial"/>
          <w:shd w:val="clear" w:color="auto" w:fill="FFFFFF"/>
          <w:lang w:val="it-IT"/>
        </w:rPr>
        <w:t xml:space="preserve">, </w:t>
      </w:r>
      <w:r w:rsidR="0040076F" w:rsidRPr="00F322F5">
        <w:rPr>
          <w:rFonts w:ascii="Arial" w:hAnsi="Arial" w:cs="Arial"/>
          <w:iCs/>
          <w:shd w:val="clear" w:color="auto" w:fill="FFFFFF"/>
          <w:lang w:val="it-IT"/>
        </w:rPr>
        <w:t>punto di riferimento degli enti locali per individua</w:t>
      </w:r>
      <w:r w:rsidR="00333A18" w:rsidRPr="00F322F5">
        <w:rPr>
          <w:rFonts w:ascii="Arial" w:hAnsi="Arial" w:cs="Arial"/>
          <w:iCs/>
          <w:shd w:val="clear" w:color="auto" w:fill="FFFFFF"/>
          <w:lang w:val="it-IT"/>
        </w:rPr>
        <w:t>re</w:t>
      </w:r>
      <w:r w:rsidR="0040076F" w:rsidRPr="00F322F5">
        <w:rPr>
          <w:rFonts w:ascii="Arial" w:hAnsi="Arial" w:cs="Arial"/>
          <w:iCs/>
          <w:shd w:val="clear" w:color="auto" w:fill="FFFFFF"/>
          <w:lang w:val="it-IT"/>
        </w:rPr>
        <w:t xml:space="preserve"> le competenze ed abilità che dovrebbe pos</w:t>
      </w:r>
      <w:r w:rsidR="00506185" w:rsidRPr="00F322F5">
        <w:rPr>
          <w:rFonts w:ascii="Arial" w:hAnsi="Arial" w:cs="Arial"/>
          <w:iCs/>
          <w:shd w:val="clear" w:color="auto" w:fill="FFFFFF"/>
          <w:lang w:val="it-IT"/>
        </w:rPr>
        <w:t>sedere il personale dirigente (</w:t>
      </w:r>
      <w:r w:rsidR="0040076F" w:rsidRPr="00F322F5">
        <w:rPr>
          <w:rFonts w:ascii="Arial" w:hAnsi="Arial" w:cs="Arial"/>
          <w:iCs/>
          <w:shd w:val="clear" w:color="auto" w:fill="FFFFFF"/>
          <w:lang w:val="it-IT"/>
        </w:rPr>
        <w:t xml:space="preserve">e non solo) </w:t>
      </w:r>
      <w:r w:rsidR="00333A18" w:rsidRPr="00F322F5">
        <w:rPr>
          <w:rFonts w:ascii="Arial" w:hAnsi="Arial" w:cs="Arial"/>
          <w:iCs/>
          <w:shd w:val="clear" w:color="auto" w:fill="FFFFFF"/>
          <w:lang w:val="it-IT"/>
        </w:rPr>
        <w:t xml:space="preserve">che opera </w:t>
      </w:r>
      <w:r w:rsidR="0040076F" w:rsidRPr="00F322F5">
        <w:rPr>
          <w:rFonts w:ascii="Arial" w:hAnsi="Arial" w:cs="Arial"/>
          <w:iCs/>
          <w:shd w:val="clear" w:color="auto" w:fill="FFFFFF"/>
          <w:lang w:val="it-IT"/>
        </w:rPr>
        <w:t>nel settore della protezione civile</w:t>
      </w:r>
      <w:r w:rsidR="0040076F" w:rsidRPr="00FE5580">
        <w:rPr>
          <w:rFonts w:ascii="Arial" w:hAnsi="Arial" w:cs="Arial"/>
          <w:i/>
          <w:iCs/>
          <w:shd w:val="clear" w:color="auto" w:fill="FFFFFF"/>
          <w:lang w:val="it-IT"/>
        </w:rPr>
        <w:t>.</w:t>
      </w:r>
      <w:r w:rsidR="0040076F" w:rsidRPr="00FE5580">
        <w:rPr>
          <w:rFonts w:ascii="Arial" w:hAnsi="Arial" w:cs="Arial"/>
          <w:shd w:val="clear" w:color="auto" w:fill="FFFFFF"/>
          <w:lang w:val="it-IT"/>
        </w:rPr>
        <w:t xml:space="preserve"> </w:t>
      </w:r>
    </w:p>
    <w:p w14:paraId="22C2F04D" w14:textId="495D0CD8" w:rsidR="00D17FEE" w:rsidRPr="00FE5580" w:rsidRDefault="0040076F" w:rsidP="00B2276C">
      <w:pPr>
        <w:jc w:val="both"/>
        <w:rPr>
          <w:rFonts w:ascii="Arial" w:hAnsi="Arial" w:cs="Arial"/>
          <w:shd w:val="clear" w:color="auto" w:fill="FFFFFF"/>
          <w:lang w:val="it-IT"/>
        </w:rPr>
      </w:pPr>
      <w:r w:rsidRPr="00FE5580">
        <w:rPr>
          <w:rFonts w:ascii="Arial" w:hAnsi="Arial" w:cs="Arial"/>
          <w:shd w:val="clear" w:color="auto" w:fill="FFFFFF"/>
          <w:lang w:val="it-IT"/>
        </w:rPr>
        <w:t>Il Presidente dell’Associazione Nazionale Disaster Manager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>,</w:t>
      </w:r>
      <w:r w:rsidRPr="00FE5580">
        <w:rPr>
          <w:rFonts w:ascii="Arial" w:hAnsi="Arial" w:cs="Arial"/>
          <w:shd w:val="clear" w:color="auto" w:fill="FFFFFF"/>
          <w:lang w:val="it-IT"/>
        </w:rPr>
        <w:t xml:space="preserve"> </w:t>
      </w:r>
      <w:r w:rsidRPr="00FE5580">
        <w:rPr>
          <w:rFonts w:ascii="Arial" w:hAnsi="Arial" w:cs="Arial"/>
          <w:b/>
          <w:shd w:val="clear" w:color="auto" w:fill="FFFFFF"/>
          <w:lang w:val="it-IT"/>
        </w:rPr>
        <w:t>Sergio Achille</w:t>
      </w:r>
      <w:r w:rsidRPr="00FE5580">
        <w:rPr>
          <w:rFonts w:ascii="Arial" w:hAnsi="Arial" w:cs="Arial"/>
          <w:shd w:val="clear" w:color="auto" w:fill="FFFFFF"/>
          <w:lang w:val="it-IT"/>
        </w:rPr>
        <w:t xml:space="preserve"> ha </w:t>
      </w:r>
      <w:r w:rsidR="00F4015D" w:rsidRPr="00FE5580">
        <w:rPr>
          <w:rFonts w:ascii="Arial" w:hAnsi="Arial" w:cs="Arial"/>
          <w:shd w:val="clear" w:color="auto" w:fill="FFFFFF"/>
          <w:lang w:val="it-IT"/>
        </w:rPr>
        <w:t xml:space="preserve">espresso grande soddisfazione per l’accordo raggiunto e ha </w:t>
      </w:r>
      <w:r w:rsidRPr="00FE5580">
        <w:rPr>
          <w:rFonts w:ascii="Arial" w:hAnsi="Arial" w:cs="Arial"/>
          <w:shd w:val="clear" w:color="auto" w:fill="FFFFFF"/>
          <w:lang w:val="it-IT"/>
        </w:rPr>
        <w:t>affermato che</w:t>
      </w:r>
      <w:r w:rsidR="00F4015D" w:rsidRPr="00FE5580">
        <w:rPr>
          <w:rFonts w:ascii="Arial" w:hAnsi="Arial" w:cs="Arial"/>
          <w:shd w:val="clear" w:color="auto" w:fill="FFFFFF"/>
          <w:lang w:val="it-IT"/>
        </w:rPr>
        <w:t xml:space="preserve">: </w:t>
      </w:r>
      <w:r w:rsidR="00011024" w:rsidRPr="00FE5580">
        <w:rPr>
          <w:rFonts w:ascii="Arial" w:hAnsi="Arial" w:cs="Arial"/>
          <w:shd w:val="clear" w:color="auto" w:fill="FFFFFF"/>
          <w:lang w:val="it-IT"/>
        </w:rPr>
        <w:t>«</w:t>
      </w:r>
      <w:r w:rsidRPr="00FE5580">
        <w:rPr>
          <w:rFonts w:ascii="Arial" w:hAnsi="Arial" w:cs="Arial"/>
          <w:shd w:val="clear" w:color="auto" w:fill="FFFFFF"/>
          <w:lang w:val="it-IT"/>
        </w:rPr>
        <w:t xml:space="preserve">lo sforzo congiunto 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>con CEPAS</w:t>
      </w:r>
      <w:r w:rsidR="006D0CB3" w:rsidRPr="00FE5580">
        <w:rPr>
          <w:rFonts w:ascii="Arial" w:hAnsi="Arial" w:cs="Arial"/>
          <w:shd w:val="clear" w:color="auto" w:fill="FFFFFF"/>
          <w:lang w:val="it-IT"/>
        </w:rPr>
        <w:t xml:space="preserve"> certamente porterà ad un miglioramento concreto della qualità delle ri</w:t>
      </w:r>
      <w:r w:rsidR="00011024" w:rsidRPr="00FE5580">
        <w:rPr>
          <w:rFonts w:ascii="Arial" w:hAnsi="Arial" w:cs="Arial"/>
          <w:shd w:val="clear" w:color="auto" w:fill="FFFFFF"/>
          <w:lang w:val="it-IT"/>
        </w:rPr>
        <w:t xml:space="preserve">sorse umane a disposizione del servizio </w:t>
      </w:r>
      <w:r w:rsidR="006D0CB3" w:rsidRPr="00FE5580">
        <w:rPr>
          <w:rFonts w:ascii="Arial" w:hAnsi="Arial" w:cs="Arial"/>
          <w:shd w:val="clear" w:color="auto" w:fill="FFFFFF"/>
          <w:lang w:val="it-IT"/>
        </w:rPr>
        <w:t>nazionale</w:t>
      </w:r>
      <w:r w:rsidR="00FE5580">
        <w:rPr>
          <w:rFonts w:ascii="Arial" w:hAnsi="Arial" w:cs="Arial"/>
          <w:shd w:val="clear" w:color="auto" w:fill="FFFFFF"/>
          <w:lang w:val="it-IT"/>
        </w:rPr>
        <w:t xml:space="preserve"> della Protezione Civile</w:t>
      </w:r>
      <w:r w:rsidR="006D0CB3" w:rsidRPr="00FE5580">
        <w:rPr>
          <w:rFonts w:ascii="Arial" w:hAnsi="Arial" w:cs="Arial"/>
          <w:shd w:val="clear" w:color="auto" w:fill="FFFFFF"/>
          <w:lang w:val="it-IT"/>
        </w:rPr>
        <w:t xml:space="preserve"> ed</w:t>
      </w:r>
      <w:r w:rsidR="00FE5580">
        <w:rPr>
          <w:rFonts w:ascii="Arial" w:hAnsi="Arial" w:cs="Arial"/>
          <w:shd w:val="clear" w:color="auto" w:fill="FFFFFF"/>
          <w:lang w:val="it-IT"/>
        </w:rPr>
        <w:t>,</w:t>
      </w:r>
      <w:r w:rsidR="006D0CB3" w:rsidRPr="00FE5580">
        <w:rPr>
          <w:rFonts w:ascii="Arial" w:hAnsi="Arial" w:cs="Arial"/>
          <w:shd w:val="clear" w:color="auto" w:fill="FFFFFF"/>
          <w:lang w:val="it-IT"/>
        </w:rPr>
        <w:t xml:space="preserve"> inoltre</w:t>
      </w:r>
      <w:r w:rsidR="00FE5580">
        <w:rPr>
          <w:rFonts w:ascii="Arial" w:hAnsi="Arial" w:cs="Arial"/>
          <w:shd w:val="clear" w:color="auto" w:fill="FFFFFF"/>
          <w:lang w:val="it-IT"/>
        </w:rPr>
        <w:t>,</w:t>
      </w:r>
      <w:r w:rsidR="006D0CB3" w:rsidRPr="00FE5580">
        <w:rPr>
          <w:rFonts w:ascii="Arial" w:hAnsi="Arial" w:cs="Arial"/>
          <w:shd w:val="clear" w:color="auto" w:fill="FFFFFF"/>
          <w:lang w:val="it-IT"/>
        </w:rPr>
        <w:t xml:space="preserve"> accrescerà nello s</w:t>
      </w:r>
      <w:r w:rsidR="00011024" w:rsidRPr="00FE5580">
        <w:rPr>
          <w:rFonts w:ascii="Arial" w:hAnsi="Arial" w:cs="Arial"/>
          <w:shd w:val="clear" w:color="auto" w:fill="FFFFFF"/>
          <w:lang w:val="it-IT"/>
        </w:rPr>
        <w:t>tesso sistema e nella PA in gene</w:t>
      </w:r>
      <w:r w:rsidR="006D0CB3" w:rsidRPr="00FE5580">
        <w:rPr>
          <w:rFonts w:ascii="Arial" w:hAnsi="Arial" w:cs="Arial"/>
          <w:shd w:val="clear" w:color="auto" w:fill="FFFFFF"/>
          <w:lang w:val="it-IT"/>
        </w:rPr>
        <w:t>rale,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 xml:space="preserve"> la cultura della certificazione volontaria</w:t>
      </w:r>
      <w:r w:rsidR="00FE5580">
        <w:rPr>
          <w:rFonts w:ascii="Arial" w:hAnsi="Arial" w:cs="Arial"/>
          <w:shd w:val="clear" w:color="auto" w:fill="FFFFFF"/>
          <w:lang w:val="it-IT"/>
        </w:rPr>
        <w:t>,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 xml:space="preserve"> </w:t>
      </w:r>
      <w:r w:rsidR="00F4015D" w:rsidRPr="00FE5580">
        <w:rPr>
          <w:rFonts w:ascii="Arial" w:hAnsi="Arial" w:cs="Arial"/>
          <w:shd w:val="clear" w:color="auto" w:fill="FFFFFF"/>
          <w:lang w:val="it-IT"/>
        </w:rPr>
        <w:t>dove ancora purtroppo è scarsa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 xml:space="preserve"> e di cui il Paese, invece, necessita».</w:t>
      </w:r>
    </w:p>
    <w:p w14:paraId="3FC77CB7" w14:textId="3064E852" w:rsidR="00D17FEE" w:rsidRPr="00FE5580" w:rsidRDefault="00222917" w:rsidP="00D17FEE">
      <w:pPr>
        <w:jc w:val="both"/>
        <w:rPr>
          <w:rFonts w:ascii="Arial" w:hAnsi="Arial" w:cs="Arial"/>
          <w:shd w:val="clear" w:color="auto" w:fill="FFFFFF"/>
          <w:lang w:val="it-IT"/>
        </w:rPr>
      </w:pPr>
      <w:r>
        <w:rPr>
          <w:rFonts w:ascii="Arial" w:hAnsi="Arial" w:cs="Arial"/>
          <w:b/>
          <w:shd w:val="clear" w:color="auto" w:fill="FFFFFF"/>
          <w:lang w:val="it-IT"/>
        </w:rPr>
        <w:t xml:space="preserve">Secondo </w:t>
      </w:r>
      <w:r w:rsidR="00D17FEE" w:rsidRPr="00FE5580">
        <w:rPr>
          <w:rFonts w:ascii="Arial" w:hAnsi="Arial" w:cs="Arial"/>
          <w:b/>
          <w:shd w:val="clear" w:color="auto" w:fill="FFFFFF"/>
          <w:lang w:val="it-IT"/>
        </w:rPr>
        <w:t>Gabriella Guenzi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>, AD CEPAS</w:t>
      </w:r>
      <w:r>
        <w:rPr>
          <w:rFonts w:ascii="Arial" w:hAnsi="Arial" w:cs="Arial"/>
          <w:shd w:val="clear" w:color="auto" w:fill="FFFFFF"/>
          <w:lang w:val="it-IT"/>
        </w:rPr>
        <w:t xml:space="preserve">, 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 xml:space="preserve">«Disastri e catastrofi ambientali sono eventi sempre più frequenti a causa dei cambiamenti climatici. In questo contesto opera il Disaster Manager, una figura professionale che sviluppa strategie per la prevenzione e 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lastRenderedPageBreak/>
        <w:t xml:space="preserve">la riduzione del rischio e per la gestione delle emergenze. E quale miglior lezione appresa nei 18 mesi appena trascorsi? </w:t>
      </w:r>
      <w:r w:rsidR="000D3CF8" w:rsidRPr="00FE5580">
        <w:rPr>
          <w:rFonts w:ascii="Arial" w:hAnsi="Arial" w:cs="Arial"/>
          <w:shd w:val="clear" w:color="auto" w:fill="FFFFFF"/>
          <w:lang w:val="it-IT"/>
        </w:rPr>
        <w:t>CEPAS offre l’opportunità di valorizzare con garanzia di trasparenza e indipendenza questi professionisti competenti attraverso un processo rigoroso e volto all’aggiornamento continuo</w:t>
      </w:r>
      <w:r w:rsidR="00D17FEE" w:rsidRPr="00FE5580">
        <w:rPr>
          <w:rFonts w:ascii="Arial" w:hAnsi="Arial" w:cs="Arial"/>
          <w:shd w:val="clear" w:color="auto" w:fill="FFFFFF"/>
          <w:lang w:val="it-IT"/>
        </w:rPr>
        <w:t>».</w:t>
      </w:r>
    </w:p>
    <w:p w14:paraId="044BCABC" w14:textId="0BD1CD51" w:rsidR="0040076F" w:rsidRPr="00D17FEE" w:rsidRDefault="0040076F" w:rsidP="00D17FEE">
      <w:pPr>
        <w:jc w:val="both"/>
        <w:rPr>
          <w:rFonts w:ascii="Arial" w:hAnsi="Arial" w:cs="Arial"/>
          <w:color w:val="222222"/>
          <w:shd w:val="clear" w:color="auto" w:fill="FFFFFF"/>
          <w:lang w:val="it-IT"/>
        </w:rPr>
      </w:pPr>
    </w:p>
    <w:p w14:paraId="1AF8B60B" w14:textId="77777777" w:rsidR="0040076F" w:rsidRPr="006D0CB3" w:rsidRDefault="0040076F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</w:p>
    <w:p w14:paraId="27949E98" w14:textId="77777777" w:rsidR="0040076F" w:rsidRPr="006D0CB3" w:rsidRDefault="0040076F" w:rsidP="00B2276C">
      <w:pPr>
        <w:jc w:val="both"/>
        <w:rPr>
          <w:rFonts w:ascii="Arial" w:eastAsia="MS Mincho" w:hAnsi="Arial" w:cs="Arial"/>
          <w:color w:val="000000"/>
          <w:lang w:val="it-IT" w:eastAsia="ja-JP"/>
        </w:rPr>
      </w:pPr>
    </w:p>
    <w:p w14:paraId="72418FB9" w14:textId="4F90D90B" w:rsidR="00D57083" w:rsidRDefault="0068241E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CEPAS,</w:t>
      </w:r>
    </w:p>
    <w:p w14:paraId="5833A9C9" w14:textId="373252F7" w:rsidR="00D57083" w:rsidRPr="0068241E" w:rsidRDefault="009563F5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9563F5">
        <w:rPr>
          <w:rFonts w:ascii="Arial" w:eastAsia="Calibri" w:hAnsi="Arial" w:cs="Arial"/>
          <w:b/>
          <w:sz w:val="18"/>
          <w:szCs w:val="18"/>
          <w:lang w:val="it-IT" w:eastAsia="it-IT"/>
        </w:rPr>
        <w:t>CEPAS società del gruppo Bureau Veritas,  unico Ente Italiano membro di IPC (International Personnel Certification Association).</w:t>
      </w:r>
    </w:p>
    <w:p w14:paraId="51056E58" w14:textId="77777777"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14:paraId="4DFD698D" w14:textId="77777777" w:rsidR="00DD0865" w:rsidRDefault="00DD0865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14:paraId="0DC7162D" w14:textId="77777777" w:rsidR="00DD0865" w:rsidRDefault="00DD0865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14:paraId="6A32887C" w14:textId="48CC5BA7" w:rsidR="00D17FEE" w:rsidRPr="004356AD" w:rsidRDefault="00D17FEE" w:rsidP="00D17FE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</w:p>
    <w:p w14:paraId="27AB44ED" w14:textId="77777777" w:rsidR="00DD0865" w:rsidRPr="004600BB" w:rsidRDefault="00DD0865" w:rsidP="00DD0865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ulteriori</w:t>
      </w:r>
      <w:proofErr w:type="spellEnd"/>
      <w:r w:rsidRPr="004600BB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proofErr w:type="gramStart"/>
      <w:r w:rsidRPr="004600BB">
        <w:rPr>
          <w:rFonts w:ascii="Arial" w:hAnsi="Arial" w:cs="Arial"/>
          <w:i/>
          <w:sz w:val="20"/>
          <w:szCs w:val="20"/>
        </w:rPr>
        <w:t>informazioni</w:t>
      </w:r>
      <w:proofErr w:type="spellEnd"/>
      <w:r w:rsidRPr="004600BB">
        <w:rPr>
          <w:rFonts w:ascii="Arial" w:hAnsi="Arial" w:cs="Arial"/>
          <w:i/>
          <w:sz w:val="20"/>
          <w:szCs w:val="20"/>
        </w:rPr>
        <w:t>:</w:t>
      </w:r>
      <w:proofErr w:type="gramEnd"/>
      <w:r w:rsidRPr="004600BB">
        <w:rPr>
          <w:rFonts w:ascii="Arial" w:hAnsi="Arial" w:cs="Arial"/>
          <w:i/>
          <w:sz w:val="20"/>
          <w:szCs w:val="20"/>
        </w:rPr>
        <w:t xml:space="preserve"> </w:t>
      </w:r>
    </w:p>
    <w:p w14:paraId="70800113" w14:textId="1605C546" w:rsidR="00DD0865" w:rsidRPr="004600BB" w:rsidRDefault="00DD0865" w:rsidP="00DD0865">
      <w:pPr>
        <w:ind w:right="-1"/>
        <w:rPr>
          <w:rFonts w:ascii="Arial" w:hAnsi="Arial" w:cs="Arial"/>
          <w:i/>
          <w:sz w:val="20"/>
          <w:szCs w:val="20"/>
        </w:rPr>
      </w:pPr>
      <w:r w:rsidRPr="002C7724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27634DC5" wp14:editId="63FDADEA">
            <wp:extent cx="971550" cy="393700"/>
            <wp:effectExtent l="0" t="0" r="0" b="6350"/>
            <wp:docPr id="1" name="Immagine 1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632F4" w14:textId="77777777" w:rsidR="00DD0865" w:rsidRPr="004600BB" w:rsidRDefault="00DD0865" w:rsidP="00DD0865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Star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comunicazione</w:t>
      </w:r>
      <w:proofErr w:type="spellEnd"/>
      <w:r w:rsidRPr="004600BB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movimento</w:t>
      </w:r>
      <w:proofErr w:type="spellEnd"/>
    </w:p>
    <w:p w14:paraId="5DCDC0FC" w14:textId="77777777" w:rsidR="00DD0865" w:rsidRPr="004600BB" w:rsidRDefault="00DD0865" w:rsidP="00DD0865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3971779D" w14:textId="77777777" w:rsidR="00DD0865" w:rsidRDefault="00DD0865" w:rsidP="00DD0865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5106835F" w14:textId="77777777" w:rsidR="00DD0865" w:rsidRPr="001D5208" w:rsidRDefault="00DD0865" w:rsidP="00DD0865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5F9A7CE0" w14:textId="058B552D" w:rsidR="00AF55A5" w:rsidRPr="004356AD" w:rsidRDefault="00AF55A5" w:rsidP="004F2F3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</w:p>
    <w:sectPr w:rsidR="00AF55A5" w:rsidRPr="004356AD" w:rsidSect="001E3D16">
      <w:headerReference w:type="default" r:id="rId9"/>
      <w:footerReference w:type="even" r:id="rId10"/>
      <w:footerReference w:type="default" r:id="rId11"/>
      <w:pgSz w:w="11906" w:h="16838"/>
      <w:pgMar w:top="1417" w:right="1417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3E9BA" w14:textId="77777777" w:rsidR="00966BAE" w:rsidRDefault="00966BAE">
      <w:r>
        <w:separator/>
      </w:r>
    </w:p>
  </w:endnote>
  <w:endnote w:type="continuationSeparator" w:id="0">
    <w:p w14:paraId="71FBB71B" w14:textId="77777777" w:rsidR="00966BAE" w:rsidRDefault="00966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EC668" w14:textId="77777777"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96E36BB" w14:textId="77777777"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AC475" w14:textId="77777777"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14:paraId="3CCFAE9F" w14:textId="77777777"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AA1B5" w14:textId="77777777" w:rsidR="00966BAE" w:rsidRDefault="00966BAE">
      <w:r>
        <w:separator/>
      </w:r>
    </w:p>
  </w:footnote>
  <w:footnote w:type="continuationSeparator" w:id="0">
    <w:p w14:paraId="106C38B4" w14:textId="77777777" w:rsidR="00966BAE" w:rsidRDefault="00966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B5A3C" w14:textId="77777777"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5913D6E8" wp14:editId="6928584C">
          <wp:extent cx="971550" cy="102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216D2A" w14:textId="77777777"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06CF7"/>
    <w:rsid w:val="00011024"/>
    <w:rsid w:val="00021DE5"/>
    <w:rsid w:val="00025BD9"/>
    <w:rsid w:val="0003368C"/>
    <w:rsid w:val="00034540"/>
    <w:rsid w:val="00035EAA"/>
    <w:rsid w:val="000420A9"/>
    <w:rsid w:val="00044D5B"/>
    <w:rsid w:val="0005257C"/>
    <w:rsid w:val="00053A3E"/>
    <w:rsid w:val="00055D1E"/>
    <w:rsid w:val="0005715B"/>
    <w:rsid w:val="00067102"/>
    <w:rsid w:val="00084F8C"/>
    <w:rsid w:val="00087616"/>
    <w:rsid w:val="00090791"/>
    <w:rsid w:val="00094F60"/>
    <w:rsid w:val="00096D64"/>
    <w:rsid w:val="000A3BE7"/>
    <w:rsid w:val="000A7773"/>
    <w:rsid w:val="000B15B8"/>
    <w:rsid w:val="000B42AA"/>
    <w:rsid w:val="000D3CF8"/>
    <w:rsid w:val="000E3782"/>
    <w:rsid w:val="000E5CA6"/>
    <w:rsid w:val="000F5BC3"/>
    <w:rsid w:val="001008E8"/>
    <w:rsid w:val="001017E4"/>
    <w:rsid w:val="00104B00"/>
    <w:rsid w:val="00113D51"/>
    <w:rsid w:val="001219C4"/>
    <w:rsid w:val="00132478"/>
    <w:rsid w:val="001350F0"/>
    <w:rsid w:val="001353C7"/>
    <w:rsid w:val="00141103"/>
    <w:rsid w:val="001477DC"/>
    <w:rsid w:val="00150716"/>
    <w:rsid w:val="00151C95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96605"/>
    <w:rsid w:val="001A1F4C"/>
    <w:rsid w:val="001C2FD0"/>
    <w:rsid w:val="001D1FB1"/>
    <w:rsid w:val="001D70EB"/>
    <w:rsid w:val="001E0378"/>
    <w:rsid w:val="001E0640"/>
    <w:rsid w:val="001E27B4"/>
    <w:rsid w:val="001E3D16"/>
    <w:rsid w:val="001E4D94"/>
    <w:rsid w:val="001F4A7B"/>
    <w:rsid w:val="001F665A"/>
    <w:rsid w:val="001F79E7"/>
    <w:rsid w:val="0020156F"/>
    <w:rsid w:val="0020335C"/>
    <w:rsid w:val="00210F2D"/>
    <w:rsid w:val="00211674"/>
    <w:rsid w:val="00211E2C"/>
    <w:rsid w:val="00216C3B"/>
    <w:rsid w:val="00222917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1EB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2C91"/>
    <w:rsid w:val="00303C8F"/>
    <w:rsid w:val="00304C9B"/>
    <w:rsid w:val="0030587B"/>
    <w:rsid w:val="003071B2"/>
    <w:rsid w:val="00310D73"/>
    <w:rsid w:val="003132AF"/>
    <w:rsid w:val="00321D40"/>
    <w:rsid w:val="00333A18"/>
    <w:rsid w:val="0034357D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3B5E"/>
    <w:rsid w:val="003A3C97"/>
    <w:rsid w:val="003A648A"/>
    <w:rsid w:val="003B12BE"/>
    <w:rsid w:val="003B171D"/>
    <w:rsid w:val="003D0432"/>
    <w:rsid w:val="003D2D18"/>
    <w:rsid w:val="003D35A8"/>
    <w:rsid w:val="003D6F69"/>
    <w:rsid w:val="003D7123"/>
    <w:rsid w:val="003E5BDD"/>
    <w:rsid w:val="003F05E4"/>
    <w:rsid w:val="003F1D17"/>
    <w:rsid w:val="003F73B9"/>
    <w:rsid w:val="003F7C6D"/>
    <w:rsid w:val="0040076F"/>
    <w:rsid w:val="00404A65"/>
    <w:rsid w:val="004356AD"/>
    <w:rsid w:val="00442059"/>
    <w:rsid w:val="00446BCD"/>
    <w:rsid w:val="0044798A"/>
    <w:rsid w:val="00452CDF"/>
    <w:rsid w:val="00455D9C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4F2F3E"/>
    <w:rsid w:val="00506185"/>
    <w:rsid w:val="00512C4C"/>
    <w:rsid w:val="0051493D"/>
    <w:rsid w:val="00520F26"/>
    <w:rsid w:val="005216EA"/>
    <w:rsid w:val="00522F1D"/>
    <w:rsid w:val="00522F7E"/>
    <w:rsid w:val="005233A7"/>
    <w:rsid w:val="00523745"/>
    <w:rsid w:val="0053243A"/>
    <w:rsid w:val="0053694E"/>
    <w:rsid w:val="00546CBB"/>
    <w:rsid w:val="0056229B"/>
    <w:rsid w:val="00573E72"/>
    <w:rsid w:val="0057462B"/>
    <w:rsid w:val="00581B3A"/>
    <w:rsid w:val="00582BD8"/>
    <w:rsid w:val="005869AB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12E0D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8241E"/>
    <w:rsid w:val="006869FC"/>
    <w:rsid w:val="006936B6"/>
    <w:rsid w:val="00695672"/>
    <w:rsid w:val="006B7451"/>
    <w:rsid w:val="006C0944"/>
    <w:rsid w:val="006D0CB3"/>
    <w:rsid w:val="006E0E50"/>
    <w:rsid w:val="006E6011"/>
    <w:rsid w:val="006E6ABD"/>
    <w:rsid w:val="006E6FBE"/>
    <w:rsid w:val="006E7CEB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4569C"/>
    <w:rsid w:val="00761949"/>
    <w:rsid w:val="00765F18"/>
    <w:rsid w:val="0077155D"/>
    <w:rsid w:val="007730FC"/>
    <w:rsid w:val="007801E9"/>
    <w:rsid w:val="007866EC"/>
    <w:rsid w:val="00787D33"/>
    <w:rsid w:val="00791C99"/>
    <w:rsid w:val="007935B3"/>
    <w:rsid w:val="00794BBB"/>
    <w:rsid w:val="007A0FA2"/>
    <w:rsid w:val="007A10E2"/>
    <w:rsid w:val="007A323D"/>
    <w:rsid w:val="007A5613"/>
    <w:rsid w:val="007B140C"/>
    <w:rsid w:val="007B50AC"/>
    <w:rsid w:val="007B638F"/>
    <w:rsid w:val="007B64A9"/>
    <w:rsid w:val="007B6815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178AC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037B0"/>
    <w:rsid w:val="009169EF"/>
    <w:rsid w:val="00924311"/>
    <w:rsid w:val="00935BA8"/>
    <w:rsid w:val="0093736D"/>
    <w:rsid w:val="00937B65"/>
    <w:rsid w:val="00945091"/>
    <w:rsid w:val="00947C34"/>
    <w:rsid w:val="009538B0"/>
    <w:rsid w:val="009563F5"/>
    <w:rsid w:val="00957F8A"/>
    <w:rsid w:val="00966BAE"/>
    <w:rsid w:val="00970F40"/>
    <w:rsid w:val="00974834"/>
    <w:rsid w:val="00983979"/>
    <w:rsid w:val="00984A69"/>
    <w:rsid w:val="009852DC"/>
    <w:rsid w:val="009948BB"/>
    <w:rsid w:val="009949C0"/>
    <w:rsid w:val="009A127C"/>
    <w:rsid w:val="009A1585"/>
    <w:rsid w:val="009A2405"/>
    <w:rsid w:val="009A32A5"/>
    <w:rsid w:val="009B1F43"/>
    <w:rsid w:val="009B350B"/>
    <w:rsid w:val="009B4410"/>
    <w:rsid w:val="009C0F49"/>
    <w:rsid w:val="009C3D94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3C7D"/>
    <w:rsid w:val="00A4477F"/>
    <w:rsid w:val="00A5069B"/>
    <w:rsid w:val="00A50B37"/>
    <w:rsid w:val="00A51B0F"/>
    <w:rsid w:val="00A5375F"/>
    <w:rsid w:val="00A62D10"/>
    <w:rsid w:val="00A643EE"/>
    <w:rsid w:val="00A6449F"/>
    <w:rsid w:val="00A74721"/>
    <w:rsid w:val="00A758A3"/>
    <w:rsid w:val="00A841F2"/>
    <w:rsid w:val="00A85B89"/>
    <w:rsid w:val="00A90F1C"/>
    <w:rsid w:val="00A91A23"/>
    <w:rsid w:val="00A92566"/>
    <w:rsid w:val="00AA5E8B"/>
    <w:rsid w:val="00AB1832"/>
    <w:rsid w:val="00AB2AA0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276C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74E72"/>
    <w:rsid w:val="00B931D1"/>
    <w:rsid w:val="00B966B5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854"/>
    <w:rsid w:val="00BD7C42"/>
    <w:rsid w:val="00BE56DA"/>
    <w:rsid w:val="00C023B0"/>
    <w:rsid w:val="00C10025"/>
    <w:rsid w:val="00C22C6C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1600"/>
    <w:rsid w:val="00C74F1D"/>
    <w:rsid w:val="00C750C5"/>
    <w:rsid w:val="00C76659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2C12"/>
    <w:rsid w:val="00CE35FB"/>
    <w:rsid w:val="00CE3FB7"/>
    <w:rsid w:val="00CE40D8"/>
    <w:rsid w:val="00CE4148"/>
    <w:rsid w:val="00CF1065"/>
    <w:rsid w:val="00CF3CAD"/>
    <w:rsid w:val="00CF6A0D"/>
    <w:rsid w:val="00D17FEE"/>
    <w:rsid w:val="00D24966"/>
    <w:rsid w:val="00D27EA5"/>
    <w:rsid w:val="00D40B06"/>
    <w:rsid w:val="00D4375A"/>
    <w:rsid w:val="00D443FA"/>
    <w:rsid w:val="00D44E0E"/>
    <w:rsid w:val="00D4723E"/>
    <w:rsid w:val="00D50566"/>
    <w:rsid w:val="00D57083"/>
    <w:rsid w:val="00D61D77"/>
    <w:rsid w:val="00D62228"/>
    <w:rsid w:val="00D67036"/>
    <w:rsid w:val="00D7493C"/>
    <w:rsid w:val="00D817F9"/>
    <w:rsid w:val="00D818FC"/>
    <w:rsid w:val="00D822EE"/>
    <w:rsid w:val="00D82ECF"/>
    <w:rsid w:val="00D85A69"/>
    <w:rsid w:val="00D91B6A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0865"/>
    <w:rsid w:val="00DD5C1B"/>
    <w:rsid w:val="00DE69C1"/>
    <w:rsid w:val="00DE772A"/>
    <w:rsid w:val="00DF291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4C25"/>
    <w:rsid w:val="00E35F7C"/>
    <w:rsid w:val="00E3605E"/>
    <w:rsid w:val="00E47799"/>
    <w:rsid w:val="00E518FC"/>
    <w:rsid w:val="00E51CE4"/>
    <w:rsid w:val="00E54FA0"/>
    <w:rsid w:val="00E60512"/>
    <w:rsid w:val="00E6167B"/>
    <w:rsid w:val="00E62D79"/>
    <w:rsid w:val="00E63D27"/>
    <w:rsid w:val="00E729FF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11E49"/>
    <w:rsid w:val="00F20780"/>
    <w:rsid w:val="00F2400A"/>
    <w:rsid w:val="00F27DD5"/>
    <w:rsid w:val="00F315F9"/>
    <w:rsid w:val="00F322F5"/>
    <w:rsid w:val="00F325D3"/>
    <w:rsid w:val="00F4015D"/>
    <w:rsid w:val="00F4032A"/>
    <w:rsid w:val="00F4269C"/>
    <w:rsid w:val="00F43DCA"/>
    <w:rsid w:val="00F44F82"/>
    <w:rsid w:val="00F45A6C"/>
    <w:rsid w:val="00F5235A"/>
    <w:rsid w:val="00F5303A"/>
    <w:rsid w:val="00F547B7"/>
    <w:rsid w:val="00F55591"/>
    <w:rsid w:val="00F603F8"/>
    <w:rsid w:val="00F638F3"/>
    <w:rsid w:val="00F66E92"/>
    <w:rsid w:val="00F7071A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5580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A1ABCB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styleId="Rimandocommento">
    <w:name w:val="annotation reference"/>
    <w:basedOn w:val="Carpredefinitoparagrafo"/>
    <w:semiHidden/>
    <w:unhideWhenUsed/>
    <w:rsid w:val="007A0FA2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A0F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A0FA2"/>
    <w:rPr>
      <w:lang w:val="fr-FR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A0F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A0FA2"/>
    <w:rPr>
      <w:b/>
      <w:bCs/>
      <w:lang w:val="fr-FR" w:eastAsia="fr-FR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4B0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084F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2D8A9-67E6-420E-85B6-B074FC61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Bruno</cp:lastModifiedBy>
  <cp:revision>4</cp:revision>
  <cp:lastPrinted>2017-12-11T14:27:00Z</cp:lastPrinted>
  <dcterms:created xsi:type="dcterms:W3CDTF">2021-06-21T08:42:00Z</dcterms:created>
  <dcterms:modified xsi:type="dcterms:W3CDTF">2021-06-21T08:43:00Z</dcterms:modified>
</cp:coreProperties>
</file>