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3FB9" w14:textId="77777777" w:rsidR="00B9611D" w:rsidRDefault="00B9611D" w:rsidP="00743A11">
      <w:pPr>
        <w:rPr>
          <w:i/>
          <w:iCs/>
        </w:rPr>
      </w:pPr>
    </w:p>
    <w:p w14:paraId="67F96968" w14:textId="77777777" w:rsidR="00B9611D" w:rsidRDefault="00B9611D" w:rsidP="00743A11">
      <w:pPr>
        <w:rPr>
          <w:i/>
          <w:iCs/>
        </w:rPr>
      </w:pPr>
    </w:p>
    <w:p w14:paraId="2ECCDCE6" w14:textId="0A3680D7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 xml:space="preserve">Roma, </w:t>
      </w:r>
      <w:r w:rsidR="00437FB6">
        <w:rPr>
          <w:i/>
          <w:iCs/>
        </w:rPr>
        <w:t>21 maggio</w:t>
      </w:r>
      <w:r w:rsidRPr="00743A11">
        <w:rPr>
          <w:i/>
          <w:iCs/>
        </w:rPr>
        <w:t xml:space="preserve"> 2022</w:t>
      </w:r>
    </w:p>
    <w:p w14:paraId="4C480708" w14:textId="77777777" w:rsidR="00B9611D" w:rsidRDefault="00B9611D" w:rsidP="00743A11">
      <w:pPr>
        <w:jc w:val="center"/>
        <w:rPr>
          <w:b/>
          <w:bCs/>
          <w:u w:val="single"/>
        </w:rPr>
      </w:pPr>
    </w:p>
    <w:p w14:paraId="5225B0A4" w14:textId="77777777" w:rsidR="00B9611D" w:rsidRDefault="00B9611D" w:rsidP="00743A11">
      <w:pPr>
        <w:jc w:val="center"/>
        <w:rPr>
          <w:b/>
          <w:bCs/>
          <w:u w:val="single"/>
        </w:rPr>
      </w:pPr>
    </w:p>
    <w:p w14:paraId="134C2116" w14:textId="0242A7A2" w:rsidR="00743A11" w:rsidRPr="00743A11" w:rsidRDefault="00743A11" w:rsidP="00743A11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30A8F4A" w14:textId="2727E718" w:rsidR="00743A11" w:rsidRDefault="00743A11" w:rsidP="00743A11">
      <w:pPr>
        <w:jc w:val="center"/>
        <w:rPr>
          <w:b/>
          <w:bCs/>
        </w:rPr>
      </w:pPr>
    </w:p>
    <w:p w14:paraId="29A6EC52" w14:textId="77777777" w:rsidR="00B9611D" w:rsidRDefault="00B9611D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40"/>
          <w:szCs w:val="40"/>
        </w:rPr>
      </w:pPr>
    </w:p>
    <w:p w14:paraId="3265196E" w14:textId="77777777" w:rsidR="00B9611D" w:rsidRDefault="00B9611D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40"/>
          <w:szCs w:val="40"/>
        </w:rPr>
      </w:pPr>
    </w:p>
    <w:p w14:paraId="6FB32F25" w14:textId="03C4DD29" w:rsidR="00437FB6" w:rsidRPr="00437FB6" w:rsidRDefault="00437FB6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40"/>
          <w:szCs w:val="40"/>
        </w:rPr>
      </w:pPr>
      <w:r w:rsidRPr="00437FB6">
        <w:rPr>
          <w:rFonts w:asciiTheme="minorHAnsi" w:hAnsiTheme="minorHAnsi" w:cstheme="minorHAnsi"/>
          <w:color w:val="3F3F3F"/>
          <w:sz w:val="40"/>
          <w:szCs w:val="40"/>
        </w:rPr>
        <w:t>MERLO (FEDERLOGISTICA): SUBITO MISURE</w:t>
      </w:r>
    </w:p>
    <w:p w14:paraId="48249F6E" w14:textId="728A29BC" w:rsidR="00437FB6" w:rsidRPr="00437FB6" w:rsidRDefault="00437FB6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40"/>
          <w:szCs w:val="40"/>
        </w:rPr>
      </w:pPr>
      <w:r w:rsidRPr="00437FB6">
        <w:rPr>
          <w:rFonts w:asciiTheme="minorHAnsi" w:hAnsiTheme="minorHAnsi" w:cstheme="minorHAnsi"/>
          <w:color w:val="3F3F3F"/>
          <w:sz w:val="40"/>
          <w:szCs w:val="40"/>
        </w:rPr>
        <w:t>D’EMERGENZA CONTRO I CYBER ATTACKS</w:t>
      </w:r>
    </w:p>
    <w:p w14:paraId="28980B0E" w14:textId="77777777" w:rsidR="00B9611D" w:rsidRDefault="00B9611D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26"/>
          <w:szCs w:val="26"/>
          <w:u w:val="single"/>
        </w:rPr>
      </w:pPr>
    </w:p>
    <w:p w14:paraId="1FB4B537" w14:textId="6B8D58E4" w:rsidR="00437FB6" w:rsidRPr="00B9611D" w:rsidRDefault="00437FB6" w:rsidP="00437FB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26"/>
          <w:szCs w:val="26"/>
          <w:u w:val="single"/>
        </w:rPr>
      </w:pPr>
      <w:r w:rsidRPr="00B9611D">
        <w:rPr>
          <w:rFonts w:asciiTheme="minorHAnsi" w:hAnsiTheme="minorHAnsi" w:cstheme="minorHAnsi"/>
          <w:color w:val="3F3F3F"/>
          <w:sz w:val="26"/>
          <w:szCs w:val="26"/>
          <w:u w:val="single"/>
        </w:rPr>
        <w:t>Chiesto il coordinamento del MIMS per evitare azioni contro i terminal portuali</w:t>
      </w:r>
      <w:r w:rsidR="00EA1444" w:rsidRPr="00B9611D">
        <w:rPr>
          <w:rFonts w:asciiTheme="minorHAnsi" w:hAnsiTheme="minorHAnsi" w:cstheme="minorHAnsi"/>
          <w:color w:val="3F3F3F"/>
          <w:sz w:val="26"/>
          <w:szCs w:val="26"/>
          <w:u w:val="single"/>
        </w:rPr>
        <w:t xml:space="preserve"> e un piano di formazione per disporre delle figure professionali oggi praticamente inesistenti</w:t>
      </w:r>
    </w:p>
    <w:p w14:paraId="4DBCAD4B" w14:textId="0421667F" w:rsidR="00743A11" w:rsidRPr="00B9611D" w:rsidRDefault="00743A11" w:rsidP="00CD62DD">
      <w:pPr>
        <w:rPr>
          <w:rFonts w:cstheme="minorHAnsi"/>
          <w:sz w:val="26"/>
          <w:szCs w:val="26"/>
          <w:lang w:val="it-CH"/>
        </w:rPr>
      </w:pPr>
    </w:p>
    <w:p w14:paraId="18F0A5AF" w14:textId="77777777" w:rsidR="004F312E" w:rsidRDefault="004F312E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1E781E2B" w14:textId="5E7DBE0B" w:rsidR="00437FB6" w:rsidRDefault="00437FB6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La minaccia è esplicita: fra i siti nel mirino del collettivo russo di </w:t>
      </w:r>
      <w:proofErr w:type="spellStart"/>
      <w:r w:rsidRPr="00B9611D">
        <w:rPr>
          <w:rFonts w:asciiTheme="minorHAnsi" w:hAnsiTheme="minorHAnsi" w:cstheme="minorHAnsi"/>
          <w:color w:val="3F3F3F"/>
          <w:sz w:val="26"/>
          <w:szCs w:val="26"/>
        </w:rPr>
        <w:t>haker</w:t>
      </w:r>
      <w:proofErr w:type="spellEnd"/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</w:t>
      </w:r>
      <w:proofErr w:type="spellStart"/>
      <w:r w:rsidRPr="00B9611D">
        <w:rPr>
          <w:rFonts w:asciiTheme="minorHAnsi" w:hAnsiTheme="minorHAnsi" w:cstheme="minorHAnsi"/>
          <w:color w:val="3F3F3F"/>
          <w:sz w:val="26"/>
          <w:szCs w:val="26"/>
        </w:rPr>
        <w:t>Killnet</w:t>
      </w:r>
      <w:proofErr w:type="spellEnd"/>
      <w:r w:rsidRPr="00B9611D">
        <w:rPr>
          <w:rFonts w:asciiTheme="minorHAnsi" w:hAnsiTheme="minorHAnsi" w:cstheme="minorHAnsi"/>
          <w:color w:val="3F3F3F"/>
          <w:sz w:val="26"/>
          <w:szCs w:val="26"/>
        </w:rPr>
        <w:t>, figurano in primo piano le aziende di trasporto e logistica, le dogane, il trasporto ferroviario, gli aeroporti e i terminal portuali.</w:t>
      </w:r>
      <w:r w:rsidR="00EA1444"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E per gli aeroporti la minaccia è già diventata realtà.</w:t>
      </w:r>
    </w:p>
    <w:p w14:paraId="6711EE39" w14:textId="77777777" w:rsidR="00B9611D" w:rsidRPr="00B9611D" w:rsidRDefault="00B9611D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012A234E" w14:textId="35ECE197" w:rsidR="00437FB6" w:rsidRDefault="00EA1444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  <w:r w:rsidRPr="00B9611D">
        <w:rPr>
          <w:rFonts w:asciiTheme="minorHAnsi" w:hAnsiTheme="minorHAnsi" w:cstheme="minorHAnsi"/>
          <w:color w:val="3F3F3F"/>
          <w:sz w:val="26"/>
          <w:szCs w:val="26"/>
        </w:rPr>
        <w:t>S</w:t>
      </w:r>
      <w:r w:rsidR="00437FB6"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econdo Luigi Merlo, il presidente di </w:t>
      </w:r>
      <w:proofErr w:type="spellStart"/>
      <w:r w:rsidR="00437FB6" w:rsidRPr="00B9611D">
        <w:rPr>
          <w:rFonts w:asciiTheme="minorHAnsi" w:hAnsiTheme="minorHAnsi" w:cstheme="minorHAnsi"/>
          <w:color w:val="3F3F3F"/>
          <w:sz w:val="26"/>
          <w:szCs w:val="26"/>
        </w:rPr>
        <w:t>Federlogistica</w:t>
      </w:r>
      <w:r w:rsidR="00B9611D" w:rsidRPr="00B9611D">
        <w:rPr>
          <w:rFonts w:asciiTheme="minorHAnsi" w:hAnsiTheme="minorHAnsi" w:cstheme="minorHAnsi"/>
          <w:color w:val="3F3F3F"/>
          <w:sz w:val="26"/>
          <w:szCs w:val="26"/>
        </w:rPr>
        <w:t>-Conftrasporto</w:t>
      </w:r>
      <w:proofErr w:type="spellEnd"/>
      <w:r w:rsidR="00437FB6"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che per primo aveva denunciato il rischio di cyber </w:t>
      </w:r>
      <w:proofErr w:type="spellStart"/>
      <w:r w:rsidR="00437FB6" w:rsidRPr="00B9611D">
        <w:rPr>
          <w:rFonts w:asciiTheme="minorHAnsi" w:hAnsiTheme="minorHAnsi" w:cstheme="minorHAnsi"/>
          <w:color w:val="3F3F3F"/>
          <w:sz w:val="26"/>
          <w:szCs w:val="26"/>
        </w:rPr>
        <w:t>attacks</w:t>
      </w:r>
      <w:proofErr w:type="spellEnd"/>
      <w:r w:rsidR="00437FB6"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al sistema italiano dei trasporti, non c’è tempo da perdere: “Il Ministero delle infrastrutture e della mobilità sostenibile deve farsi – afferma Merlo - immediatamente carico delle funzioni di regia e supporto sia alle strutture pubbliche sia quelle imprese del settore trasporti/logistica/ shipping che svolgono un ruolo strategico, come i terminal portuali, coordinandosi con l’Agenzia nazionale per la cybersicurezza.</w:t>
      </w:r>
    </w:p>
    <w:p w14:paraId="5B973260" w14:textId="77777777" w:rsidR="00B9611D" w:rsidRPr="00B9611D" w:rsidRDefault="00B9611D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489905FB" w14:textId="52746284" w:rsidR="00437FB6" w:rsidRDefault="00437FB6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  <w:proofErr w:type="spellStart"/>
      <w:r w:rsidRPr="00B9611D">
        <w:rPr>
          <w:rFonts w:asciiTheme="minorHAnsi" w:hAnsiTheme="minorHAnsi" w:cstheme="minorHAnsi"/>
          <w:color w:val="3F3F3F"/>
          <w:sz w:val="26"/>
          <w:szCs w:val="26"/>
        </w:rPr>
        <w:t>Federlogistica</w:t>
      </w:r>
      <w:r w:rsidR="00B9611D" w:rsidRPr="00B9611D">
        <w:rPr>
          <w:rFonts w:asciiTheme="minorHAnsi" w:hAnsiTheme="minorHAnsi" w:cstheme="minorHAnsi"/>
          <w:color w:val="3F3F3F"/>
          <w:sz w:val="26"/>
          <w:szCs w:val="26"/>
        </w:rPr>
        <w:t>-Conftrasporto</w:t>
      </w:r>
      <w:proofErr w:type="spellEnd"/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aveva evidenziato settimane orsono i pericoli derivanti dalla fragilità di sistemi troppo vulnerabili per i quali è oggi indispensabile e urgente accelerare le azioni di protezione preventiva, utilizzando le risorse per la digitalizzazione in via preventiva proprio per proteggere il sistema logistico e portuale italiano.</w:t>
      </w:r>
    </w:p>
    <w:p w14:paraId="55F45365" w14:textId="77777777" w:rsidR="00B9611D" w:rsidRPr="00B9611D" w:rsidRDefault="00B9611D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16A51330" w14:textId="2DE0AE70" w:rsidR="00B9611D" w:rsidRDefault="00B9611D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“Deve essere anche messo a punto in tempi rapidissimi – prosegue il presidente di </w:t>
      </w:r>
      <w:proofErr w:type="spellStart"/>
      <w:r w:rsidRPr="00B9611D">
        <w:rPr>
          <w:rFonts w:asciiTheme="minorHAnsi" w:hAnsiTheme="minorHAnsi" w:cstheme="minorHAnsi"/>
          <w:color w:val="3F3F3F"/>
          <w:sz w:val="26"/>
          <w:szCs w:val="26"/>
        </w:rPr>
        <w:t>Federlogistica-Conftrasporto</w:t>
      </w:r>
      <w:proofErr w:type="spellEnd"/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- un progetto di formazione che consenta al sistema di disporre </w:t>
      </w:r>
      <w:r w:rsidRPr="00B9611D">
        <w:rPr>
          <w:rFonts w:asciiTheme="minorHAnsi" w:hAnsiTheme="minorHAnsi" w:cstheme="minorHAnsi"/>
          <w:color w:val="3F3F3F"/>
          <w:sz w:val="26"/>
          <w:szCs w:val="26"/>
        </w:rPr>
        <w:lastRenderedPageBreak/>
        <w:t>di quelle figure professionali di alto livello che sono indispensabili per una mappatura e un aggiornamento costante sui pericoli cyber e sulle misure di reazione agli stessi”</w:t>
      </w:r>
      <w:r>
        <w:rPr>
          <w:rFonts w:asciiTheme="minorHAnsi" w:hAnsiTheme="minorHAnsi" w:cstheme="minorHAnsi"/>
          <w:color w:val="3F3F3F"/>
          <w:sz w:val="26"/>
          <w:szCs w:val="26"/>
        </w:rPr>
        <w:t>.</w:t>
      </w:r>
    </w:p>
    <w:p w14:paraId="1F90CDAA" w14:textId="77777777" w:rsidR="00B9611D" w:rsidRPr="00B9611D" w:rsidRDefault="00B9611D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</w:p>
    <w:p w14:paraId="31875330" w14:textId="3828328C" w:rsidR="00437FB6" w:rsidRPr="00B9611D" w:rsidRDefault="00437FB6" w:rsidP="00B9611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F3F3F"/>
          <w:sz w:val="26"/>
          <w:szCs w:val="26"/>
        </w:rPr>
      </w:pPr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“Se ai ritardi derivanti dal black out dei porti cinesi – conclude Merlo – dovessero sommarsi le conseguenze di un cyber </w:t>
      </w:r>
      <w:proofErr w:type="spellStart"/>
      <w:r w:rsidRPr="00B9611D">
        <w:rPr>
          <w:rFonts w:asciiTheme="minorHAnsi" w:hAnsiTheme="minorHAnsi" w:cstheme="minorHAnsi"/>
          <w:color w:val="3F3F3F"/>
          <w:sz w:val="26"/>
          <w:szCs w:val="26"/>
        </w:rPr>
        <w:t>attack</w:t>
      </w:r>
      <w:proofErr w:type="spellEnd"/>
      <w:r w:rsidRPr="00B9611D">
        <w:rPr>
          <w:rFonts w:asciiTheme="minorHAnsi" w:hAnsiTheme="minorHAnsi" w:cstheme="minorHAnsi"/>
          <w:color w:val="3F3F3F"/>
          <w:sz w:val="26"/>
          <w:szCs w:val="26"/>
        </w:rPr>
        <w:t xml:space="preserve"> efficace ai nodi strategici del nostro sistema logistico e portuale, l’economia dell’intero Paese subirebbe un colpo mortale, in un momento già caratterizzato da una estrema fragilità e debolezza”.</w:t>
      </w:r>
    </w:p>
    <w:p w14:paraId="22327DB8" w14:textId="060DC62D" w:rsidR="00291AEB" w:rsidRDefault="00291AEB" w:rsidP="00743A11">
      <w:pPr>
        <w:jc w:val="both"/>
      </w:pPr>
    </w:p>
    <w:p w14:paraId="1568AF1A" w14:textId="77777777" w:rsidR="004F312E" w:rsidRDefault="004F312E" w:rsidP="00754306">
      <w:pPr>
        <w:rPr>
          <w:rFonts w:ascii="Arial" w:hAnsi="Arial" w:cs="Arial"/>
          <w:i/>
        </w:rPr>
      </w:pPr>
    </w:p>
    <w:p w14:paraId="123CB69D" w14:textId="77777777" w:rsidR="004F312E" w:rsidRDefault="004F312E" w:rsidP="00754306">
      <w:pPr>
        <w:rPr>
          <w:rFonts w:ascii="Arial" w:hAnsi="Arial" w:cs="Arial"/>
          <w:i/>
        </w:rPr>
      </w:pPr>
    </w:p>
    <w:p w14:paraId="473BDC43" w14:textId="77777777" w:rsidR="004F312E" w:rsidRDefault="004F312E" w:rsidP="00754306">
      <w:pPr>
        <w:rPr>
          <w:rFonts w:ascii="Arial" w:hAnsi="Arial" w:cs="Arial"/>
          <w:i/>
        </w:rPr>
      </w:pPr>
    </w:p>
    <w:p w14:paraId="20D6D711" w14:textId="3E366134" w:rsidR="00754306" w:rsidRPr="004600BB" w:rsidRDefault="00754306" w:rsidP="00754306">
      <w:pPr>
        <w:rPr>
          <w:rFonts w:ascii="Arial" w:hAnsi="Arial" w:cs="Arial"/>
          <w:i/>
        </w:rPr>
      </w:pPr>
      <w:r w:rsidRPr="004600BB">
        <w:rPr>
          <w:rFonts w:ascii="Arial" w:hAnsi="Arial" w:cs="Arial"/>
          <w:i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76952A3B" w14:textId="77777777" w:rsidR="00754306" w:rsidRDefault="00754306" w:rsidP="00754306">
      <w:pPr>
        <w:pStyle w:val="Nessunaspaziatura"/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p w14:paraId="59786704" w14:textId="77777777" w:rsidR="00291AEB" w:rsidRPr="00133447" w:rsidRDefault="00291AEB" w:rsidP="00743A11">
      <w:pPr>
        <w:jc w:val="both"/>
        <w:rPr>
          <w:b/>
          <w:bCs/>
        </w:rPr>
      </w:pPr>
    </w:p>
    <w:p w14:paraId="6033BC48" w14:textId="77B60B73" w:rsidR="00133447" w:rsidRPr="00CD62DD" w:rsidRDefault="00133447" w:rsidP="00743A11">
      <w:pPr>
        <w:jc w:val="both"/>
      </w:pPr>
    </w:p>
    <w:sectPr w:rsidR="00133447" w:rsidRPr="00CD62DD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8CEF" w14:textId="77777777" w:rsidR="00202D98" w:rsidRDefault="00202D98" w:rsidP="00743A11">
      <w:r>
        <w:separator/>
      </w:r>
    </w:p>
  </w:endnote>
  <w:endnote w:type="continuationSeparator" w:id="0">
    <w:p w14:paraId="0DFF0C3E" w14:textId="77777777" w:rsidR="00202D98" w:rsidRDefault="00202D98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74F5C" w14:textId="77777777" w:rsidR="00202D98" w:rsidRDefault="00202D98" w:rsidP="00743A11">
      <w:r>
        <w:separator/>
      </w:r>
    </w:p>
  </w:footnote>
  <w:footnote w:type="continuationSeparator" w:id="0">
    <w:p w14:paraId="6048E954" w14:textId="77777777" w:rsidR="00202D98" w:rsidRDefault="00202D98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C7E4A"/>
    <w:rsid w:val="000D678E"/>
    <w:rsid w:val="00133447"/>
    <w:rsid w:val="00202D98"/>
    <w:rsid w:val="00291AEB"/>
    <w:rsid w:val="003466D4"/>
    <w:rsid w:val="00437FB6"/>
    <w:rsid w:val="004E0030"/>
    <w:rsid w:val="004F312E"/>
    <w:rsid w:val="0050648C"/>
    <w:rsid w:val="00666D58"/>
    <w:rsid w:val="006C5DF8"/>
    <w:rsid w:val="00743A11"/>
    <w:rsid w:val="00754306"/>
    <w:rsid w:val="007750A4"/>
    <w:rsid w:val="007977E3"/>
    <w:rsid w:val="008D4C89"/>
    <w:rsid w:val="00A401F9"/>
    <w:rsid w:val="00B9611D"/>
    <w:rsid w:val="00BC1DD0"/>
    <w:rsid w:val="00CD62DD"/>
    <w:rsid w:val="00EA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semiHidden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2</cp:revision>
  <dcterms:created xsi:type="dcterms:W3CDTF">2022-05-21T08:48:00Z</dcterms:created>
  <dcterms:modified xsi:type="dcterms:W3CDTF">2022-05-21T08:48:00Z</dcterms:modified>
</cp:coreProperties>
</file>