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1434" w14:textId="3CFF48CD" w:rsidR="00FD1411" w:rsidRDefault="00FD1411" w:rsidP="006639F4">
      <w:pPr>
        <w:spacing w:line="276" w:lineRule="auto"/>
        <w:jc w:val="center"/>
        <w:rPr>
          <w:rFonts w:cstheme="minorHAnsi"/>
          <w:b/>
          <w:bCs/>
          <w:sz w:val="24"/>
          <w:szCs w:val="24"/>
        </w:rPr>
      </w:pPr>
      <w:r w:rsidRPr="003270B4">
        <w:rPr>
          <w:rFonts w:cstheme="minorHAnsi"/>
          <w:b/>
          <w:bCs/>
          <w:sz w:val="24"/>
          <w:szCs w:val="24"/>
        </w:rPr>
        <w:t>COMUNICATO STAMPA</w:t>
      </w:r>
      <w:r w:rsidRPr="00FD1411">
        <w:rPr>
          <w:rFonts w:cstheme="minorHAnsi"/>
          <w:b/>
          <w:bCs/>
          <w:sz w:val="24"/>
          <w:szCs w:val="24"/>
        </w:rPr>
        <w:t xml:space="preserve"> </w:t>
      </w:r>
      <w:r w:rsidR="000A270F">
        <w:rPr>
          <w:rFonts w:cstheme="minorHAnsi"/>
          <w:b/>
          <w:bCs/>
          <w:sz w:val="24"/>
          <w:szCs w:val="24"/>
        </w:rPr>
        <w:t xml:space="preserve">2 </w:t>
      </w:r>
      <w:r w:rsidRPr="00FD1411">
        <w:rPr>
          <w:rFonts w:cstheme="minorHAnsi"/>
          <w:b/>
          <w:bCs/>
          <w:sz w:val="24"/>
          <w:szCs w:val="24"/>
        </w:rPr>
        <w:t xml:space="preserve">– Roma, </w:t>
      </w:r>
      <w:r w:rsidR="00FD7E69">
        <w:rPr>
          <w:rFonts w:cstheme="minorHAnsi"/>
          <w:b/>
          <w:bCs/>
          <w:sz w:val="24"/>
          <w:szCs w:val="24"/>
        </w:rPr>
        <w:t>21 gennaio</w:t>
      </w:r>
      <w:r w:rsidR="004D08C2">
        <w:rPr>
          <w:rFonts w:cstheme="minorHAnsi"/>
          <w:b/>
          <w:bCs/>
          <w:sz w:val="24"/>
          <w:szCs w:val="24"/>
        </w:rPr>
        <w:t xml:space="preserve"> 2025</w:t>
      </w:r>
    </w:p>
    <w:p w14:paraId="7CEC40D9" w14:textId="77777777" w:rsidR="006639F4" w:rsidRPr="00FD1411" w:rsidRDefault="006639F4" w:rsidP="006639F4">
      <w:pPr>
        <w:spacing w:line="276" w:lineRule="auto"/>
        <w:jc w:val="center"/>
        <w:rPr>
          <w:rFonts w:cstheme="minorHAnsi"/>
          <w:b/>
          <w:bCs/>
          <w:sz w:val="24"/>
          <w:szCs w:val="24"/>
        </w:rPr>
      </w:pPr>
    </w:p>
    <w:p w14:paraId="607D5E8F" w14:textId="4952E61D" w:rsidR="00265130" w:rsidRDefault="000A270F" w:rsidP="00265130">
      <w:pPr>
        <w:pStyle w:val="Nessunaspaziatura"/>
        <w:jc w:val="center"/>
        <w:rPr>
          <w:sz w:val="36"/>
          <w:szCs w:val="36"/>
        </w:rPr>
      </w:pPr>
      <w:r w:rsidRPr="000A270F">
        <w:rPr>
          <w:sz w:val="36"/>
          <w:szCs w:val="36"/>
        </w:rPr>
        <w:t>Intelligenza artificiale, la sfida logistica è quella</w:t>
      </w:r>
      <w:r w:rsidRPr="000A270F">
        <w:rPr>
          <w:sz w:val="36"/>
          <w:szCs w:val="36"/>
        </w:rPr>
        <w:br/>
        <w:t>per sconfiggere la malavita organizzata</w:t>
      </w:r>
    </w:p>
    <w:p w14:paraId="173C52E6" w14:textId="77777777" w:rsidR="000A270F" w:rsidRPr="00265130" w:rsidRDefault="000A270F" w:rsidP="00265130">
      <w:pPr>
        <w:pStyle w:val="Nessunaspaziatura"/>
        <w:jc w:val="center"/>
        <w:rPr>
          <w:sz w:val="36"/>
          <w:szCs w:val="36"/>
          <w:lang w:val="it-IT"/>
        </w:rPr>
      </w:pPr>
    </w:p>
    <w:p w14:paraId="6FFCED83" w14:textId="77777777" w:rsidR="00B125C5" w:rsidRDefault="000A270F" w:rsidP="00FD1411">
      <w:pPr>
        <w:pStyle w:val="Nessunaspaziatura"/>
        <w:jc w:val="center"/>
        <w:rPr>
          <w:sz w:val="24"/>
          <w:szCs w:val="24"/>
          <w:u w:val="single"/>
        </w:rPr>
      </w:pPr>
      <w:r w:rsidRPr="000A270F">
        <w:rPr>
          <w:sz w:val="24"/>
          <w:szCs w:val="24"/>
          <w:u w:val="single"/>
        </w:rPr>
        <w:t xml:space="preserve">Confronto in Federlogistica fra il Presidente Luigi Merlo e il Procuratore Nicola Gratteri. </w:t>
      </w:r>
    </w:p>
    <w:p w14:paraId="2939B7EF" w14:textId="2EC8FF75" w:rsidR="00265130" w:rsidRDefault="000A270F" w:rsidP="00FD1411">
      <w:pPr>
        <w:pStyle w:val="Nessunaspaziatura"/>
        <w:jc w:val="center"/>
        <w:rPr>
          <w:sz w:val="24"/>
          <w:szCs w:val="24"/>
          <w:u w:val="single"/>
        </w:rPr>
      </w:pPr>
      <w:r w:rsidRPr="000A270F">
        <w:rPr>
          <w:sz w:val="24"/>
          <w:szCs w:val="24"/>
          <w:u w:val="single"/>
        </w:rPr>
        <w:t xml:space="preserve">E il </w:t>
      </w:r>
      <w:r w:rsidR="00B125C5">
        <w:rPr>
          <w:sz w:val="24"/>
          <w:szCs w:val="24"/>
          <w:u w:val="single"/>
        </w:rPr>
        <w:t>V</w:t>
      </w:r>
      <w:r w:rsidRPr="000A270F">
        <w:rPr>
          <w:sz w:val="24"/>
          <w:szCs w:val="24"/>
          <w:u w:val="single"/>
        </w:rPr>
        <w:t>iceministro Rixi lancia una piattaforma unica per l’informatizzazione della logistica</w:t>
      </w:r>
    </w:p>
    <w:p w14:paraId="69A8C535" w14:textId="77777777" w:rsidR="000A270F" w:rsidRPr="00265130" w:rsidRDefault="000A270F" w:rsidP="00FD1411">
      <w:pPr>
        <w:pStyle w:val="Nessunaspaziatura"/>
        <w:jc w:val="center"/>
        <w:rPr>
          <w:sz w:val="36"/>
          <w:szCs w:val="36"/>
          <w:lang w:val="it-IT"/>
        </w:rPr>
      </w:pPr>
    </w:p>
    <w:p w14:paraId="16171331" w14:textId="77777777" w:rsidR="00FD1411" w:rsidRPr="00265130" w:rsidRDefault="00FD1411" w:rsidP="00FD1411">
      <w:pPr>
        <w:pStyle w:val="Nessunaspaziatura"/>
        <w:jc w:val="center"/>
        <w:rPr>
          <w:sz w:val="36"/>
          <w:szCs w:val="36"/>
          <w:lang w:val="it-IT"/>
        </w:rPr>
      </w:pPr>
    </w:p>
    <w:p w14:paraId="683D051E" w14:textId="36408C34"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Sarà l’intelligenza artificiale lo strumento per “costringere l’Italia a compiere un salto di qualità nel campo dell’efficienza logistica, così come nella lotta contro una criminalità organizzata che ha fatto di logistica, porti e trasporto, una delle sue armi in più</w:t>
      </w:r>
      <w:r w:rsidR="00B125C5">
        <w:rPr>
          <w:rFonts w:cstheme="minorHAnsi"/>
          <w:sz w:val="24"/>
          <w:szCs w:val="24"/>
          <w:lang w:val="it-IT"/>
        </w:rPr>
        <w:t>”</w:t>
      </w:r>
      <w:r w:rsidRPr="000A270F">
        <w:rPr>
          <w:rFonts w:cstheme="minorHAnsi"/>
          <w:sz w:val="24"/>
          <w:szCs w:val="24"/>
          <w:lang w:val="it-IT"/>
        </w:rPr>
        <w:t>.</w:t>
      </w:r>
    </w:p>
    <w:p w14:paraId="07FA3189" w14:textId="5EFEB71C"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Alcune indicazioni e l’affermazione cogente della necessità di voltare pagina sono arrivate oggi dal dibattito svoltosi in seno all’</w:t>
      </w:r>
      <w:r w:rsidR="00B125C5">
        <w:rPr>
          <w:rFonts w:cstheme="minorHAnsi"/>
          <w:sz w:val="24"/>
          <w:szCs w:val="24"/>
          <w:lang w:val="it-IT"/>
        </w:rPr>
        <w:t>A</w:t>
      </w:r>
      <w:r w:rsidRPr="000A270F">
        <w:rPr>
          <w:rFonts w:cstheme="minorHAnsi"/>
          <w:sz w:val="24"/>
          <w:szCs w:val="24"/>
          <w:lang w:val="it-IT"/>
        </w:rPr>
        <w:t xml:space="preserve">ssemblea di Federlogistica, fra il Presidente Luigi </w:t>
      </w:r>
      <w:r w:rsidR="00B125C5">
        <w:rPr>
          <w:rFonts w:cstheme="minorHAnsi"/>
          <w:sz w:val="24"/>
          <w:szCs w:val="24"/>
          <w:lang w:val="it-IT"/>
        </w:rPr>
        <w:t>M</w:t>
      </w:r>
      <w:r w:rsidRPr="000A270F">
        <w:rPr>
          <w:rFonts w:cstheme="minorHAnsi"/>
          <w:sz w:val="24"/>
          <w:szCs w:val="24"/>
          <w:lang w:val="it-IT"/>
        </w:rPr>
        <w:t xml:space="preserve">erlo e il Procuratore Nicola Gratteri, </w:t>
      </w:r>
      <w:r w:rsidRPr="00FC7DC7">
        <w:rPr>
          <w:rFonts w:cstheme="minorHAnsi"/>
          <w:sz w:val="24"/>
          <w:szCs w:val="24"/>
          <w:lang w:val="it-IT"/>
        </w:rPr>
        <w:t>così come dalla sintesi che</w:t>
      </w:r>
      <w:r w:rsidRPr="000A270F">
        <w:rPr>
          <w:rFonts w:cstheme="minorHAnsi"/>
          <w:sz w:val="24"/>
          <w:szCs w:val="24"/>
          <w:lang w:val="it-IT"/>
        </w:rPr>
        <w:t xml:space="preserve"> il </w:t>
      </w:r>
      <w:r w:rsidR="00B125C5">
        <w:rPr>
          <w:rFonts w:cstheme="minorHAnsi"/>
          <w:sz w:val="24"/>
          <w:szCs w:val="24"/>
          <w:lang w:val="it-IT"/>
        </w:rPr>
        <w:t>V</w:t>
      </w:r>
      <w:r w:rsidRPr="000A270F">
        <w:rPr>
          <w:rFonts w:cstheme="minorHAnsi"/>
          <w:sz w:val="24"/>
          <w:szCs w:val="24"/>
          <w:lang w:val="it-IT"/>
        </w:rPr>
        <w:t xml:space="preserve">iceministro </w:t>
      </w:r>
      <w:r w:rsidR="00B125C5">
        <w:rPr>
          <w:rFonts w:cstheme="minorHAnsi"/>
          <w:sz w:val="24"/>
          <w:szCs w:val="24"/>
          <w:lang w:val="it-IT"/>
        </w:rPr>
        <w:t xml:space="preserve">delle Infrastrutture e </w:t>
      </w:r>
      <w:r w:rsidRPr="000A270F">
        <w:rPr>
          <w:rFonts w:cstheme="minorHAnsi"/>
          <w:sz w:val="24"/>
          <w:szCs w:val="24"/>
          <w:lang w:val="it-IT"/>
        </w:rPr>
        <w:t>dei Trasporti, Edoardo Rixi ha tentato di tracciare indicando non nei prossimi anni, ma nei prossimi mesi, le decisioni determinanti per compiere un significativo passo in avanti o, in alternativa, per decretare una sconfitta drammatica per il sistema Paese e per il suo ruolo non solo nel commercio, ma anche negli equilibri internazionali.</w:t>
      </w:r>
    </w:p>
    <w:p w14:paraId="244AFBE2" w14:textId="7C301CFB"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 xml:space="preserve">Drammatici gli esempi portati dal Procuratore Gratteri: da quello di un giovane hacker partenopeo che è entrato nel sito del </w:t>
      </w:r>
      <w:r w:rsidR="00B125C5">
        <w:rPr>
          <w:rFonts w:cstheme="minorHAnsi"/>
          <w:sz w:val="24"/>
          <w:szCs w:val="24"/>
          <w:lang w:val="it-IT"/>
        </w:rPr>
        <w:t>M</w:t>
      </w:r>
      <w:r w:rsidRPr="000A270F">
        <w:rPr>
          <w:rFonts w:cstheme="minorHAnsi"/>
          <w:sz w:val="24"/>
          <w:szCs w:val="24"/>
          <w:lang w:val="it-IT"/>
        </w:rPr>
        <w:t>inistero di Grazia e Giustizia, potendo inserire a ruolo cause e denunce contro potenziali nemici, del tutto incolpevoli, condizionando alla base l’iter della giustizia</w:t>
      </w:r>
      <w:r w:rsidR="00B125C5">
        <w:rPr>
          <w:rFonts w:cstheme="minorHAnsi"/>
          <w:sz w:val="24"/>
          <w:szCs w:val="24"/>
          <w:lang w:val="it-IT"/>
        </w:rPr>
        <w:t>;</w:t>
      </w:r>
      <w:r w:rsidRPr="000A270F">
        <w:rPr>
          <w:rFonts w:cstheme="minorHAnsi"/>
          <w:sz w:val="24"/>
          <w:szCs w:val="24"/>
          <w:lang w:val="it-IT"/>
        </w:rPr>
        <w:t xml:space="preserve"> alla facoltà per i cinesi di entrare comodamente nelle centraline delle future auto blindate o nelle telecamere di sicurezza pronte a ritrasmettere in tempo reale in Cina, il segnale captato in Italia. </w:t>
      </w:r>
    </w:p>
    <w:p w14:paraId="6BADDFE5" w14:textId="322A8983"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 xml:space="preserve">Gratteri, parlando di “dramma dell’ignoranza nelle postazioni chiave per la sicurezza” ha anche delineato un terrificante rovescio della medaglia per l’intelligenza artificiale e quindi per software </w:t>
      </w:r>
      <w:r w:rsidRPr="000A270F">
        <w:rPr>
          <w:rFonts w:cstheme="minorHAnsi"/>
          <w:sz w:val="24"/>
          <w:szCs w:val="24"/>
          <w:lang w:val="it-IT"/>
        </w:rPr>
        <w:lastRenderedPageBreak/>
        <w:t xml:space="preserve">che consentono, attraverso l’accesso nel dark web, di comprare e vendere cocaina, o armi da guerra anti-carro. Gratteri ha denunciato i ritardi dell’Italia, dal </w:t>
      </w:r>
      <w:r w:rsidR="00B125C5">
        <w:rPr>
          <w:rFonts w:cstheme="minorHAnsi"/>
          <w:sz w:val="24"/>
          <w:szCs w:val="24"/>
          <w:lang w:val="it-IT"/>
        </w:rPr>
        <w:t>G</w:t>
      </w:r>
      <w:r w:rsidRPr="000A270F">
        <w:rPr>
          <w:rFonts w:cstheme="minorHAnsi"/>
          <w:sz w:val="24"/>
          <w:szCs w:val="24"/>
          <w:lang w:val="it-IT"/>
        </w:rPr>
        <w:t>overno Draghi in poi e la conseguente rinuncia a quello che era stato per anni un ruolo chiave anche nella formazione di funzionari di altri paesi nel campo delle indagini contro la malavita organizzata.</w:t>
      </w:r>
    </w:p>
    <w:p w14:paraId="08734962" w14:textId="751FC2ED"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 xml:space="preserve">Gratteri ha anche citato il caso del leader di </w:t>
      </w:r>
      <w:r w:rsidR="00B125C5" w:rsidRPr="000A270F">
        <w:rPr>
          <w:rFonts w:cstheme="minorHAnsi"/>
          <w:sz w:val="24"/>
          <w:szCs w:val="24"/>
          <w:lang w:val="it-IT"/>
        </w:rPr>
        <w:t>Instagram</w:t>
      </w:r>
      <w:r w:rsidRPr="000A270F">
        <w:rPr>
          <w:rFonts w:cstheme="minorHAnsi"/>
          <w:sz w:val="24"/>
          <w:szCs w:val="24"/>
          <w:lang w:val="it-IT"/>
        </w:rPr>
        <w:t>, arrestato e imprigionato per sei giorni senza che nessuno ne sapesse nulla sino a quando non “ha accettato di confessare le chiavi di accesso alle piattaforme dark”</w:t>
      </w:r>
      <w:r w:rsidR="00B125C5">
        <w:rPr>
          <w:rFonts w:cstheme="minorHAnsi"/>
          <w:sz w:val="24"/>
          <w:szCs w:val="24"/>
          <w:lang w:val="it-IT"/>
        </w:rPr>
        <w:t>.</w:t>
      </w:r>
    </w:p>
    <w:p w14:paraId="49D2EB60" w14:textId="3191A8C1"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 xml:space="preserve">Secondo Luigi Merlo gli </w:t>
      </w:r>
      <w:r w:rsidR="00B125C5" w:rsidRPr="000A270F">
        <w:rPr>
          <w:rFonts w:cstheme="minorHAnsi"/>
          <w:sz w:val="24"/>
          <w:szCs w:val="24"/>
          <w:lang w:val="it-IT"/>
        </w:rPr>
        <w:t>USA</w:t>
      </w:r>
      <w:r w:rsidRPr="000A270F">
        <w:rPr>
          <w:rFonts w:cstheme="minorHAnsi"/>
          <w:sz w:val="24"/>
          <w:szCs w:val="24"/>
          <w:lang w:val="it-IT"/>
        </w:rPr>
        <w:t xml:space="preserve"> di Trump rappresentano una incognita ma certo un rischio altissimo per un’Europa che sa solo farsi autogoal, come nel caso dell’ETS e quindi delle tass</w:t>
      </w:r>
      <w:r w:rsidR="00B125C5">
        <w:rPr>
          <w:rFonts w:cstheme="minorHAnsi"/>
          <w:sz w:val="24"/>
          <w:szCs w:val="24"/>
          <w:lang w:val="it-IT"/>
        </w:rPr>
        <w:t>e</w:t>
      </w:r>
      <w:r w:rsidRPr="000A270F">
        <w:rPr>
          <w:rFonts w:cstheme="minorHAnsi"/>
          <w:sz w:val="24"/>
          <w:szCs w:val="24"/>
          <w:lang w:val="it-IT"/>
        </w:rPr>
        <w:t xml:space="preserve"> sulle navi che penalizzano l’unico elemento di forza italiano nel campo della logistica, le compagnie armatoriali e quindi le navi.</w:t>
      </w:r>
    </w:p>
    <w:p w14:paraId="3B9C933F" w14:textId="32D0E3ED" w:rsidR="000A270F" w:rsidRPr="000A270F"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Un’Europa che all’insegna di una competitività distorta, ha fatto proliferare in Olanda e nei suoi porti la presenza dell</w:t>
      </w:r>
      <w:r w:rsidR="00B125C5">
        <w:rPr>
          <w:rFonts w:cstheme="minorHAnsi"/>
          <w:sz w:val="24"/>
          <w:szCs w:val="24"/>
          <w:lang w:val="it-IT"/>
        </w:rPr>
        <w:t>a</w:t>
      </w:r>
      <w:r w:rsidRPr="000A270F">
        <w:rPr>
          <w:rFonts w:cstheme="minorHAnsi"/>
          <w:sz w:val="24"/>
          <w:szCs w:val="24"/>
          <w:lang w:val="it-IT"/>
        </w:rPr>
        <w:t xml:space="preserve"> </w:t>
      </w:r>
      <w:r w:rsidR="00B125C5">
        <w:rPr>
          <w:rFonts w:cstheme="minorHAnsi"/>
          <w:sz w:val="24"/>
          <w:szCs w:val="24"/>
          <w:lang w:val="it-IT"/>
        </w:rPr>
        <w:t>‘n</w:t>
      </w:r>
      <w:r w:rsidRPr="000A270F">
        <w:rPr>
          <w:rFonts w:cstheme="minorHAnsi"/>
          <w:sz w:val="24"/>
          <w:szCs w:val="24"/>
          <w:lang w:val="it-IT"/>
        </w:rPr>
        <w:t>drangheta ma anche della mafia albanese e più di recente di quella africana.</w:t>
      </w:r>
      <w:r w:rsidR="00FC7DC7">
        <w:rPr>
          <w:rFonts w:cstheme="minorHAnsi"/>
          <w:sz w:val="24"/>
          <w:szCs w:val="24"/>
          <w:lang w:val="it-IT"/>
        </w:rPr>
        <w:t xml:space="preserve"> </w:t>
      </w:r>
      <w:r w:rsidRPr="000A270F">
        <w:rPr>
          <w:rFonts w:cstheme="minorHAnsi"/>
          <w:sz w:val="24"/>
          <w:szCs w:val="24"/>
          <w:lang w:val="it-IT"/>
        </w:rPr>
        <w:t xml:space="preserve">Il tema giustizia è comunque di importanza determinante anche per la logistica. </w:t>
      </w:r>
      <w:r w:rsidR="00FC7DC7">
        <w:rPr>
          <w:rFonts w:cstheme="minorHAnsi"/>
          <w:sz w:val="24"/>
          <w:szCs w:val="24"/>
          <w:lang w:val="it-IT"/>
        </w:rPr>
        <w:t>“</w:t>
      </w:r>
      <w:r w:rsidRPr="000A270F">
        <w:rPr>
          <w:rFonts w:cstheme="minorHAnsi"/>
          <w:sz w:val="24"/>
          <w:szCs w:val="24"/>
          <w:lang w:val="it-IT"/>
        </w:rPr>
        <w:t>Gli investitori internazionali – ha sottolineato Merlo – scappano da un’Italia che non fornisce certezze sulla giustizia”.</w:t>
      </w:r>
    </w:p>
    <w:p w14:paraId="0402C1C3" w14:textId="7F4C1528" w:rsidR="00265130" w:rsidRDefault="000A270F" w:rsidP="000A270F">
      <w:pPr>
        <w:tabs>
          <w:tab w:val="left" w:pos="0"/>
          <w:tab w:val="left" w:pos="9356"/>
        </w:tabs>
        <w:spacing w:after="0" w:line="276" w:lineRule="auto"/>
        <w:ind w:right="282"/>
        <w:jc w:val="both"/>
        <w:rPr>
          <w:rFonts w:cstheme="minorHAnsi"/>
          <w:sz w:val="24"/>
          <w:szCs w:val="24"/>
          <w:lang w:val="it-IT"/>
        </w:rPr>
      </w:pPr>
      <w:r w:rsidRPr="000A270F">
        <w:rPr>
          <w:rFonts w:cstheme="minorHAnsi"/>
          <w:sz w:val="24"/>
          <w:szCs w:val="24"/>
          <w:lang w:val="it-IT"/>
        </w:rPr>
        <w:t xml:space="preserve">E il </w:t>
      </w:r>
      <w:r w:rsidR="00FC7DC7">
        <w:rPr>
          <w:rFonts w:cstheme="minorHAnsi"/>
          <w:sz w:val="24"/>
          <w:szCs w:val="24"/>
          <w:lang w:val="it-IT"/>
        </w:rPr>
        <w:t>V</w:t>
      </w:r>
      <w:r w:rsidRPr="000A270F">
        <w:rPr>
          <w:rFonts w:cstheme="minorHAnsi"/>
          <w:sz w:val="24"/>
          <w:szCs w:val="24"/>
          <w:lang w:val="it-IT"/>
        </w:rPr>
        <w:t>iceministro Rixi, nel sottolineare come in Italia, non esista uno Stato, ma tanti Stati uno in conflitto con l’altro, ribadendo come proprio lo scontro fra poteri abbia congelato il Paese, ha sostenuto come anche i sistemi informatici per difesa e infrastrutture debbano essere in linea con il sistema della difesa del Paese. Ha quindi ribadito la necessità di una riforma dei porti che abbia un livello decisionale centrale e che è giunto il momento di cambiare rotta, anche utilizzando l</w:t>
      </w:r>
      <w:r w:rsidR="00FC7DC7">
        <w:rPr>
          <w:rFonts w:cstheme="minorHAnsi"/>
          <w:sz w:val="24"/>
          <w:szCs w:val="24"/>
          <w:lang w:val="it-IT"/>
        </w:rPr>
        <w:t>’</w:t>
      </w:r>
      <w:r w:rsidRPr="000A270F">
        <w:rPr>
          <w:rFonts w:cstheme="minorHAnsi"/>
          <w:sz w:val="24"/>
          <w:szCs w:val="24"/>
          <w:lang w:val="it-IT"/>
        </w:rPr>
        <w:t>AI per la capacità predittiva, ma come chiave per armonizzare norme, piani regolatori e ricreare quell’armonia che in Italia è sparita.</w:t>
      </w:r>
    </w:p>
    <w:p w14:paraId="5108D743" w14:textId="77777777" w:rsidR="000A270F" w:rsidRDefault="000A270F" w:rsidP="000A270F">
      <w:pPr>
        <w:tabs>
          <w:tab w:val="left" w:pos="0"/>
          <w:tab w:val="left" w:pos="9356"/>
        </w:tabs>
        <w:spacing w:after="0" w:line="276" w:lineRule="auto"/>
        <w:ind w:right="282"/>
        <w:jc w:val="both"/>
        <w:rPr>
          <w:rFonts w:cstheme="minorHAnsi"/>
          <w:lang w:val="it-IT"/>
        </w:rPr>
      </w:pPr>
    </w:p>
    <w:p w14:paraId="5D505922" w14:textId="77777777" w:rsidR="00265130" w:rsidRPr="00265130" w:rsidRDefault="00265130" w:rsidP="00FD1411">
      <w:pPr>
        <w:tabs>
          <w:tab w:val="left" w:pos="0"/>
          <w:tab w:val="left" w:pos="9356"/>
        </w:tabs>
        <w:spacing w:after="0" w:line="276" w:lineRule="auto"/>
        <w:ind w:right="282"/>
        <w:jc w:val="both"/>
        <w:rPr>
          <w:rFonts w:cstheme="minorHAnsi"/>
          <w:lang w:val="it-IT"/>
        </w:rPr>
      </w:pPr>
    </w:p>
    <w:p w14:paraId="45BA3DDA" w14:textId="77777777" w:rsidR="00FD1411" w:rsidRPr="00FD1411" w:rsidRDefault="00FD1411" w:rsidP="00FD1411">
      <w:pPr>
        <w:spacing w:after="0" w:line="240" w:lineRule="auto"/>
        <w:rPr>
          <w:rFonts w:ascii="Arial" w:hAnsi="Arial" w:cs="Arial"/>
          <w:i/>
          <w:sz w:val="20"/>
          <w:szCs w:val="20"/>
          <w:lang w:val="it-IT"/>
          <w14:ligatures w14:val="none"/>
        </w:rPr>
      </w:pPr>
      <w:r w:rsidRPr="00FD1411">
        <w:rPr>
          <w:rFonts w:ascii="Arial" w:hAnsi="Arial" w:cs="Arial"/>
          <w:i/>
          <w:sz w:val="20"/>
          <w:szCs w:val="20"/>
          <w:lang w:val="it-IT"/>
          <w14:ligatures w14:val="none"/>
        </w:rPr>
        <w:t xml:space="preserve">Per ulteriori informazioni: </w:t>
      </w:r>
    </w:p>
    <w:p w14:paraId="14E3BC6C" w14:textId="1757659A" w:rsidR="00FD1411" w:rsidRDefault="00FD1411" w:rsidP="00FD1411">
      <w:pPr>
        <w:spacing w:after="0" w:line="240" w:lineRule="auto"/>
        <w:rPr>
          <w:rFonts w:ascii="Arial" w:hAnsi="Arial" w:cs="Arial"/>
          <w:i/>
          <w:sz w:val="20"/>
          <w:szCs w:val="20"/>
          <w:lang w:val="it-IT"/>
          <w14:ligatures w14:val="none"/>
        </w:rPr>
      </w:pPr>
      <w:r w:rsidRPr="00FD1411">
        <w:rPr>
          <w:rFonts w:ascii="Arial" w:hAnsi="Arial" w:cs="Arial"/>
          <w:i/>
          <w:sz w:val="20"/>
          <w:szCs w:val="20"/>
          <w:lang w:val="it-IT"/>
          <w14:ligatures w14:val="none"/>
        </w:rPr>
        <w:br w:type="textWrapping" w:clear="all"/>
        <w:t>Barbara Gazzale</w:t>
      </w:r>
    </w:p>
    <w:p w14:paraId="766912E6" w14:textId="77777777" w:rsidR="00B50A75" w:rsidRPr="00FD1411" w:rsidRDefault="00B50A75" w:rsidP="00FD1411">
      <w:pPr>
        <w:spacing w:after="0" w:line="240" w:lineRule="auto"/>
        <w:rPr>
          <w:rFonts w:ascii="Arial" w:hAnsi="Arial" w:cs="Arial"/>
          <w:i/>
          <w:sz w:val="20"/>
          <w:szCs w:val="20"/>
          <w:lang w:val="it-IT"/>
          <w14:ligatures w14:val="none"/>
        </w:rPr>
      </w:pPr>
    </w:p>
    <w:p w14:paraId="18BAF776" w14:textId="6BAAED1D" w:rsidR="00574FCB" w:rsidRPr="00FD1411" w:rsidRDefault="00FD1411" w:rsidP="00FD1411">
      <w:pPr>
        <w:spacing w:after="0" w:line="240" w:lineRule="auto"/>
        <w:rPr>
          <w:rFonts w:ascii="Arial" w:hAnsi="Arial" w:cs="Arial"/>
          <w:i/>
          <w:sz w:val="20"/>
          <w:szCs w:val="20"/>
          <w:lang w:val="it-IT"/>
          <w14:ligatures w14:val="none"/>
        </w:rPr>
      </w:pPr>
      <w:r w:rsidRPr="00FD1411">
        <w:rPr>
          <w:rFonts w:ascii="Arial" w:hAnsi="Arial" w:cs="Arial"/>
          <w:i/>
          <w:sz w:val="20"/>
          <w:szCs w:val="20"/>
          <w:lang w:val="it-IT"/>
          <w14:ligatures w14:val="none"/>
        </w:rPr>
        <w:t xml:space="preserve">+39 348 4144780 </w:t>
      </w:r>
      <w:r w:rsidR="006639F4">
        <w:rPr>
          <w:rFonts w:ascii="Arial" w:hAnsi="Arial" w:cs="Arial"/>
          <w:i/>
          <w:sz w:val="20"/>
          <w:szCs w:val="20"/>
          <w:lang w:val="it-IT"/>
          <w14:ligatures w14:val="none"/>
        </w:rPr>
        <w:t xml:space="preserve">/ </w:t>
      </w:r>
      <w:r w:rsidRPr="00FD1411">
        <w:rPr>
          <w:rFonts w:ascii="Arial" w:hAnsi="Arial" w:cs="Arial"/>
          <w:i/>
          <w:sz w:val="20"/>
          <w:szCs w:val="20"/>
          <w:lang w:val="it-IT"/>
          <w14:ligatures w14:val="none"/>
        </w:rPr>
        <w:t>+41 786433361</w:t>
      </w:r>
      <w:r w:rsidRPr="00FD1411">
        <w:rPr>
          <w:rFonts w:ascii="Arial" w:hAnsi="Arial" w:cs="Arial"/>
          <w:i/>
          <w:sz w:val="20"/>
          <w:szCs w:val="20"/>
          <w:lang w:val="it-IT"/>
          <w14:ligatures w14:val="none"/>
        </w:rPr>
        <w:tab/>
      </w:r>
    </w:p>
    <w:sectPr w:rsidR="00574FCB" w:rsidRPr="00FD1411" w:rsidSect="00B50A75">
      <w:headerReference w:type="default" r:id="rId6"/>
      <w:footerReference w:type="default" r:id="rId7"/>
      <w:pgSz w:w="11906" w:h="16838"/>
      <w:pgMar w:top="5104" w:right="991"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93BB" w14:textId="77777777" w:rsidR="00AF7BA1" w:rsidRDefault="00AF7BA1" w:rsidP="00574FCB">
      <w:pPr>
        <w:spacing w:after="0" w:line="240" w:lineRule="auto"/>
      </w:pPr>
      <w:r>
        <w:separator/>
      </w:r>
    </w:p>
  </w:endnote>
  <w:endnote w:type="continuationSeparator" w:id="0">
    <w:p w14:paraId="1A515A88" w14:textId="77777777" w:rsidR="00AF7BA1" w:rsidRDefault="00AF7BA1" w:rsidP="0057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FD71" w14:textId="08D162F6" w:rsidR="00574FCB" w:rsidRDefault="00574FCB" w:rsidP="00574FCB">
    <w:pPr>
      <w:pStyle w:val="Pidipagina"/>
      <w:ind w:hanging="993"/>
    </w:pPr>
    <w:r>
      <w:rPr>
        <w:noProof/>
      </w:rPr>
      <w:drawing>
        <wp:inline distT="0" distB="0" distL="0" distR="0" wp14:anchorId="63CE3901" wp14:editId="50A8079D">
          <wp:extent cx="7474242" cy="1247775"/>
          <wp:effectExtent l="0" t="0" r="0" b="0"/>
          <wp:docPr id="190953538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34826" name="Immagine 2097934826"/>
                  <pic:cNvPicPr/>
                </pic:nvPicPr>
                <pic:blipFill>
                  <a:blip r:embed="rId1">
                    <a:extLst>
                      <a:ext uri="{28A0092B-C50C-407E-A947-70E740481C1C}">
                        <a14:useLocalDpi xmlns:a14="http://schemas.microsoft.com/office/drawing/2010/main" val="0"/>
                      </a:ext>
                    </a:extLst>
                  </a:blip>
                  <a:stretch>
                    <a:fillRect/>
                  </a:stretch>
                </pic:blipFill>
                <pic:spPr>
                  <a:xfrm>
                    <a:off x="0" y="0"/>
                    <a:ext cx="7482366" cy="1249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4C4D" w14:textId="77777777" w:rsidR="00AF7BA1" w:rsidRDefault="00AF7BA1" w:rsidP="00574FCB">
      <w:pPr>
        <w:spacing w:after="0" w:line="240" w:lineRule="auto"/>
      </w:pPr>
      <w:r>
        <w:separator/>
      </w:r>
    </w:p>
  </w:footnote>
  <w:footnote w:type="continuationSeparator" w:id="0">
    <w:p w14:paraId="4258B911" w14:textId="77777777" w:rsidR="00AF7BA1" w:rsidRDefault="00AF7BA1" w:rsidP="0057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A2B2" w14:textId="5AB6660B" w:rsidR="00574FCB" w:rsidRDefault="00574FCB" w:rsidP="00574FCB">
    <w:pPr>
      <w:pStyle w:val="Intestazione"/>
      <w:ind w:hanging="1134"/>
    </w:pPr>
    <w:r>
      <w:rPr>
        <w:noProof/>
      </w:rPr>
      <w:drawing>
        <wp:inline distT="0" distB="0" distL="0" distR="0" wp14:anchorId="2275A1FE" wp14:editId="45C5DDFD">
          <wp:extent cx="7559675" cy="2877037"/>
          <wp:effectExtent l="0" t="0" r="3175" b="0"/>
          <wp:docPr id="6298471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07536" name="Immagine 709507536"/>
                  <pic:cNvPicPr/>
                </pic:nvPicPr>
                <pic:blipFill>
                  <a:blip r:embed="rId1">
                    <a:extLst>
                      <a:ext uri="{28A0092B-C50C-407E-A947-70E740481C1C}">
                        <a14:useLocalDpi xmlns:a14="http://schemas.microsoft.com/office/drawing/2010/main" val="0"/>
                      </a:ext>
                    </a:extLst>
                  </a:blip>
                  <a:stretch>
                    <a:fillRect/>
                  </a:stretch>
                </pic:blipFill>
                <pic:spPr>
                  <a:xfrm>
                    <a:off x="0" y="0"/>
                    <a:ext cx="7588074" cy="28878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CB"/>
    <w:rsid w:val="000A270F"/>
    <w:rsid w:val="000E7DEB"/>
    <w:rsid w:val="000F6BF0"/>
    <w:rsid w:val="00147E3F"/>
    <w:rsid w:val="001C087A"/>
    <w:rsid w:val="002409E6"/>
    <w:rsid w:val="00245205"/>
    <w:rsid w:val="00262D1A"/>
    <w:rsid w:val="00265130"/>
    <w:rsid w:val="002839FE"/>
    <w:rsid w:val="002C366D"/>
    <w:rsid w:val="003270B4"/>
    <w:rsid w:val="00332F00"/>
    <w:rsid w:val="00375A32"/>
    <w:rsid w:val="003776C4"/>
    <w:rsid w:val="003A7629"/>
    <w:rsid w:val="003F338A"/>
    <w:rsid w:val="0042224C"/>
    <w:rsid w:val="00431377"/>
    <w:rsid w:val="0044469F"/>
    <w:rsid w:val="0047420E"/>
    <w:rsid w:val="0048677E"/>
    <w:rsid w:val="00491177"/>
    <w:rsid w:val="004C7872"/>
    <w:rsid w:val="004D08C2"/>
    <w:rsid w:val="004D4E83"/>
    <w:rsid w:val="0053092E"/>
    <w:rsid w:val="005459CA"/>
    <w:rsid w:val="00562300"/>
    <w:rsid w:val="00574FCB"/>
    <w:rsid w:val="005B6E44"/>
    <w:rsid w:val="005D6503"/>
    <w:rsid w:val="005E53FA"/>
    <w:rsid w:val="006639F4"/>
    <w:rsid w:val="006651EC"/>
    <w:rsid w:val="006D34B7"/>
    <w:rsid w:val="00753ACB"/>
    <w:rsid w:val="00773040"/>
    <w:rsid w:val="007A02C7"/>
    <w:rsid w:val="007D12AD"/>
    <w:rsid w:val="00837216"/>
    <w:rsid w:val="00842B70"/>
    <w:rsid w:val="00866D18"/>
    <w:rsid w:val="008968CD"/>
    <w:rsid w:val="00896AE6"/>
    <w:rsid w:val="008C59BB"/>
    <w:rsid w:val="008F286B"/>
    <w:rsid w:val="00942BEE"/>
    <w:rsid w:val="009A698D"/>
    <w:rsid w:val="009C62A2"/>
    <w:rsid w:val="00A27440"/>
    <w:rsid w:val="00A351E3"/>
    <w:rsid w:val="00A51218"/>
    <w:rsid w:val="00A94A9A"/>
    <w:rsid w:val="00AD5E82"/>
    <w:rsid w:val="00AE4628"/>
    <w:rsid w:val="00AF7BA1"/>
    <w:rsid w:val="00B125C5"/>
    <w:rsid w:val="00B30C3B"/>
    <w:rsid w:val="00B47A5A"/>
    <w:rsid w:val="00B50A75"/>
    <w:rsid w:val="00BA275F"/>
    <w:rsid w:val="00BB1E58"/>
    <w:rsid w:val="00BD7214"/>
    <w:rsid w:val="00BD7431"/>
    <w:rsid w:val="00BE22CD"/>
    <w:rsid w:val="00C03984"/>
    <w:rsid w:val="00C04C02"/>
    <w:rsid w:val="00CB5EA1"/>
    <w:rsid w:val="00CE228B"/>
    <w:rsid w:val="00D51BD9"/>
    <w:rsid w:val="00E83A95"/>
    <w:rsid w:val="00ED3B95"/>
    <w:rsid w:val="00EE0153"/>
    <w:rsid w:val="00F13F56"/>
    <w:rsid w:val="00F16D28"/>
    <w:rsid w:val="00F42018"/>
    <w:rsid w:val="00F574F6"/>
    <w:rsid w:val="00F818D7"/>
    <w:rsid w:val="00FC2377"/>
    <w:rsid w:val="00FC7DC7"/>
    <w:rsid w:val="00FD1411"/>
    <w:rsid w:val="00FD7E69"/>
    <w:rsid w:val="00FF36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548C"/>
  <w15:chartTrackingRefBased/>
  <w15:docId w15:val="{D2C67947-1DF1-4422-9BE7-F6F823CD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4FCB"/>
    <w:pPr>
      <w:spacing w:line="256" w:lineRule="auto"/>
    </w:pPr>
    <w:rPr>
      <w:kern w:val="0"/>
      <w:lang w:val="it-CH"/>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4FCB"/>
    <w:pPr>
      <w:tabs>
        <w:tab w:val="center" w:pos="4819"/>
        <w:tab w:val="right" w:pos="9638"/>
      </w:tabs>
      <w:spacing w:after="0" w:line="240" w:lineRule="auto"/>
    </w:pPr>
    <w:rPr>
      <w:kern w:val="2"/>
      <w:lang w:val="it-IT"/>
    </w:rPr>
  </w:style>
  <w:style w:type="character" w:customStyle="1" w:styleId="IntestazioneCarattere">
    <w:name w:val="Intestazione Carattere"/>
    <w:basedOn w:val="Carpredefinitoparagrafo"/>
    <w:link w:val="Intestazione"/>
    <w:uiPriority w:val="99"/>
    <w:rsid w:val="00574FCB"/>
  </w:style>
  <w:style w:type="paragraph" w:styleId="Pidipagina">
    <w:name w:val="footer"/>
    <w:basedOn w:val="Normale"/>
    <w:link w:val="PidipaginaCarattere"/>
    <w:uiPriority w:val="99"/>
    <w:unhideWhenUsed/>
    <w:rsid w:val="00574FCB"/>
    <w:pPr>
      <w:tabs>
        <w:tab w:val="center" w:pos="4819"/>
        <w:tab w:val="right" w:pos="9638"/>
      </w:tabs>
      <w:spacing w:after="0" w:line="240" w:lineRule="auto"/>
    </w:pPr>
    <w:rPr>
      <w:kern w:val="2"/>
      <w:lang w:val="it-IT"/>
    </w:rPr>
  </w:style>
  <w:style w:type="character" w:customStyle="1" w:styleId="PidipaginaCarattere">
    <w:name w:val="Piè di pagina Carattere"/>
    <w:basedOn w:val="Carpredefinitoparagrafo"/>
    <w:link w:val="Pidipagina"/>
    <w:uiPriority w:val="99"/>
    <w:rsid w:val="00574FCB"/>
  </w:style>
  <w:style w:type="paragraph" w:styleId="Nessunaspaziatura">
    <w:name w:val="No Spacing"/>
    <w:uiPriority w:val="1"/>
    <w:qFormat/>
    <w:rsid w:val="00574FCB"/>
    <w:pPr>
      <w:spacing w:after="0" w:line="240" w:lineRule="auto"/>
    </w:pPr>
    <w:rPr>
      <w:kern w:val="0"/>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1773">
      <w:bodyDiv w:val="1"/>
      <w:marLeft w:val="0"/>
      <w:marRight w:val="0"/>
      <w:marTop w:val="0"/>
      <w:marBottom w:val="0"/>
      <w:divBdr>
        <w:top w:val="none" w:sz="0" w:space="0" w:color="auto"/>
        <w:left w:val="none" w:sz="0" w:space="0" w:color="auto"/>
        <w:bottom w:val="none" w:sz="0" w:space="0" w:color="auto"/>
        <w:right w:val="none" w:sz="0" w:space="0" w:color="auto"/>
      </w:divBdr>
    </w:div>
    <w:div w:id="262686554">
      <w:bodyDiv w:val="1"/>
      <w:marLeft w:val="0"/>
      <w:marRight w:val="0"/>
      <w:marTop w:val="0"/>
      <w:marBottom w:val="0"/>
      <w:divBdr>
        <w:top w:val="none" w:sz="0" w:space="0" w:color="auto"/>
        <w:left w:val="none" w:sz="0" w:space="0" w:color="auto"/>
        <w:bottom w:val="none" w:sz="0" w:space="0" w:color="auto"/>
        <w:right w:val="none" w:sz="0" w:space="0" w:color="auto"/>
      </w:divBdr>
    </w:div>
    <w:div w:id="483088469">
      <w:bodyDiv w:val="1"/>
      <w:marLeft w:val="0"/>
      <w:marRight w:val="0"/>
      <w:marTop w:val="0"/>
      <w:marBottom w:val="0"/>
      <w:divBdr>
        <w:top w:val="none" w:sz="0" w:space="0" w:color="auto"/>
        <w:left w:val="none" w:sz="0" w:space="0" w:color="auto"/>
        <w:bottom w:val="none" w:sz="0" w:space="0" w:color="auto"/>
        <w:right w:val="none" w:sz="0" w:space="0" w:color="auto"/>
      </w:divBdr>
    </w:div>
    <w:div w:id="665286114">
      <w:bodyDiv w:val="1"/>
      <w:marLeft w:val="0"/>
      <w:marRight w:val="0"/>
      <w:marTop w:val="0"/>
      <w:marBottom w:val="0"/>
      <w:divBdr>
        <w:top w:val="none" w:sz="0" w:space="0" w:color="auto"/>
        <w:left w:val="none" w:sz="0" w:space="0" w:color="auto"/>
        <w:bottom w:val="none" w:sz="0" w:space="0" w:color="auto"/>
        <w:right w:val="none" w:sz="0" w:space="0" w:color="auto"/>
      </w:divBdr>
    </w:div>
    <w:div w:id="702245383">
      <w:bodyDiv w:val="1"/>
      <w:marLeft w:val="0"/>
      <w:marRight w:val="0"/>
      <w:marTop w:val="0"/>
      <w:marBottom w:val="0"/>
      <w:divBdr>
        <w:top w:val="none" w:sz="0" w:space="0" w:color="auto"/>
        <w:left w:val="none" w:sz="0" w:space="0" w:color="auto"/>
        <w:bottom w:val="none" w:sz="0" w:space="0" w:color="auto"/>
        <w:right w:val="none" w:sz="0" w:space="0" w:color="auto"/>
      </w:divBdr>
    </w:div>
    <w:div w:id="718093484">
      <w:bodyDiv w:val="1"/>
      <w:marLeft w:val="0"/>
      <w:marRight w:val="0"/>
      <w:marTop w:val="0"/>
      <w:marBottom w:val="0"/>
      <w:divBdr>
        <w:top w:val="none" w:sz="0" w:space="0" w:color="auto"/>
        <w:left w:val="none" w:sz="0" w:space="0" w:color="auto"/>
        <w:bottom w:val="none" w:sz="0" w:space="0" w:color="auto"/>
        <w:right w:val="none" w:sz="0" w:space="0" w:color="auto"/>
      </w:divBdr>
    </w:div>
    <w:div w:id="802423207">
      <w:bodyDiv w:val="1"/>
      <w:marLeft w:val="0"/>
      <w:marRight w:val="0"/>
      <w:marTop w:val="0"/>
      <w:marBottom w:val="0"/>
      <w:divBdr>
        <w:top w:val="none" w:sz="0" w:space="0" w:color="auto"/>
        <w:left w:val="none" w:sz="0" w:space="0" w:color="auto"/>
        <w:bottom w:val="none" w:sz="0" w:space="0" w:color="auto"/>
        <w:right w:val="none" w:sz="0" w:space="0" w:color="auto"/>
      </w:divBdr>
    </w:div>
    <w:div w:id="903297052">
      <w:bodyDiv w:val="1"/>
      <w:marLeft w:val="0"/>
      <w:marRight w:val="0"/>
      <w:marTop w:val="0"/>
      <w:marBottom w:val="0"/>
      <w:divBdr>
        <w:top w:val="none" w:sz="0" w:space="0" w:color="auto"/>
        <w:left w:val="none" w:sz="0" w:space="0" w:color="auto"/>
        <w:bottom w:val="none" w:sz="0" w:space="0" w:color="auto"/>
        <w:right w:val="none" w:sz="0" w:space="0" w:color="auto"/>
      </w:divBdr>
    </w:div>
    <w:div w:id="932934105">
      <w:bodyDiv w:val="1"/>
      <w:marLeft w:val="0"/>
      <w:marRight w:val="0"/>
      <w:marTop w:val="0"/>
      <w:marBottom w:val="0"/>
      <w:divBdr>
        <w:top w:val="none" w:sz="0" w:space="0" w:color="auto"/>
        <w:left w:val="none" w:sz="0" w:space="0" w:color="auto"/>
        <w:bottom w:val="none" w:sz="0" w:space="0" w:color="auto"/>
        <w:right w:val="none" w:sz="0" w:space="0" w:color="auto"/>
      </w:divBdr>
    </w:div>
    <w:div w:id="963583378">
      <w:bodyDiv w:val="1"/>
      <w:marLeft w:val="0"/>
      <w:marRight w:val="0"/>
      <w:marTop w:val="0"/>
      <w:marBottom w:val="0"/>
      <w:divBdr>
        <w:top w:val="none" w:sz="0" w:space="0" w:color="auto"/>
        <w:left w:val="none" w:sz="0" w:space="0" w:color="auto"/>
        <w:bottom w:val="none" w:sz="0" w:space="0" w:color="auto"/>
        <w:right w:val="none" w:sz="0" w:space="0" w:color="auto"/>
      </w:divBdr>
    </w:div>
    <w:div w:id="1044673242">
      <w:bodyDiv w:val="1"/>
      <w:marLeft w:val="0"/>
      <w:marRight w:val="0"/>
      <w:marTop w:val="0"/>
      <w:marBottom w:val="0"/>
      <w:divBdr>
        <w:top w:val="none" w:sz="0" w:space="0" w:color="auto"/>
        <w:left w:val="none" w:sz="0" w:space="0" w:color="auto"/>
        <w:bottom w:val="none" w:sz="0" w:space="0" w:color="auto"/>
        <w:right w:val="none" w:sz="0" w:space="0" w:color="auto"/>
      </w:divBdr>
    </w:div>
    <w:div w:id="1081751981">
      <w:bodyDiv w:val="1"/>
      <w:marLeft w:val="0"/>
      <w:marRight w:val="0"/>
      <w:marTop w:val="0"/>
      <w:marBottom w:val="0"/>
      <w:divBdr>
        <w:top w:val="none" w:sz="0" w:space="0" w:color="auto"/>
        <w:left w:val="none" w:sz="0" w:space="0" w:color="auto"/>
        <w:bottom w:val="none" w:sz="0" w:space="0" w:color="auto"/>
        <w:right w:val="none" w:sz="0" w:space="0" w:color="auto"/>
      </w:divBdr>
    </w:div>
    <w:div w:id="1109859224">
      <w:bodyDiv w:val="1"/>
      <w:marLeft w:val="0"/>
      <w:marRight w:val="0"/>
      <w:marTop w:val="0"/>
      <w:marBottom w:val="0"/>
      <w:divBdr>
        <w:top w:val="none" w:sz="0" w:space="0" w:color="auto"/>
        <w:left w:val="none" w:sz="0" w:space="0" w:color="auto"/>
        <w:bottom w:val="none" w:sz="0" w:space="0" w:color="auto"/>
        <w:right w:val="none" w:sz="0" w:space="0" w:color="auto"/>
      </w:divBdr>
    </w:div>
    <w:div w:id="1187672367">
      <w:bodyDiv w:val="1"/>
      <w:marLeft w:val="0"/>
      <w:marRight w:val="0"/>
      <w:marTop w:val="0"/>
      <w:marBottom w:val="0"/>
      <w:divBdr>
        <w:top w:val="none" w:sz="0" w:space="0" w:color="auto"/>
        <w:left w:val="none" w:sz="0" w:space="0" w:color="auto"/>
        <w:bottom w:val="none" w:sz="0" w:space="0" w:color="auto"/>
        <w:right w:val="none" w:sz="0" w:space="0" w:color="auto"/>
      </w:divBdr>
    </w:div>
    <w:div w:id="1378698685">
      <w:bodyDiv w:val="1"/>
      <w:marLeft w:val="0"/>
      <w:marRight w:val="0"/>
      <w:marTop w:val="0"/>
      <w:marBottom w:val="0"/>
      <w:divBdr>
        <w:top w:val="none" w:sz="0" w:space="0" w:color="auto"/>
        <w:left w:val="none" w:sz="0" w:space="0" w:color="auto"/>
        <w:bottom w:val="none" w:sz="0" w:space="0" w:color="auto"/>
        <w:right w:val="none" w:sz="0" w:space="0" w:color="auto"/>
      </w:divBdr>
    </w:div>
    <w:div w:id="1742485430">
      <w:bodyDiv w:val="1"/>
      <w:marLeft w:val="0"/>
      <w:marRight w:val="0"/>
      <w:marTop w:val="0"/>
      <w:marBottom w:val="0"/>
      <w:divBdr>
        <w:top w:val="none" w:sz="0" w:space="0" w:color="auto"/>
        <w:left w:val="none" w:sz="0" w:space="0" w:color="auto"/>
        <w:bottom w:val="none" w:sz="0" w:space="0" w:color="auto"/>
        <w:right w:val="none" w:sz="0" w:space="0" w:color="auto"/>
      </w:divBdr>
    </w:div>
    <w:div w:id="1902867914">
      <w:bodyDiv w:val="1"/>
      <w:marLeft w:val="0"/>
      <w:marRight w:val="0"/>
      <w:marTop w:val="0"/>
      <w:marBottom w:val="0"/>
      <w:divBdr>
        <w:top w:val="none" w:sz="0" w:space="0" w:color="auto"/>
        <w:left w:val="none" w:sz="0" w:space="0" w:color="auto"/>
        <w:bottom w:val="none" w:sz="0" w:space="0" w:color="auto"/>
        <w:right w:val="none" w:sz="0" w:space="0" w:color="auto"/>
      </w:divBdr>
    </w:div>
    <w:div w:id="20296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589</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starcomunicazione</dc:creator>
  <cp:keywords/>
  <dc:description/>
  <cp:lastModifiedBy>info starcomunicazione</cp:lastModifiedBy>
  <cp:revision>4</cp:revision>
  <cp:lastPrinted>2024-12-13T15:57:00Z</cp:lastPrinted>
  <dcterms:created xsi:type="dcterms:W3CDTF">2025-01-21T13:44:00Z</dcterms:created>
  <dcterms:modified xsi:type="dcterms:W3CDTF">2025-01-21T13:59:00Z</dcterms:modified>
</cp:coreProperties>
</file>