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58E" w:rsidRDefault="00FF058E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4356AD" w:rsidRDefault="004356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 w:rsidRPr="00A85B89">
        <w:rPr>
          <w:rFonts w:ascii="Calibri" w:hAnsi="Calibri" w:cs="Calibri"/>
          <w:b/>
          <w:sz w:val="28"/>
          <w:szCs w:val="28"/>
          <w:lang w:val="it-IT"/>
        </w:rPr>
        <w:t>,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5759AF">
        <w:rPr>
          <w:rFonts w:ascii="Calibri" w:hAnsi="Calibri" w:cs="Calibri"/>
          <w:b/>
          <w:sz w:val="28"/>
          <w:szCs w:val="28"/>
          <w:lang w:val="it-IT"/>
        </w:rPr>
        <w:t xml:space="preserve">20 </w:t>
      </w:r>
      <w:r w:rsidR="00BD4E34">
        <w:rPr>
          <w:rFonts w:ascii="Calibri" w:hAnsi="Calibri" w:cs="Calibri"/>
          <w:b/>
          <w:sz w:val="28"/>
          <w:szCs w:val="28"/>
          <w:lang w:val="it-IT"/>
        </w:rPr>
        <w:t>settembre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060D9" w:rsidRPr="00A85B89">
        <w:rPr>
          <w:rFonts w:ascii="Calibri" w:hAnsi="Calibri" w:cs="Calibri"/>
          <w:b/>
          <w:sz w:val="28"/>
          <w:szCs w:val="28"/>
          <w:lang w:val="it-IT"/>
        </w:rPr>
        <w:t>8</w:t>
      </w:r>
    </w:p>
    <w:p w:rsidR="00FF058E" w:rsidRDefault="00FF058E" w:rsidP="00FF058E">
      <w:pPr>
        <w:rPr>
          <w:rFonts w:ascii="Arial" w:hAnsi="Arial" w:cs="Arial"/>
          <w:lang w:val="it-IT"/>
        </w:rPr>
      </w:pPr>
    </w:p>
    <w:p w:rsidR="00BD4E34" w:rsidRPr="00947C34" w:rsidRDefault="00BD4E34" w:rsidP="00FF058E">
      <w:pPr>
        <w:rPr>
          <w:rFonts w:ascii="Arial" w:hAnsi="Arial" w:cs="Arial"/>
          <w:lang w:val="it-IT"/>
        </w:rPr>
      </w:pPr>
    </w:p>
    <w:p w:rsidR="001D42BE" w:rsidRDefault="001D42BE" w:rsidP="00B001B0">
      <w:pPr>
        <w:jc w:val="center"/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</w:pPr>
      <w:r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 xml:space="preserve">CEPAS con </w:t>
      </w:r>
      <w:r w:rsidR="00B704EA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 xml:space="preserve">il team di yacht specialists di </w:t>
      </w:r>
      <w:r w:rsidR="00B001B0" w:rsidRPr="00B001B0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 xml:space="preserve">Bureau Veritas </w:t>
      </w:r>
    </w:p>
    <w:p w:rsidR="00B001B0" w:rsidRPr="00B001B0" w:rsidRDefault="00B001B0" w:rsidP="00B001B0">
      <w:pPr>
        <w:jc w:val="center"/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</w:pPr>
      <w:r w:rsidRPr="00B001B0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>lancia la certificazione</w:t>
      </w:r>
      <w:r w:rsidR="001D42BE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 xml:space="preserve"> delle competenze</w:t>
      </w:r>
    </w:p>
    <w:p w:rsidR="00237F3F" w:rsidRDefault="00B001B0" w:rsidP="00B001B0">
      <w:pPr>
        <w:jc w:val="center"/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</w:pPr>
      <w:r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>p</w:t>
      </w:r>
      <w:r w:rsidRPr="00B001B0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>er il refitting dei grandi yacht</w:t>
      </w:r>
    </w:p>
    <w:p w:rsidR="00B001B0" w:rsidRPr="00B001B0" w:rsidRDefault="00B001B0" w:rsidP="00B001B0">
      <w:pPr>
        <w:jc w:val="center"/>
        <w:rPr>
          <w:rFonts w:ascii="Arial" w:hAnsi="Arial" w:cs="Arial"/>
          <w:b/>
          <w:sz w:val="32"/>
          <w:szCs w:val="32"/>
        </w:rPr>
      </w:pPr>
    </w:p>
    <w:p w:rsidR="00BD4E34" w:rsidRPr="00E31D30" w:rsidRDefault="00BD4E34" w:rsidP="00BD4E34">
      <w:pPr>
        <w:jc w:val="center"/>
        <w:rPr>
          <w:rFonts w:ascii="Arial" w:hAnsi="Arial" w:cs="Arial"/>
          <w:lang w:val="it-IT"/>
        </w:rPr>
      </w:pPr>
    </w:p>
    <w:p w:rsidR="00B001B0" w:rsidRPr="00B001B0" w:rsidRDefault="00B001B0" w:rsidP="00B001B0">
      <w:pPr>
        <w:ind w:right="-284"/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  <w:r w:rsidRPr="00B001B0">
        <w:rPr>
          <w:rFonts w:ascii="Arial" w:hAnsi="Arial" w:cs="Arial"/>
          <w:sz w:val="22"/>
          <w:szCs w:val="22"/>
          <w:shd w:val="clear" w:color="auto" w:fill="FFFFFF"/>
          <w:lang w:val="it-IT"/>
        </w:rPr>
        <w:t>Un team ad hoc per assistere i grandi yacht, un sistema di certificazione che dalle professionalità dei singoli addetti, risalga all’affidabilità complessiva del cantiere e delle sue infrastrutture, un nuovo prodotto di certificazione studiato per il refitting delle imbarcazioni da diporto.</w:t>
      </w:r>
    </w:p>
    <w:p w:rsidR="00B001B0" w:rsidRPr="00B001B0" w:rsidRDefault="00B001B0" w:rsidP="00B001B0">
      <w:pPr>
        <w:ind w:right="-284"/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  <w:r>
        <w:rPr>
          <w:rFonts w:ascii="Arial" w:hAnsi="Arial" w:cs="Arial"/>
          <w:sz w:val="22"/>
          <w:szCs w:val="22"/>
          <w:shd w:val="clear" w:color="auto" w:fill="FFFFFF"/>
          <w:lang w:val="it-IT"/>
        </w:rPr>
        <w:t>È</w:t>
      </w:r>
      <w:r w:rsidRPr="00B001B0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con questi “strumenti” che</w:t>
      </w:r>
      <w:r w:rsidR="001D42BE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CEPAS </w:t>
      </w:r>
      <w:r w:rsidR="001D42BE" w:rsidRPr="00B001B0">
        <w:rPr>
          <w:rFonts w:ascii="Arial" w:hAnsi="Arial" w:cs="Arial"/>
          <w:sz w:val="22"/>
          <w:szCs w:val="22"/>
          <w:shd w:val="clear" w:color="auto" w:fill="FFFFFF"/>
          <w:lang w:val="it-IT"/>
        </w:rPr>
        <w:t>(</w:t>
      </w:r>
      <w:r w:rsidR="00B704EA">
        <w:rPr>
          <w:rFonts w:ascii="Arial" w:hAnsi="Arial" w:cs="Arial"/>
          <w:sz w:val="22"/>
          <w:szCs w:val="22"/>
          <w:shd w:val="clear" w:color="auto" w:fill="FFFFFF"/>
          <w:lang w:val="it-IT"/>
        </w:rPr>
        <w:t>Istituto</w:t>
      </w:r>
      <w:r w:rsidR="001D42BE" w:rsidRPr="00B001B0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di certificazione delle professionalità e delle competenze</w:t>
      </w:r>
      <w:r w:rsidR="00BD08B6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del gruppo Bureau Veritas</w:t>
      </w:r>
      <w:bookmarkStart w:id="0" w:name="_GoBack"/>
      <w:bookmarkEnd w:id="0"/>
      <w:r w:rsidR="001D42BE" w:rsidRPr="00B001B0">
        <w:rPr>
          <w:rFonts w:ascii="Arial" w:hAnsi="Arial" w:cs="Arial"/>
          <w:sz w:val="22"/>
          <w:szCs w:val="22"/>
          <w:shd w:val="clear" w:color="auto" w:fill="FFFFFF"/>
          <w:lang w:val="it-IT"/>
        </w:rPr>
        <w:t>)</w:t>
      </w:r>
      <w:r w:rsidRPr="00B001B0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, in stretta collaborazione </w:t>
      </w:r>
      <w:r w:rsidR="001D42BE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con </w:t>
      </w:r>
      <w:r w:rsidR="00B704EA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super specialisti yacht di </w:t>
      </w:r>
      <w:r w:rsidR="001D42BE" w:rsidRPr="00B001B0">
        <w:rPr>
          <w:rFonts w:ascii="Arial" w:hAnsi="Arial" w:cs="Arial"/>
          <w:sz w:val="22"/>
          <w:szCs w:val="22"/>
          <w:shd w:val="clear" w:color="auto" w:fill="FFFFFF"/>
          <w:lang w:val="it-IT"/>
        </w:rPr>
        <w:t>Bureau Veritas</w:t>
      </w:r>
      <w:r w:rsidR="00B56F5E">
        <w:rPr>
          <w:rFonts w:ascii="Arial" w:hAnsi="Arial" w:cs="Arial"/>
          <w:sz w:val="22"/>
          <w:szCs w:val="22"/>
          <w:shd w:val="clear" w:color="auto" w:fill="FFFFFF"/>
          <w:lang w:val="it-IT"/>
        </w:rPr>
        <w:t>,</w:t>
      </w:r>
      <w:r w:rsidR="001D42BE" w:rsidRPr="00B001B0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</w:t>
      </w:r>
      <w:r w:rsidRPr="00B001B0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è entrato </w:t>
      </w:r>
      <w:r w:rsidR="00B56F5E">
        <w:rPr>
          <w:rFonts w:ascii="Arial" w:hAnsi="Arial" w:cs="Arial"/>
          <w:sz w:val="22"/>
          <w:szCs w:val="22"/>
          <w:shd w:val="clear" w:color="auto" w:fill="FFFFFF"/>
          <w:lang w:val="it-IT"/>
        </w:rPr>
        <w:t>con</w:t>
      </w:r>
      <w:r w:rsidRPr="00B001B0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forza </w:t>
      </w:r>
      <w:r w:rsidR="001D42BE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e con una formula di certificazione del tutto nuova nel mercato dei grandi yacht; </w:t>
      </w:r>
      <w:r w:rsidR="00B56F5E">
        <w:rPr>
          <w:rFonts w:ascii="Arial" w:hAnsi="Arial" w:cs="Arial"/>
          <w:sz w:val="22"/>
          <w:szCs w:val="22"/>
          <w:shd w:val="clear" w:color="auto" w:fill="FFFFFF"/>
          <w:lang w:val="it-IT"/>
        </w:rPr>
        <w:t>il primo passo è stato compiuto</w:t>
      </w:r>
      <w:r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</w:t>
      </w:r>
      <w:r w:rsidRPr="00B001B0">
        <w:rPr>
          <w:rFonts w:ascii="Arial" w:hAnsi="Arial" w:cs="Arial"/>
          <w:sz w:val="22"/>
          <w:szCs w:val="22"/>
          <w:shd w:val="clear" w:color="auto" w:fill="FFFFFF"/>
          <w:lang w:val="it-IT"/>
        </w:rPr>
        <w:t>attraverso la certificazione del cantiere CARM di Lavagna</w:t>
      </w:r>
      <w:r w:rsidR="001D42BE">
        <w:rPr>
          <w:rFonts w:ascii="Arial" w:hAnsi="Arial" w:cs="Arial"/>
          <w:sz w:val="22"/>
          <w:szCs w:val="22"/>
          <w:shd w:val="clear" w:color="auto" w:fill="FFFFFF"/>
          <w:lang w:val="it-IT"/>
        </w:rPr>
        <w:t>, nel quale è stata messa a punto u</w:t>
      </w:r>
      <w:r w:rsidRPr="00B001B0">
        <w:rPr>
          <w:rFonts w:ascii="Arial" w:hAnsi="Arial" w:cs="Arial"/>
          <w:sz w:val="22"/>
          <w:szCs w:val="22"/>
          <w:shd w:val="clear" w:color="auto" w:fill="FFFFFF"/>
          <w:lang w:val="it-IT"/>
        </w:rPr>
        <w:t>na certificazione innovativa basata sulle best practices garantite (e verificate attraverso CEPAS) dei principali soggetti professionali che interagiscono nel cantiere a partire dal maestro d’ascia sino ad arrivare ai responsabili della progettazione o degli allestimenti.</w:t>
      </w:r>
      <w:r w:rsidR="001D42BE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Una certificazione bottom up che dalla veri</w:t>
      </w:r>
      <w:r w:rsidR="00B704EA">
        <w:rPr>
          <w:rFonts w:ascii="Arial" w:hAnsi="Arial" w:cs="Arial"/>
          <w:sz w:val="22"/>
          <w:szCs w:val="22"/>
          <w:shd w:val="clear" w:color="auto" w:fill="FFFFFF"/>
          <w:lang w:val="it-IT"/>
        </w:rPr>
        <w:t>fica e dalla certificazione del</w:t>
      </w:r>
      <w:r w:rsidR="001D42BE">
        <w:rPr>
          <w:rFonts w:ascii="Arial" w:hAnsi="Arial" w:cs="Arial"/>
          <w:sz w:val="22"/>
          <w:szCs w:val="22"/>
          <w:shd w:val="clear" w:color="auto" w:fill="FFFFFF"/>
          <w:lang w:val="it-IT"/>
        </w:rPr>
        <w:t>l</w:t>
      </w:r>
      <w:r w:rsidR="00B704EA">
        <w:rPr>
          <w:rFonts w:ascii="Arial" w:hAnsi="Arial" w:cs="Arial"/>
          <w:sz w:val="22"/>
          <w:szCs w:val="22"/>
          <w:shd w:val="clear" w:color="auto" w:fill="FFFFFF"/>
          <w:lang w:val="it-IT"/>
        </w:rPr>
        <w:t>e</w:t>
      </w:r>
      <w:r w:rsidR="001D42BE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compete</w:t>
      </w:r>
      <w:r w:rsidR="00B704EA">
        <w:rPr>
          <w:rFonts w:ascii="Arial" w:hAnsi="Arial" w:cs="Arial"/>
          <w:sz w:val="22"/>
          <w:szCs w:val="22"/>
          <w:shd w:val="clear" w:color="auto" w:fill="FFFFFF"/>
          <w:lang w:val="it-IT"/>
        </w:rPr>
        <w:t>nze dei singoli risale a quella del cantiere</w:t>
      </w:r>
      <w:r w:rsidR="001D42BE">
        <w:rPr>
          <w:rFonts w:ascii="Arial" w:hAnsi="Arial" w:cs="Arial"/>
          <w:sz w:val="22"/>
          <w:szCs w:val="22"/>
          <w:shd w:val="clear" w:color="auto" w:fill="FFFFFF"/>
          <w:lang w:val="it-IT"/>
        </w:rPr>
        <w:t>.</w:t>
      </w:r>
    </w:p>
    <w:p w:rsidR="00BD4E34" w:rsidRDefault="00B001B0" w:rsidP="00B001B0">
      <w:pPr>
        <w:ind w:right="-284"/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  <w:r w:rsidRPr="00B001B0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La consegna del primo certificato SEA, acronimo che sta per </w:t>
      </w:r>
      <w:r w:rsidRPr="00B704EA">
        <w:rPr>
          <w:rFonts w:ascii="Arial" w:hAnsi="Arial" w:cs="Arial"/>
          <w:b/>
          <w:sz w:val="22"/>
          <w:szCs w:val="22"/>
          <w:shd w:val="clear" w:color="auto" w:fill="FFFFFF"/>
          <w:lang w:val="it-IT"/>
        </w:rPr>
        <w:t>Shipyard Excellence Assessment</w:t>
      </w:r>
      <w:r w:rsidRPr="00B001B0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, sarà ufficialmente consegnato al cantiere di Lavagna il 26 settembre prossimo </w:t>
      </w:r>
      <w:r w:rsidR="00B704EA">
        <w:rPr>
          <w:rFonts w:ascii="Arial" w:hAnsi="Arial" w:cs="Arial"/>
          <w:sz w:val="22"/>
          <w:szCs w:val="22"/>
          <w:shd w:val="clear" w:color="auto" w:fill="FFFFFF"/>
          <w:lang w:val="it-IT"/>
        </w:rPr>
        <w:t>al</w:t>
      </w:r>
      <w:r w:rsidRPr="00B001B0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Salone nautico di Montecarlo e segnerà una svolta sia nelle modalità di certificazione delle competenze sia in quella dei sistemi complessivi di lavoro in un campo così specialistico e delicato, quale è quello delle grandi imbarcazioni da diporto.</w:t>
      </w:r>
    </w:p>
    <w:p w:rsidR="00B001B0" w:rsidRDefault="00B001B0" w:rsidP="00B001B0">
      <w:pPr>
        <w:ind w:right="-284"/>
        <w:jc w:val="center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</w:p>
    <w:p w:rsidR="00B001B0" w:rsidRPr="00B001B0" w:rsidRDefault="00B001B0" w:rsidP="00B001B0">
      <w:pPr>
        <w:ind w:right="-284"/>
        <w:jc w:val="center"/>
        <w:rPr>
          <w:rFonts w:ascii="Calibri" w:hAnsi="Calibri" w:cs="Calibri"/>
          <w:b/>
          <w:sz w:val="28"/>
          <w:szCs w:val="28"/>
        </w:rPr>
      </w:pP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b/>
          <w:sz w:val="18"/>
          <w:szCs w:val="18"/>
          <w:lang w:val="it-IT" w:eastAsia="it-IT"/>
        </w:rPr>
        <w:t>DATI GRUPPO BUREAU VERITAS ITALIA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AF55A5" w:rsidRPr="004600BB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Il numero di dipendenti totali a tutto 201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7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del gruppo Bureau Veritas Italia è di 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7</w:t>
      </w:r>
      <w:r>
        <w:rPr>
          <w:rFonts w:ascii="Arial" w:eastAsia="Calibri" w:hAnsi="Arial" w:cs="Arial"/>
          <w:sz w:val="18"/>
          <w:szCs w:val="18"/>
          <w:lang w:val="it-IT" w:eastAsia="it-IT"/>
        </w:rPr>
        <w:t>50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unità</w:t>
      </w:r>
      <w:r>
        <w:rPr>
          <w:rFonts w:ascii="Arial" w:eastAsia="Calibri" w:hAnsi="Arial" w:cs="Arial"/>
          <w:sz w:val="18"/>
          <w:szCs w:val="18"/>
          <w:lang w:val="it-IT" w:eastAsia="it-IT"/>
        </w:rPr>
        <w:t>.</w:t>
      </w:r>
    </w:p>
    <w:p w:rsidR="00AF55A5" w:rsidRPr="004600BB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</w:t>
      </w:r>
      <w:r>
        <w:rPr>
          <w:rFonts w:ascii="Arial" w:eastAsia="Calibri" w:hAnsi="Arial" w:cs="Arial"/>
          <w:sz w:val="18"/>
          <w:szCs w:val="18"/>
          <w:lang w:val="it-IT" w:eastAsia="it-IT"/>
        </w:rPr>
        <w:t>turato 2014: 74 milioni di euro.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2015: 8</w:t>
      </w:r>
      <w:r>
        <w:rPr>
          <w:rFonts w:ascii="Arial" w:eastAsia="Calibri" w:hAnsi="Arial" w:cs="Arial"/>
          <w:sz w:val="18"/>
          <w:szCs w:val="18"/>
          <w:lang w:val="it-IT" w:eastAsia="it-IT"/>
        </w:rPr>
        <w:t>8,8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</w:t>
      </w:r>
      <w:r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: </w:t>
      </w:r>
      <w:r>
        <w:rPr>
          <w:rFonts w:ascii="Arial" w:eastAsia="Calibri" w:hAnsi="Arial" w:cs="Arial"/>
          <w:sz w:val="18"/>
          <w:szCs w:val="18"/>
          <w:lang w:val="it-IT" w:eastAsia="it-IT"/>
        </w:rPr>
        <w:t>94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</w:t>
      </w:r>
    </w:p>
    <w:p w:rsidR="002A0DE5" w:rsidRDefault="002A0DE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>
        <w:rPr>
          <w:rFonts w:ascii="Arial" w:eastAsia="Calibri" w:hAnsi="Arial" w:cs="Arial"/>
          <w:sz w:val="18"/>
          <w:szCs w:val="18"/>
          <w:lang w:val="it-IT" w:eastAsia="it-IT"/>
        </w:rPr>
        <w:t xml:space="preserve">Fatturato 2017: 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102</w:t>
      </w:r>
      <w:r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</w:t>
      </w:r>
    </w:p>
    <w:p w:rsidR="002A0DE5" w:rsidRDefault="002A0DE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</w:p>
    <w:p w:rsidR="0053694E" w:rsidRDefault="0053694E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9F3DA6" w:rsidRDefault="009F3DA6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733C8B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Default="00A060D9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AF55A5" w:rsidRPr="004356AD" w:rsidRDefault="00AF55A5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A060D9">
      <w:headerReference w:type="default" r:id="rId9"/>
      <w:footerReference w:type="even" r:id="rId10"/>
      <w:footerReference w:type="default" r:id="rId11"/>
      <w:pgSz w:w="11906" w:h="16838"/>
      <w:pgMar w:top="1417" w:right="1417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CA5" w:rsidRDefault="00873CA5">
      <w:r>
        <w:separator/>
      </w:r>
    </w:p>
  </w:endnote>
  <w:endnote w:type="continuationSeparator" w:id="0">
    <w:p w:rsidR="00873CA5" w:rsidRDefault="0087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CA5" w:rsidRDefault="00873CA5">
      <w:r>
        <w:separator/>
      </w:r>
    </w:p>
  </w:footnote>
  <w:footnote w:type="continuationSeparator" w:id="0">
    <w:p w:rsidR="00873CA5" w:rsidRDefault="00873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EEF" w:rsidRDefault="00733C8B" w:rsidP="003B650B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>
          <wp:extent cx="952500" cy="1123950"/>
          <wp:effectExtent l="19050" t="0" r="0" b="0"/>
          <wp:docPr id="2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B650B">
      <w:t xml:space="preserve">     </w:t>
    </w:r>
    <w:r w:rsidR="003B650B">
      <w:rPr>
        <w:rFonts w:ascii="Calibri" w:hAnsi="Calibri" w:cs="Calibri"/>
        <w:b/>
        <w:noProof/>
        <w:sz w:val="28"/>
        <w:szCs w:val="28"/>
        <w:lang w:val="it-CH" w:eastAsia="it-CH"/>
      </w:rPr>
      <w:drawing>
        <wp:inline distT="0" distB="0" distL="0" distR="0" wp14:anchorId="2A4F660C" wp14:editId="430AAB6F">
          <wp:extent cx="971550" cy="102527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EPAS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3279" cy="1027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322"/>
    <w:rsid w:val="000055BA"/>
    <w:rsid w:val="00021DE5"/>
    <w:rsid w:val="0003368C"/>
    <w:rsid w:val="00034540"/>
    <w:rsid w:val="00035EAA"/>
    <w:rsid w:val="000420A9"/>
    <w:rsid w:val="00044D5B"/>
    <w:rsid w:val="0005257C"/>
    <w:rsid w:val="00053A3E"/>
    <w:rsid w:val="00055D1E"/>
    <w:rsid w:val="00067102"/>
    <w:rsid w:val="000754BF"/>
    <w:rsid w:val="00087616"/>
    <w:rsid w:val="00090791"/>
    <w:rsid w:val="00094F60"/>
    <w:rsid w:val="00096D64"/>
    <w:rsid w:val="000A30A0"/>
    <w:rsid w:val="000A3BE7"/>
    <w:rsid w:val="000A7773"/>
    <w:rsid w:val="000B42AA"/>
    <w:rsid w:val="000E3782"/>
    <w:rsid w:val="000E5CA6"/>
    <w:rsid w:val="00113D51"/>
    <w:rsid w:val="001219C4"/>
    <w:rsid w:val="00132478"/>
    <w:rsid w:val="001350F0"/>
    <w:rsid w:val="00141103"/>
    <w:rsid w:val="001477DC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D1FB1"/>
    <w:rsid w:val="001D42BE"/>
    <w:rsid w:val="001D70EB"/>
    <w:rsid w:val="001E0378"/>
    <w:rsid w:val="001E0640"/>
    <w:rsid w:val="001E27B4"/>
    <w:rsid w:val="0020156F"/>
    <w:rsid w:val="0020335C"/>
    <w:rsid w:val="00210F2D"/>
    <w:rsid w:val="00211674"/>
    <w:rsid w:val="00216C3B"/>
    <w:rsid w:val="00232E2C"/>
    <w:rsid w:val="00234995"/>
    <w:rsid w:val="00237F3F"/>
    <w:rsid w:val="002472A0"/>
    <w:rsid w:val="00251435"/>
    <w:rsid w:val="00254C81"/>
    <w:rsid w:val="00257E2C"/>
    <w:rsid w:val="00270E18"/>
    <w:rsid w:val="00272FC5"/>
    <w:rsid w:val="002742EA"/>
    <w:rsid w:val="00277A40"/>
    <w:rsid w:val="00280DA1"/>
    <w:rsid w:val="002830A5"/>
    <w:rsid w:val="00284E06"/>
    <w:rsid w:val="00295B51"/>
    <w:rsid w:val="002A0DE5"/>
    <w:rsid w:val="002A445E"/>
    <w:rsid w:val="002A4CF5"/>
    <w:rsid w:val="002B0BD8"/>
    <w:rsid w:val="002B489C"/>
    <w:rsid w:val="002B6A3C"/>
    <w:rsid w:val="002E34FA"/>
    <w:rsid w:val="002E49F2"/>
    <w:rsid w:val="002F6F0E"/>
    <w:rsid w:val="002F77CA"/>
    <w:rsid w:val="003007EA"/>
    <w:rsid w:val="00303C8F"/>
    <w:rsid w:val="00304C9B"/>
    <w:rsid w:val="0030587B"/>
    <w:rsid w:val="003132AF"/>
    <w:rsid w:val="00321D40"/>
    <w:rsid w:val="0034752A"/>
    <w:rsid w:val="003622B7"/>
    <w:rsid w:val="00363224"/>
    <w:rsid w:val="00364AAE"/>
    <w:rsid w:val="00364C76"/>
    <w:rsid w:val="0037526B"/>
    <w:rsid w:val="003753B5"/>
    <w:rsid w:val="003822AB"/>
    <w:rsid w:val="00384DEE"/>
    <w:rsid w:val="00395C4F"/>
    <w:rsid w:val="003A648A"/>
    <w:rsid w:val="003B171D"/>
    <w:rsid w:val="003B650B"/>
    <w:rsid w:val="003D0432"/>
    <w:rsid w:val="003D2D18"/>
    <w:rsid w:val="003D7123"/>
    <w:rsid w:val="003F05E4"/>
    <w:rsid w:val="003F1D17"/>
    <w:rsid w:val="003F73B9"/>
    <w:rsid w:val="003F7C6D"/>
    <w:rsid w:val="00404A65"/>
    <w:rsid w:val="004356AD"/>
    <w:rsid w:val="00442059"/>
    <w:rsid w:val="0044798A"/>
    <w:rsid w:val="00452CDF"/>
    <w:rsid w:val="00474020"/>
    <w:rsid w:val="00477580"/>
    <w:rsid w:val="00490A5B"/>
    <w:rsid w:val="00494294"/>
    <w:rsid w:val="00494FFC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216EA"/>
    <w:rsid w:val="00522F1D"/>
    <w:rsid w:val="005233A7"/>
    <w:rsid w:val="00523745"/>
    <w:rsid w:val="0053243A"/>
    <w:rsid w:val="0053694E"/>
    <w:rsid w:val="00546CBB"/>
    <w:rsid w:val="0057462B"/>
    <w:rsid w:val="005759AF"/>
    <w:rsid w:val="00581B3A"/>
    <w:rsid w:val="00592B48"/>
    <w:rsid w:val="00593AA5"/>
    <w:rsid w:val="005A201E"/>
    <w:rsid w:val="005A6C7F"/>
    <w:rsid w:val="005C186B"/>
    <w:rsid w:val="005D2E40"/>
    <w:rsid w:val="005D3589"/>
    <w:rsid w:val="005E515B"/>
    <w:rsid w:val="006124F5"/>
    <w:rsid w:val="00620EEF"/>
    <w:rsid w:val="00626175"/>
    <w:rsid w:val="00635A26"/>
    <w:rsid w:val="00637FA4"/>
    <w:rsid w:val="006433BD"/>
    <w:rsid w:val="006543E1"/>
    <w:rsid w:val="00656DE8"/>
    <w:rsid w:val="00664AE4"/>
    <w:rsid w:val="006674F9"/>
    <w:rsid w:val="00676C5F"/>
    <w:rsid w:val="00680C93"/>
    <w:rsid w:val="00682320"/>
    <w:rsid w:val="006936B6"/>
    <w:rsid w:val="00695672"/>
    <w:rsid w:val="006B7451"/>
    <w:rsid w:val="006C0944"/>
    <w:rsid w:val="006C3705"/>
    <w:rsid w:val="006E0E50"/>
    <w:rsid w:val="006E6011"/>
    <w:rsid w:val="006E6FBE"/>
    <w:rsid w:val="006F323A"/>
    <w:rsid w:val="0070104B"/>
    <w:rsid w:val="00703560"/>
    <w:rsid w:val="00711DE3"/>
    <w:rsid w:val="0071693B"/>
    <w:rsid w:val="00716AF2"/>
    <w:rsid w:val="00731DEF"/>
    <w:rsid w:val="00733C8B"/>
    <w:rsid w:val="00733D73"/>
    <w:rsid w:val="00741F1D"/>
    <w:rsid w:val="00761949"/>
    <w:rsid w:val="007730FC"/>
    <w:rsid w:val="007801E9"/>
    <w:rsid w:val="007866EC"/>
    <w:rsid w:val="00787D33"/>
    <w:rsid w:val="00791C99"/>
    <w:rsid w:val="007935B3"/>
    <w:rsid w:val="00794BBB"/>
    <w:rsid w:val="007A10E2"/>
    <w:rsid w:val="007A5613"/>
    <w:rsid w:val="007B50AC"/>
    <w:rsid w:val="007B64A9"/>
    <w:rsid w:val="007C1BAC"/>
    <w:rsid w:val="007C4455"/>
    <w:rsid w:val="007C4F2C"/>
    <w:rsid w:val="007D33B4"/>
    <w:rsid w:val="007D5A7E"/>
    <w:rsid w:val="007E230B"/>
    <w:rsid w:val="007E2A0E"/>
    <w:rsid w:val="007F07A4"/>
    <w:rsid w:val="007F4DE6"/>
    <w:rsid w:val="00801354"/>
    <w:rsid w:val="00810F60"/>
    <w:rsid w:val="0081285B"/>
    <w:rsid w:val="0081534F"/>
    <w:rsid w:val="00825EE0"/>
    <w:rsid w:val="00836265"/>
    <w:rsid w:val="0083691D"/>
    <w:rsid w:val="008470CF"/>
    <w:rsid w:val="00853C77"/>
    <w:rsid w:val="00855F9E"/>
    <w:rsid w:val="0085717A"/>
    <w:rsid w:val="00873CA5"/>
    <w:rsid w:val="008829E8"/>
    <w:rsid w:val="00882A1B"/>
    <w:rsid w:val="008853F2"/>
    <w:rsid w:val="00897209"/>
    <w:rsid w:val="008A4B36"/>
    <w:rsid w:val="008A5BCB"/>
    <w:rsid w:val="008B1B00"/>
    <w:rsid w:val="008B3EC2"/>
    <w:rsid w:val="008B7D1D"/>
    <w:rsid w:val="008C2995"/>
    <w:rsid w:val="008D32D2"/>
    <w:rsid w:val="008D6645"/>
    <w:rsid w:val="008E4B77"/>
    <w:rsid w:val="008F1948"/>
    <w:rsid w:val="008F3CE1"/>
    <w:rsid w:val="009020AA"/>
    <w:rsid w:val="009169EF"/>
    <w:rsid w:val="00924311"/>
    <w:rsid w:val="00935BA8"/>
    <w:rsid w:val="0093736D"/>
    <w:rsid w:val="00937B65"/>
    <w:rsid w:val="00945091"/>
    <w:rsid w:val="00947C34"/>
    <w:rsid w:val="009538B0"/>
    <w:rsid w:val="00983979"/>
    <w:rsid w:val="00984A69"/>
    <w:rsid w:val="009852DC"/>
    <w:rsid w:val="009948BB"/>
    <w:rsid w:val="009A127C"/>
    <w:rsid w:val="009A1585"/>
    <w:rsid w:val="009B1F43"/>
    <w:rsid w:val="009B350B"/>
    <w:rsid w:val="009B4410"/>
    <w:rsid w:val="009C0F49"/>
    <w:rsid w:val="009C3F12"/>
    <w:rsid w:val="009D5AD3"/>
    <w:rsid w:val="009E153A"/>
    <w:rsid w:val="009E2EDA"/>
    <w:rsid w:val="009F2AAC"/>
    <w:rsid w:val="009F2D49"/>
    <w:rsid w:val="009F2DE6"/>
    <w:rsid w:val="009F3DA6"/>
    <w:rsid w:val="009F5EC2"/>
    <w:rsid w:val="009F7322"/>
    <w:rsid w:val="00A018C2"/>
    <w:rsid w:val="00A060D9"/>
    <w:rsid w:val="00A261D9"/>
    <w:rsid w:val="00A37F9B"/>
    <w:rsid w:val="00A4477F"/>
    <w:rsid w:val="00A50B37"/>
    <w:rsid w:val="00A5375F"/>
    <w:rsid w:val="00A62D10"/>
    <w:rsid w:val="00A643EE"/>
    <w:rsid w:val="00A6449F"/>
    <w:rsid w:val="00A74721"/>
    <w:rsid w:val="00A758A3"/>
    <w:rsid w:val="00A85B89"/>
    <w:rsid w:val="00A90F1C"/>
    <w:rsid w:val="00A91A23"/>
    <w:rsid w:val="00A92566"/>
    <w:rsid w:val="00AA5E8B"/>
    <w:rsid w:val="00AB1832"/>
    <w:rsid w:val="00AB6C41"/>
    <w:rsid w:val="00AD5679"/>
    <w:rsid w:val="00AE5A0F"/>
    <w:rsid w:val="00AF3F2A"/>
    <w:rsid w:val="00AF4FC5"/>
    <w:rsid w:val="00AF55A5"/>
    <w:rsid w:val="00B001B0"/>
    <w:rsid w:val="00B02994"/>
    <w:rsid w:val="00B038BF"/>
    <w:rsid w:val="00B06B70"/>
    <w:rsid w:val="00B1169C"/>
    <w:rsid w:val="00B16D5E"/>
    <w:rsid w:val="00B35280"/>
    <w:rsid w:val="00B359B5"/>
    <w:rsid w:val="00B36E04"/>
    <w:rsid w:val="00B45030"/>
    <w:rsid w:val="00B464D8"/>
    <w:rsid w:val="00B56F5E"/>
    <w:rsid w:val="00B62124"/>
    <w:rsid w:val="00B704EA"/>
    <w:rsid w:val="00B70964"/>
    <w:rsid w:val="00B71EF7"/>
    <w:rsid w:val="00B72816"/>
    <w:rsid w:val="00B769B8"/>
    <w:rsid w:val="00B931D1"/>
    <w:rsid w:val="00BA2DC6"/>
    <w:rsid w:val="00BA3DB4"/>
    <w:rsid w:val="00BA575A"/>
    <w:rsid w:val="00BA7C2E"/>
    <w:rsid w:val="00BA7C6D"/>
    <w:rsid w:val="00BB31C8"/>
    <w:rsid w:val="00BC700C"/>
    <w:rsid w:val="00BD08B6"/>
    <w:rsid w:val="00BD1E42"/>
    <w:rsid w:val="00BD4E34"/>
    <w:rsid w:val="00BD7C42"/>
    <w:rsid w:val="00C023B0"/>
    <w:rsid w:val="00C10025"/>
    <w:rsid w:val="00C23D1D"/>
    <w:rsid w:val="00C27530"/>
    <w:rsid w:val="00C336A0"/>
    <w:rsid w:val="00C35D44"/>
    <w:rsid w:val="00C46382"/>
    <w:rsid w:val="00C51F63"/>
    <w:rsid w:val="00C57506"/>
    <w:rsid w:val="00C61227"/>
    <w:rsid w:val="00C62E92"/>
    <w:rsid w:val="00C663EE"/>
    <w:rsid w:val="00C703A9"/>
    <w:rsid w:val="00C74F1D"/>
    <w:rsid w:val="00C80E14"/>
    <w:rsid w:val="00C84A50"/>
    <w:rsid w:val="00C84BDF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35FB"/>
    <w:rsid w:val="00CE3FB7"/>
    <w:rsid w:val="00CE4148"/>
    <w:rsid w:val="00CF1065"/>
    <w:rsid w:val="00CF3CAD"/>
    <w:rsid w:val="00CF6A0D"/>
    <w:rsid w:val="00D24966"/>
    <w:rsid w:val="00D40B06"/>
    <w:rsid w:val="00D4375A"/>
    <w:rsid w:val="00D443FA"/>
    <w:rsid w:val="00D4723E"/>
    <w:rsid w:val="00D61D77"/>
    <w:rsid w:val="00D67036"/>
    <w:rsid w:val="00D7493C"/>
    <w:rsid w:val="00D817F9"/>
    <w:rsid w:val="00D822EE"/>
    <w:rsid w:val="00D82ECF"/>
    <w:rsid w:val="00D85A69"/>
    <w:rsid w:val="00D932CD"/>
    <w:rsid w:val="00D93837"/>
    <w:rsid w:val="00DA2BE3"/>
    <w:rsid w:val="00DB5632"/>
    <w:rsid w:val="00DB7C75"/>
    <w:rsid w:val="00DC36D9"/>
    <w:rsid w:val="00DC41A9"/>
    <w:rsid w:val="00DC4242"/>
    <w:rsid w:val="00DC72ED"/>
    <w:rsid w:val="00DE69C1"/>
    <w:rsid w:val="00DE772A"/>
    <w:rsid w:val="00E003C7"/>
    <w:rsid w:val="00E003EE"/>
    <w:rsid w:val="00E049A5"/>
    <w:rsid w:val="00E10D5A"/>
    <w:rsid w:val="00E16FF5"/>
    <w:rsid w:val="00E2020F"/>
    <w:rsid w:val="00E227F9"/>
    <w:rsid w:val="00E24CC9"/>
    <w:rsid w:val="00E2674E"/>
    <w:rsid w:val="00E31D30"/>
    <w:rsid w:val="00E34B0C"/>
    <w:rsid w:val="00E35F7C"/>
    <w:rsid w:val="00E47799"/>
    <w:rsid w:val="00E518FC"/>
    <w:rsid w:val="00E51CE4"/>
    <w:rsid w:val="00E60512"/>
    <w:rsid w:val="00E6167B"/>
    <w:rsid w:val="00E63D27"/>
    <w:rsid w:val="00E76434"/>
    <w:rsid w:val="00E8636E"/>
    <w:rsid w:val="00E87077"/>
    <w:rsid w:val="00E900CC"/>
    <w:rsid w:val="00E90259"/>
    <w:rsid w:val="00E92154"/>
    <w:rsid w:val="00EA23AF"/>
    <w:rsid w:val="00EA6DC1"/>
    <w:rsid w:val="00EB58D1"/>
    <w:rsid w:val="00EB7D50"/>
    <w:rsid w:val="00EB7D9E"/>
    <w:rsid w:val="00EC25B5"/>
    <w:rsid w:val="00EC3FC6"/>
    <w:rsid w:val="00EC7F7C"/>
    <w:rsid w:val="00EE1151"/>
    <w:rsid w:val="00EE2BDB"/>
    <w:rsid w:val="00EF5B6E"/>
    <w:rsid w:val="00F20780"/>
    <w:rsid w:val="00F2400A"/>
    <w:rsid w:val="00F27DD5"/>
    <w:rsid w:val="00F315F9"/>
    <w:rsid w:val="00F4032A"/>
    <w:rsid w:val="00F4269C"/>
    <w:rsid w:val="00F43DCA"/>
    <w:rsid w:val="00F45A6C"/>
    <w:rsid w:val="00F5235A"/>
    <w:rsid w:val="00F5303A"/>
    <w:rsid w:val="00F547B7"/>
    <w:rsid w:val="00F638F3"/>
    <w:rsid w:val="00F66E92"/>
    <w:rsid w:val="00F71A04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5B06"/>
    <w:rsid w:val="00FD7A55"/>
    <w:rsid w:val="00FE5501"/>
    <w:rsid w:val="00FE75B5"/>
    <w:rsid w:val="00FF058E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827C8B-347B-4E95-8861-10815063E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A4307-5A78-44C1-9C7E-FC536763B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admin</cp:lastModifiedBy>
  <cp:revision>6</cp:revision>
  <cp:lastPrinted>2017-12-11T14:27:00Z</cp:lastPrinted>
  <dcterms:created xsi:type="dcterms:W3CDTF">2018-09-20T06:36:00Z</dcterms:created>
  <dcterms:modified xsi:type="dcterms:W3CDTF">2018-09-20T07:48:00Z</dcterms:modified>
</cp:coreProperties>
</file>