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, </w:t>
      </w:r>
      <w:r w:rsidR="007B140C">
        <w:rPr>
          <w:rFonts w:ascii="Calibri" w:hAnsi="Calibri" w:cs="Calibri"/>
          <w:b/>
          <w:sz w:val="28"/>
          <w:szCs w:val="28"/>
          <w:lang w:val="it-IT"/>
        </w:rPr>
        <w:t>20</w:t>
      </w:r>
      <w:r>
        <w:rPr>
          <w:rFonts w:ascii="Calibri" w:hAnsi="Calibri" w:cs="Calibri"/>
          <w:b/>
          <w:sz w:val="28"/>
          <w:szCs w:val="28"/>
          <w:lang w:val="it-IT"/>
        </w:rPr>
        <w:t xml:space="preserve"> marzo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>
        <w:rPr>
          <w:rFonts w:ascii="Calibri" w:hAnsi="Calibri" w:cs="Calibri"/>
          <w:b/>
          <w:sz w:val="28"/>
          <w:szCs w:val="28"/>
          <w:lang w:val="it-IT"/>
        </w:rPr>
        <w:t>9</w:t>
      </w:r>
    </w:p>
    <w:p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D57083" w:rsidRPr="00947C34" w:rsidRDefault="00D57083" w:rsidP="00D57083">
      <w:pPr>
        <w:ind w:right="-1"/>
        <w:rPr>
          <w:rFonts w:ascii="Arial" w:hAnsi="Arial" w:cs="Arial"/>
          <w:lang w:val="it-IT"/>
        </w:rPr>
      </w:pPr>
    </w:p>
    <w:p w:rsidR="00D27EA5" w:rsidRPr="00D27EA5" w:rsidRDefault="00D27EA5" w:rsidP="00D27EA5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  <w:r w:rsidRPr="00D27EA5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In farmacia il primo appoggio</w:t>
      </w:r>
    </w:p>
    <w:p w:rsidR="002F398D" w:rsidRDefault="00D27EA5" w:rsidP="00D27EA5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</w:pPr>
      <w:proofErr w:type="gramStart"/>
      <w:r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a</w:t>
      </w:r>
      <w:r w:rsidRPr="00D27EA5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>l</w:t>
      </w:r>
      <w:proofErr w:type="gramEnd"/>
      <w:r w:rsidRPr="00D27EA5">
        <w:rPr>
          <w:rFonts w:ascii="Arial" w:hAnsi="Arial" w:cs="Arial"/>
          <w:b/>
          <w:sz w:val="36"/>
          <w:szCs w:val="36"/>
          <w:shd w:val="clear" w:color="auto" w:fill="FFFFFF"/>
          <w:lang w:val="it-IT"/>
        </w:rPr>
        <w:t xml:space="preserve"> paziente oncologico</w:t>
      </w:r>
    </w:p>
    <w:p w:rsidR="000B15B8" w:rsidRPr="000B15B8" w:rsidRDefault="000B15B8" w:rsidP="000B15B8">
      <w:pPr>
        <w:ind w:right="-1"/>
        <w:jc w:val="center"/>
        <w:rPr>
          <w:rFonts w:ascii="Arial" w:hAnsi="Arial" w:cs="Arial"/>
          <w:sz w:val="32"/>
          <w:szCs w:val="32"/>
          <w:u w:val="single"/>
          <w:shd w:val="clear" w:color="auto" w:fill="FFFFFF"/>
        </w:rPr>
      </w:pPr>
    </w:p>
    <w:p w:rsidR="000B15B8" w:rsidRPr="000B15B8" w:rsidRDefault="000B15B8" w:rsidP="000B15B8">
      <w:pPr>
        <w:ind w:right="-1"/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</w:p>
    <w:p w:rsidR="00D57083" w:rsidRPr="00740459" w:rsidRDefault="00D57083" w:rsidP="00D57083">
      <w:pPr>
        <w:ind w:right="-1"/>
        <w:jc w:val="center"/>
        <w:rPr>
          <w:rFonts w:ascii="Arial" w:hAnsi="Arial" w:cs="Arial"/>
          <w:sz w:val="22"/>
          <w:szCs w:val="22"/>
          <w:shd w:val="clear" w:color="auto" w:fill="FFFFFF"/>
        </w:rPr>
      </w:pPr>
    </w:p>
    <w:p w:rsidR="00D27EA5" w:rsidRPr="00D27EA5" w:rsidRDefault="00D27EA5" w:rsidP="00D27EA5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D27EA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Non solo suggerimenti pratici, per le modalità e l’utilizzo congiunto di varie tipologie di farmaco e/o prodotti cosmetici e integratori</w:t>
      </w:r>
      <w:r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,</w:t>
      </w:r>
      <w:bookmarkStart w:id="0" w:name="_GoBack"/>
      <w:bookmarkEnd w:id="0"/>
      <w:r w:rsidRPr="00D27EA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ma anche e specialmente una forma di assistenza psicologica e di calore umano.</w:t>
      </w:r>
    </w:p>
    <w:p w:rsidR="00D27EA5" w:rsidRPr="00D27EA5" w:rsidRDefault="00D27EA5" w:rsidP="00D27EA5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D27EA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Così si sta connotando a circa un anno dal suo lancio l’esperimento di certificazione del servizio svolto dalle farmacie oncologiche, avviato da CEPAS su un campione di alcune farmacie specializzate specialmente in Emilia Romagna.</w:t>
      </w:r>
    </w:p>
    <w:p w:rsidR="00D27EA5" w:rsidRPr="00D27EA5" w:rsidRDefault="00D27EA5" w:rsidP="00D27EA5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D27EA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FARMACIA DEL BORGHETTO                                </w:t>
      </w:r>
    </w:p>
    <w:p w:rsidR="00D27EA5" w:rsidRPr="00D27EA5" w:rsidRDefault="00D27EA5" w:rsidP="00D27EA5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D27EA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FARMACIA DEL POPOLO </w:t>
      </w:r>
    </w:p>
    <w:p w:rsidR="00D27EA5" w:rsidRPr="00D27EA5" w:rsidRDefault="00D27EA5" w:rsidP="00D27EA5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D27EA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FARMACIA SANTA CATERINA </w:t>
      </w:r>
    </w:p>
    <w:p w:rsidR="00D27EA5" w:rsidRPr="00D27EA5" w:rsidRDefault="00D27EA5" w:rsidP="00D27EA5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D27EA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FARMACIA SANTINI </w:t>
      </w:r>
    </w:p>
    <w:p w:rsidR="00D27EA5" w:rsidRPr="00D27EA5" w:rsidRDefault="00D27EA5" w:rsidP="00D27EA5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D27EA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FARMACIA SGARBI </w:t>
      </w:r>
    </w:p>
    <w:p w:rsidR="00D27EA5" w:rsidRPr="00D27EA5" w:rsidRDefault="00D27EA5" w:rsidP="00D27EA5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D27EA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FARMACIA FIORENTINI</w:t>
      </w:r>
    </w:p>
    <w:p w:rsidR="00D27EA5" w:rsidRPr="00D27EA5" w:rsidRDefault="00D27EA5" w:rsidP="00D27EA5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D27EA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FARMACIA SAN LORENZO</w:t>
      </w:r>
    </w:p>
    <w:p w:rsidR="00D27EA5" w:rsidRPr="00D27EA5" w:rsidRDefault="00D27EA5" w:rsidP="00D27EA5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D27EA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FARMACIA SAN MARTINO</w:t>
      </w:r>
    </w:p>
    <w:p w:rsidR="00D27EA5" w:rsidRPr="00D27EA5" w:rsidRDefault="00D27EA5" w:rsidP="00D27EA5">
      <w:pPr>
        <w:jc w:val="both"/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</w:pPr>
      <w:r w:rsidRPr="00D27EA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Il protocollo comportamentale e il tipo di assistenza di tipo scientifico e soprattutto psicologico ha assunto le caratteristiche di un vero e proprio laboratorio professionale e comportamentale, di estrema utilità per pazienti che spesso, anche per ragioni di tempo o di distanza dai presidi ospedalieri, non possono avvalersi dei suggerimenti o anche solo dell’appoggio umano di una controparte professionale, che li possa seguire nel difficile percorso della malattia, contrappuntato dall’uso di farmaci talora di difficile e complessa gestione.</w:t>
      </w:r>
    </w:p>
    <w:p w:rsidR="00D57083" w:rsidRPr="000B15B8" w:rsidRDefault="00D27EA5" w:rsidP="00D27EA5">
      <w:pPr>
        <w:jc w:val="both"/>
        <w:rPr>
          <w:rFonts w:ascii="Arial" w:eastAsia="MS Mincho" w:hAnsi="Arial" w:cs="Arial"/>
          <w:color w:val="000000"/>
          <w:sz w:val="22"/>
          <w:szCs w:val="22"/>
          <w:lang w:eastAsia="ja-JP"/>
        </w:rPr>
      </w:pPr>
      <w:r w:rsidRPr="00D27EA5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>E proprio sulla base di questa esperienza campione, CEPAS (del gruppo Bureau Veritas Italia) sta prendendo in considerazione un ampliamento del suo approccio a tali tematiche.</w:t>
      </w:r>
      <w:r w:rsidR="000B15B8" w:rsidRPr="000B15B8">
        <w:rPr>
          <w:rFonts w:ascii="Arial" w:eastAsia="MS Mincho" w:hAnsi="Arial" w:cs="Arial"/>
          <w:color w:val="000000"/>
          <w:sz w:val="22"/>
          <w:szCs w:val="22"/>
          <w:lang w:val="it-IT" w:eastAsia="ja-JP"/>
        </w:rPr>
        <w:t xml:space="preserve">  </w:t>
      </w:r>
    </w:p>
    <w:p w:rsidR="00D57083" w:rsidRDefault="00D57083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0B15B8" w:rsidRDefault="000B15B8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0B15B8" w:rsidRDefault="000B15B8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D57083" w:rsidRPr="00CB0C1C" w:rsidRDefault="00D57083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D57083" w:rsidRPr="00CB0C1C" w:rsidRDefault="00D57083" w:rsidP="00D57083">
      <w:pPr>
        <w:rPr>
          <w:rFonts w:ascii="Arial" w:eastAsia="MS Mincho" w:hAnsi="Arial" w:cs="Arial"/>
          <w:b/>
          <w:color w:val="000000"/>
          <w:sz w:val="18"/>
          <w:szCs w:val="18"/>
          <w:lang w:val="it-IT" w:eastAsia="ja-JP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D57083" w:rsidRDefault="00D57083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E23E88" w:rsidRDefault="00E23E8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0B15B8" w:rsidRDefault="000B15B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59931213" wp14:editId="7A295205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Barbara </w:t>
      </w:r>
      <w:proofErr w:type="spellStart"/>
      <w:r w:rsidRPr="004600BB">
        <w:rPr>
          <w:rFonts w:ascii="Arial" w:hAnsi="Arial" w:cs="Arial"/>
          <w:i/>
          <w:sz w:val="20"/>
          <w:szCs w:val="20"/>
          <w:lang w:val="it-IT"/>
        </w:rPr>
        <w:t>Gazzale</w:t>
      </w:r>
      <w:proofErr w:type="spellEnd"/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D57083" w:rsidRPr="004356AD" w:rsidRDefault="00D57083" w:rsidP="00D57083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p w:rsidR="00AF55A5" w:rsidRPr="004356AD" w:rsidRDefault="00AF55A5" w:rsidP="00D57083">
      <w:pPr>
        <w:ind w:right="-284"/>
        <w:jc w:val="center"/>
        <w:rPr>
          <w:rFonts w:ascii="Arial" w:eastAsia="MS Mincho" w:hAnsi="Arial" w:cs="Arial"/>
          <w:b/>
          <w:u w:val="single"/>
          <w:lang w:val="it-IT" w:eastAsia="ja-JP"/>
        </w:rPr>
      </w:pP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9AB" w:rsidRDefault="005869AB">
      <w:r>
        <w:separator/>
      </w:r>
    </w:p>
  </w:endnote>
  <w:endnote w:type="continuationSeparator" w:id="0">
    <w:p w:rsidR="005869AB" w:rsidRDefault="0058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9AB" w:rsidRDefault="005869AB">
      <w:r>
        <w:separator/>
      </w:r>
    </w:p>
  </w:footnote>
  <w:footnote w:type="continuationSeparator" w:id="0">
    <w:p w:rsidR="005869AB" w:rsidRDefault="00586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0B15B8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CH" w:eastAsia="it-CH"/>
      </w:rPr>
      <w:drawing>
        <wp:inline distT="0" distB="0" distL="0" distR="0" wp14:anchorId="0521E298" wp14:editId="7FFE9AC3">
          <wp:extent cx="971550" cy="10252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303E"/>
    <w:rsid w:val="000055BA"/>
    <w:rsid w:val="00021DE5"/>
    <w:rsid w:val="00025BD9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15B8"/>
    <w:rsid w:val="000B42AA"/>
    <w:rsid w:val="000E3782"/>
    <w:rsid w:val="000E5CA6"/>
    <w:rsid w:val="001017E4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D1FB1"/>
    <w:rsid w:val="001D70EB"/>
    <w:rsid w:val="001E0378"/>
    <w:rsid w:val="001E0640"/>
    <w:rsid w:val="001E27B4"/>
    <w:rsid w:val="001E4D94"/>
    <w:rsid w:val="001F4A7B"/>
    <w:rsid w:val="0020156F"/>
    <w:rsid w:val="0020335C"/>
    <w:rsid w:val="00210F2D"/>
    <w:rsid w:val="00211674"/>
    <w:rsid w:val="00216C3B"/>
    <w:rsid w:val="00232E2C"/>
    <w:rsid w:val="00234995"/>
    <w:rsid w:val="00237F3F"/>
    <w:rsid w:val="002424FB"/>
    <w:rsid w:val="002472A0"/>
    <w:rsid w:val="00251435"/>
    <w:rsid w:val="00254C81"/>
    <w:rsid w:val="00257E2C"/>
    <w:rsid w:val="00270E18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489C"/>
    <w:rsid w:val="002B6A3C"/>
    <w:rsid w:val="002E3053"/>
    <w:rsid w:val="002E34FA"/>
    <w:rsid w:val="002E49F2"/>
    <w:rsid w:val="002F398D"/>
    <w:rsid w:val="002F5DBD"/>
    <w:rsid w:val="002F6F0E"/>
    <w:rsid w:val="002F77CA"/>
    <w:rsid w:val="003007EA"/>
    <w:rsid w:val="00303C8F"/>
    <w:rsid w:val="00304C9B"/>
    <w:rsid w:val="0030587B"/>
    <w:rsid w:val="003132AF"/>
    <w:rsid w:val="00321D40"/>
    <w:rsid w:val="0034357D"/>
    <w:rsid w:val="0034752A"/>
    <w:rsid w:val="003622B7"/>
    <w:rsid w:val="00363224"/>
    <w:rsid w:val="00364AAE"/>
    <w:rsid w:val="00364C76"/>
    <w:rsid w:val="00373674"/>
    <w:rsid w:val="0037526B"/>
    <w:rsid w:val="003753B5"/>
    <w:rsid w:val="003822AB"/>
    <w:rsid w:val="0038241E"/>
    <w:rsid w:val="00384DEE"/>
    <w:rsid w:val="00395C4F"/>
    <w:rsid w:val="003A648A"/>
    <w:rsid w:val="003B171D"/>
    <w:rsid w:val="003D0432"/>
    <w:rsid w:val="003D2D18"/>
    <w:rsid w:val="003D35A8"/>
    <w:rsid w:val="003D7123"/>
    <w:rsid w:val="003F05E4"/>
    <w:rsid w:val="003F1D17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69AB"/>
    <w:rsid w:val="00592B48"/>
    <w:rsid w:val="00593AA5"/>
    <w:rsid w:val="005A201E"/>
    <w:rsid w:val="005A6C7F"/>
    <w:rsid w:val="005B6A1A"/>
    <w:rsid w:val="005C186B"/>
    <w:rsid w:val="005C6038"/>
    <w:rsid w:val="005D2E40"/>
    <w:rsid w:val="005D3589"/>
    <w:rsid w:val="005E515B"/>
    <w:rsid w:val="005E7EDC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936B6"/>
    <w:rsid w:val="00695672"/>
    <w:rsid w:val="006B7451"/>
    <w:rsid w:val="006C0944"/>
    <w:rsid w:val="006E0E50"/>
    <w:rsid w:val="006E6011"/>
    <w:rsid w:val="006E6FBE"/>
    <w:rsid w:val="006F323A"/>
    <w:rsid w:val="006F417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140C"/>
    <w:rsid w:val="007B50AC"/>
    <w:rsid w:val="007B638F"/>
    <w:rsid w:val="007B64A9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26276"/>
    <w:rsid w:val="00831794"/>
    <w:rsid w:val="00836265"/>
    <w:rsid w:val="0083691D"/>
    <w:rsid w:val="008470CF"/>
    <w:rsid w:val="00853C77"/>
    <w:rsid w:val="00855F9E"/>
    <w:rsid w:val="0085717A"/>
    <w:rsid w:val="0086489F"/>
    <w:rsid w:val="008829E8"/>
    <w:rsid w:val="00882A1B"/>
    <w:rsid w:val="008853F2"/>
    <w:rsid w:val="00897209"/>
    <w:rsid w:val="008A4B36"/>
    <w:rsid w:val="008A5BCB"/>
    <w:rsid w:val="008B09AA"/>
    <w:rsid w:val="008B1B00"/>
    <w:rsid w:val="008B3EC2"/>
    <w:rsid w:val="008B7D1D"/>
    <w:rsid w:val="008C2995"/>
    <w:rsid w:val="008D32D2"/>
    <w:rsid w:val="008D6645"/>
    <w:rsid w:val="008D7395"/>
    <w:rsid w:val="008E4B77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D5F0B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C023B0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5309"/>
    <w:rsid w:val="00CC545F"/>
    <w:rsid w:val="00CE0ACF"/>
    <w:rsid w:val="00CE35FB"/>
    <w:rsid w:val="00CE3FB7"/>
    <w:rsid w:val="00CE40D8"/>
    <w:rsid w:val="00CE4148"/>
    <w:rsid w:val="00CF1065"/>
    <w:rsid w:val="00CF3CAD"/>
    <w:rsid w:val="00CF6A0D"/>
    <w:rsid w:val="00D24966"/>
    <w:rsid w:val="00D27EA5"/>
    <w:rsid w:val="00D40B06"/>
    <w:rsid w:val="00D4375A"/>
    <w:rsid w:val="00D443FA"/>
    <w:rsid w:val="00D4723E"/>
    <w:rsid w:val="00D50566"/>
    <w:rsid w:val="00D57083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97013"/>
    <w:rsid w:val="00DA2BE3"/>
    <w:rsid w:val="00DB5632"/>
    <w:rsid w:val="00DB7C75"/>
    <w:rsid w:val="00DC36D9"/>
    <w:rsid w:val="00DC41A9"/>
    <w:rsid w:val="00DC4242"/>
    <w:rsid w:val="00DC51C8"/>
    <w:rsid w:val="00DC72ED"/>
    <w:rsid w:val="00DD5C1B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3E88"/>
    <w:rsid w:val="00E2674E"/>
    <w:rsid w:val="00E31D30"/>
    <w:rsid w:val="00E32299"/>
    <w:rsid w:val="00E32632"/>
    <w:rsid w:val="00E34B0C"/>
    <w:rsid w:val="00E34C25"/>
    <w:rsid w:val="00E35F7C"/>
    <w:rsid w:val="00E47799"/>
    <w:rsid w:val="00E518FC"/>
    <w:rsid w:val="00E51CE4"/>
    <w:rsid w:val="00E54FA0"/>
    <w:rsid w:val="00E60512"/>
    <w:rsid w:val="00E6167B"/>
    <w:rsid w:val="00E62D79"/>
    <w:rsid w:val="00E63D27"/>
    <w:rsid w:val="00E76434"/>
    <w:rsid w:val="00E82441"/>
    <w:rsid w:val="00E8636E"/>
    <w:rsid w:val="00E87077"/>
    <w:rsid w:val="00E900CC"/>
    <w:rsid w:val="00E90259"/>
    <w:rsid w:val="00E92154"/>
    <w:rsid w:val="00E932A7"/>
    <w:rsid w:val="00EA23AF"/>
    <w:rsid w:val="00EA6DC1"/>
    <w:rsid w:val="00EB2307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20780"/>
    <w:rsid w:val="00F2400A"/>
    <w:rsid w:val="00F27DD5"/>
    <w:rsid w:val="00F315F9"/>
    <w:rsid w:val="00F325D3"/>
    <w:rsid w:val="00F4032A"/>
    <w:rsid w:val="00F4269C"/>
    <w:rsid w:val="00F43DCA"/>
    <w:rsid w:val="00F45A6C"/>
    <w:rsid w:val="00F5235A"/>
    <w:rsid w:val="00F5303A"/>
    <w:rsid w:val="00F547B7"/>
    <w:rsid w:val="00F603F8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C5A60-22AD-4B58-A0C6-A62CC8C66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admin</cp:lastModifiedBy>
  <cp:revision>3</cp:revision>
  <cp:lastPrinted>2017-12-11T14:27:00Z</cp:lastPrinted>
  <dcterms:created xsi:type="dcterms:W3CDTF">2019-03-20T08:10:00Z</dcterms:created>
  <dcterms:modified xsi:type="dcterms:W3CDTF">2019-03-20T08:19:00Z</dcterms:modified>
</cp:coreProperties>
</file>