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C493F" w14:textId="77777777" w:rsidR="00126F0D" w:rsidRDefault="00126F0D" w:rsidP="00126F0D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63473B8D" w14:textId="4EF35A86" w:rsidR="00126F0D" w:rsidRDefault="00126F0D" w:rsidP="001219D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Comunicato </w:t>
      </w:r>
      <w:r w:rsidR="001219D9">
        <w:rPr>
          <w:rFonts w:ascii="Arial" w:hAnsi="Arial" w:cs="Arial"/>
          <w:sz w:val="24"/>
          <w:szCs w:val="24"/>
          <w:u w:val="single"/>
        </w:rPr>
        <w:t>stampa</w:t>
      </w:r>
    </w:p>
    <w:p w14:paraId="3EC47646" w14:textId="77777777" w:rsidR="00126F0D" w:rsidRDefault="00126F0D" w:rsidP="00126F0D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53C989BE" w14:textId="70EBC224" w:rsidR="001219D9" w:rsidRPr="001219D9" w:rsidRDefault="001219D9" w:rsidP="001219D9">
      <w:pPr>
        <w:jc w:val="center"/>
        <w:rPr>
          <w:rFonts w:ascii="Arial" w:hAnsi="Arial" w:cs="Arial"/>
          <w:b/>
          <w:color w:val="222222"/>
          <w:sz w:val="36"/>
          <w:szCs w:val="36"/>
          <w:shd w:val="clear" w:color="auto" w:fill="FFFFFF"/>
        </w:rPr>
      </w:pPr>
      <w:bookmarkStart w:id="0" w:name="_MailOriginal"/>
      <w:r w:rsidRPr="001219D9">
        <w:rPr>
          <w:rFonts w:ascii="Arial" w:hAnsi="Arial" w:cs="Arial"/>
          <w:b/>
          <w:color w:val="222222"/>
          <w:sz w:val="36"/>
          <w:szCs w:val="36"/>
          <w:shd w:val="clear" w:color="auto" w:fill="FFFFFF"/>
        </w:rPr>
        <w:t>Maria Grazia Onorato da maggio</w:t>
      </w:r>
    </w:p>
    <w:p w14:paraId="3235B4B7" w14:textId="1F83CAC1" w:rsidR="000363EE" w:rsidRDefault="001219D9" w:rsidP="001219D9">
      <w:pPr>
        <w:jc w:val="center"/>
        <w:rPr>
          <w:rFonts w:ascii="Arial" w:hAnsi="Arial" w:cs="Arial"/>
          <w:b/>
          <w:color w:val="222222"/>
          <w:sz w:val="36"/>
          <w:szCs w:val="36"/>
          <w:shd w:val="clear" w:color="auto" w:fill="FFFFFF"/>
        </w:rPr>
      </w:pPr>
      <w:proofErr w:type="gramStart"/>
      <w:r w:rsidRPr="001219D9">
        <w:rPr>
          <w:rFonts w:ascii="Arial" w:hAnsi="Arial" w:cs="Arial"/>
          <w:b/>
          <w:color w:val="222222"/>
          <w:sz w:val="36"/>
          <w:szCs w:val="36"/>
          <w:shd w:val="clear" w:color="auto" w:fill="FFFFFF"/>
        </w:rPr>
        <w:t>sulla</w:t>
      </w:r>
      <w:proofErr w:type="gramEnd"/>
      <w:r w:rsidRPr="001219D9">
        <w:rPr>
          <w:rFonts w:ascii="Arial" w:hAnsi="Arial" w:cs="Arial"/>
          <w:b/>
          <w:color w:val="222222"/>
          <w:sz w:val="36"/>
          <w:szCs w:val="36"/>
          <w:shd w:val="clear" w:color="auto" w:fill="FFFFFF"/>
        </w:rPr>
        <w:t xml:space="preserve"> Genova-Livorno-Catania-Malta</w:t>
      </w:r>
      <w:r w:rsidRPr="001219D9">
        <w:rPr>
          <w:rFonts w:ascii="Arial" w:hAnsi="Arial" w:cs="Arial"/>
          <w:b/>
          <w:color w:val="222222"/>
          <w:sz w:val="36"/>
          <w:szCs w:val="36"/>
        </w:rPr>
        <w:br/>
      </w:r>
    </w:p>
    <w:p w14:paraId="60A6EB5F" w14:textId="108BF697" w:rsidR="001219D9" w:rsidRPr="001219D9" w:rsidRDefault="001219D9" w:rsidP="001219D9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  <w:r w:rsidRPr="001219D9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 xml:space="preserve">Presa in consegna ieri la </w:t>
      </w:r>
      <w:proofErr w:type="spellStart"/>
      <w:r w:rsidRPr="001219D9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piú</w:t>
      </w:r>
      <w:proofErr w:type="spellEnd"/>
      <w:r w:rsidRPr="001219D9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 xml:space="preserve"> grande nave ro</w:t>
      </w:r>
      <w:r w:rsidR="009F017B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-</w:t>
      </w:r>
      <w:r w:rsidRPr="001219D9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ro del Mediterraneo</w:t>
      </w:r>
    </w:p>
    <w:p w14:paraId="3CC7234E" w14:textId="7687C5AA" w:rsidR="001219D9" w:rsidRPr="009F017B" w:rsidRDefault="008F4222" w:rsidP="00EE0070">
      <w:pPr>
        <w:jc w:val="both"/>
        <w:rPr>
          <w:rFonts w:ascii="Arial" w:hAnsi="Arial" w:cs="Arial"/>
          <w:sz w:val="22"/>
          <w:szCs w:val="22"/>
        </w:rPr>
      </w:pPr>
      <w:r w:rsidRPr="002723FA">
        <w:rPr>
          <w:rFonts w:ascii="Arial" w:hAnsi="Arial" w:cs="Arial"/>
          <w:color w:val="222222"/>
          <w:sz w:val="22"/>
          <w:szCs w:val="22"/>
        </w:rPr>
        <w:br/>
      </w:r>
      <w:bookmarkEnd w:id="0"/>
      <w:r w:rsidR="001219D9" w:rsidRPr="009F017B">
        <w:rPr>
          <w:rFonts w:ascii="Arial" w:hAnsi="Arial" w:cs="Arial"/>
          <w:sz w:val="22"/>
          <w:szCs w:val="22"/>
        </w:rPr>
        <w:t xml:space="preserve">E’ stata presa in consegna ieri dal Gruppo Onorato la nuova nave “Maria Grazia Onorato” costruita dai cantieri tedeschi di </w:t>
      </w:r>
      <w:proofErr w:type="spellStart"/>
      <w:r w:rsidR="001219D9" w:rsidRPr="009F017B">
        <w:rPr>
          <w:rFonts w:ascii="Arial" w:hAnsi="Arial" w:cs="Arial"/>
          <w:sz w:val="22"/>
          <w:szCs w:val="22"/>
        </w:rPr>
        <w:t>Flensburg</w:t>
      </w:r>
      <w:proofErr w:type="spellEnd"/>
      <w:r w:rsidR="001219D9" w:rsidRPr="009F017B">
        <w:rPr>
          <w:rFonts w:ascii="Arial" w:hAnsi="Arial" w:cs="Arial"/>
          <w:sz w:val="22"/>
          <w:szCs w:val="22"/>
        </w:rPr>
        <w:t xml:space="preserve">; con la consegna è stata anche annunciata ufficialmente la destinazione di quello che è oggi il traghetto </w:t>
      </w:r>
      <w:proofErr w:type="spellStart"/>
      <w:r w:rsidR="001219D9" w:rsidRPr="009F017B">
        <w:rPr>
          <w:rFonts w:ascii="Arial" w:hAnsi="Arial" w:cs="Arial"/>
          <w:sz w:val="22"/>
          <w:szCs w:val="22"/>
        </w:rPr>
        <w:t>piú</w:t>
      </w:r>
      <w:proofErr w:type="spellEnd"/>
      <w:r w:rsidR="001219D9" w:rsidRPr="009F017B">
        <w:rPr>
          <w:rFonts w:ascii="Arial" w:hAnsi="Arial" w:cs="Arial"/>
          <w:sz w:val="22"/>
          <w:szCs w:val="22"/>
        </w:rPr>
        <w:t xml:space="preserve"> green e al tempo stesso il ro-ro cargo con la maggiore capacità di carico del Mediterraneo: a partire da maggio, la “Maria Grazia Onorato” entrerà in linea sulla rotta Genova- Livorno- Catania- Malta, rispondendo </w:t>
      </w:r>
      <w:proofErr w:type="spellStart"/>
      <w:r w:rsidR="001219D9" w:rsidRPr="009F017B">
        <w:rPr>
          <w:rFonts w:ascii="Arial" w:hAnsi="Arial" w:cs="Arial"/>
          <w:sz w:val="22"/>
          <w:szCs w:val="22"/>
        </w:rPr>
        <w:t>cosí</w:t>
      </w:r>
      <w:proofErr w:type="spellEnd"/>
      <w:r w:rsidR="001219D9" w:rsidRPr="009F017B">
        <w:rPr>
          <w:rFonts w:ascii="Arial" w:hAnsi="Arial" w:cs="Arial"/>
          <w:sz w:val="22"/>
          <w:szCs w:val="22"/>
        </w:rPr>
        <w:t xml:space="preserve"> alla crescente domanda di trasporto di qualità da parte delle imprese di autotrasporto che, sempre </w:t>
      </w:r>
      <w:proofErr w:type="spellStart"/>
      <w:r w:rsidR="001219D9" w:rsidRPr="009F017B">
        <w:rPr>
          <w:rFonts w:ascii="Arial" w:hAnsi="Arial" w:cs="Arial"/>
          <w:sz w:val="22"/>
          <w:szCs w:val="22"/>
        </w:rPr>
        <w:t>piú</w:t>
      </w:r>
      <w:proofErr w:type="spellEnd"/>
      <w:r w:rsidR="001219D9" w:rsidRPr="009F017B">
        <w:rPr>
          <w:rFonts w:ascii="Arial" w:hAnsi="Arial" w:cs="Arial"/>
          <w:sz w:val="22"/>
          <w:szCs w:val="22"/>
        </w:rPr>
        <w:t xml:space="preserve"> numerose, stanno imbarcando sulle navi del gruppo specie sulla direttrice strategica delle autostrade del mare dall’Alto Tirreno alla Sicilia sino all’isola di Malta.</w:t>
      </w:r>
    </w:p>
    <w:p w14:paraId="3EA24359" w14:textId="77777777" w:rsidR="001219D9" w:rsidRPr="009F017B" w:rsidRDefault="001219D9" w:rsidP="00EE0070">
      <w:pPr>
        <w:jc w:val="both"/>
        <w:rPr>
          <w:rFonts w:ascii="Arial" w:hAnsi="Arial" w:cs="Arial"/>
          <w:sz w:val="22"/>
          <w:szCs w:val="22"/>
        </w:rPr>
      </w:pPr>
      <w:r w:rsidRPr="009F017B">
        <w:rPr>
          <w:rFonts w:ascii="Arial" w:hAnsi="Arial" w:cs="Arial"/>
          <w:sz w:val="22"/>
          <w:szCs w:val="22"/>
        </w:rPr>
        <w:t xml:space="preserve">Varata nell’agosto scorso nei cantieri tedeschi di </w:t>
      </w:r>
      <w:proofErr w:type="spellStart"/>
      <w:r w:rsidRPr="009F017B">
        <w:rPr>
          <w:rFonts w:ascii="Arial" w:hAnsi="Arial" w:cs="Arial"/>
          <w:sz w:val="22"/>
          <w:szCs w:val="22"/>
        </w:rPr>
        <w:t>Flensburg</w:t>
      </w:r>
      <w:proofErr w:type="spellEnd"/>
      <w:r w:rsidRPr="009F017B">
        <w:rPr>
          <w:rFonts w:ascii="Arial" w:hAnsi="Arial" w:cs="Arial"/>
          <w:sz w:val="22"/>
          <w:szCs w:val="22"/>
        </w:rPr>
        <w:t>, la “Maria Grazia Onorato”, la nuova ro-ro, gemella della “</w:t>
      </w:r>
      <w:proofErr w:type="spellStart"/>
      <w:r w:rsidRPr="009F017B">
        <w:rPr>
          <w:rFonts w:ascii="Arial" w:hAnsi="Arial" w:cs="Arial"/>
          <w:sz w:val="22"/>
          <w:szCs w:val="22"/>
        </w:rPr>
        <w:t>Alf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F017B">
        <w:rPr>
          <w:rFonts w:ascii="Arial" w:hAnsi="Arial" w:cs="Arial"/>
          <w:sz w:val="22"/>
          <w:szCs w:val="22"/>
        </w:rPr>
        <w:t>Pollak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” attualmente impegnata in un contratto di noleggio, è un concentrato di tecnologia avanzata. Abbina infatti l’adozione di </w:t>
      </w:r>
      <w:proofErr w:type="spellStart"/>
      <w:r w:rsidRPr="009F017B">
        <w:rPr>
          <w:rFonts w:ascii="Arial" w:hAnsi="Arial" w:cs="Arial"/>
          <w:sz w:val="22"/>
          <w:szCs w:val="22"/>
        </w:rPr>
        <w:t>scrubber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 dell’ultima generazione (che consentono di abbattere il contenuto di CO2 nei fumi emessi dalla nave, dallo  3,5 allo 0,1% facendone la nave </w:t>
      </w:r>
      <w:proofErr w:type="spellStart"/>
      <w:r w:rsidRPr="009F017B">
        <w:rPr>
          <w:rFonts w:ascii="Arial" w:hAnsi="Arial" w:cs="Arial"/>
          <w:sz w:val="22"/>
          <w:szCs w:val="22"/>
        </w:rPr>
        <w:t>piú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 green del mondo) con un’eccezionale efficienza energetica garantita dall’implementazione delle norme in materia previste dalle Convenzioni Internazionali, modulando nel modo </w:t>
      </w:r>
      <w:proofErr w:type="spellStart"/>
      <w:r w:rsidRPr="009F017B">
        <w:rPr>
          <w:rFonts w:ascii="Arial" w:hAnsi="Arial" w:cs="Arial"/>
          <w:sz w:val="22"/>
          <w:szCs w:val="22"/>
        </w:rPr>
        <w:t>piú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 ottimizzato possibile l’utilizzo della potenza dei due motori Man alle effettive esigenze della nave e al quantitativo di carico che trasporta.</w:t>
      </w:r>
    </w:p>
    <w:p w14:paraId="71FE8944" w14:textId="77777777" w:rsidR="001219D9" w:rsidRPr="009F017B" w:rsidRDefault="001219D9" w:rsidP="00EE0070">
      <w:pPr>
        <w:jc w:val="both"/>
        <w:rPr>
          <w:rFonts w:ascii="Arial" w:hAnsi="Arial" w:cs="Arial"/>
          <w:sz w:val="22"/>
          <w:szCs w:val="22"/>
        </w:rPr>
      </w:pPr>
      <w:r w:rsidRPr="009F017B">
        <w:rPr>
          <w:rFonts w:ascii="Arial" w:hAnsi="Arial" w:cs="Arial"/>
          <w:sz w:val="22"/>
          <w:szCs w:val="22"/>
        </w:rPr>
        <w:t xml:space="preserve">Il combinato disposto degli </w:t>
      </w:r>
      <w:proofErr w:type="spellStart"/>
      <w:r w:rsidRPr="009F017B">
        <w:rPr>
          <w:rFonts w:ascii="Arial" w:hAnsi="Arial" w:cs="Arial"/>
          <w:sz w:val="22"/>
          <w:szCs w:val="22"/>
        </w:rPr>
        <w:t>scrubber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 prodotti dal market leader </w:t>
      </w:r>
      <w:proofErr w:type="spellStart"/>
      <w:r w:rsidRPr="009F017B">
        <w:rPr>
          <w:rFonts w:ascii="Arial" w:hAnsi="Arial" w:cs="Arial"/>
          <w:sz w:val="22"/>
          <w:szCs w:val="22"/>
        </w:rPr>
        <w:t>Langhtech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, dei sistemi di controllo in funzione dell’EEDI (indici di efficienza energetica fissati dall’Imo) e di una automazione spinta fanno della “Maria Grazia Onorato” la </w:t>
      </w:r>
      <w:proofErr w:type="spellStart"/>
      <w:r w:rsidRPr="009F017B">
        <w:rPr>
          <w:rFonts w:ascii="Arial" w:hAnsi="Arial" w:cs="Arial"/>
          <w:sz w:val="22"/>
          <w:szCs w:val="22"/>
        </w:rPr>
        <w:t>piú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 green fra le navi in esercizio operanti nel Mediterraneo.</w:t>
      </w:r>
    </w:p>
    <w:p w14:paraId="4CE4F109" w14:textId="77777777" w:rsidR="001219D9" w:rsidRPr="009F017B" w:rsidRDefault="001219D9" w:rsidP="00EE0070">
      <w:pPr>
        <w:jc w:val="both"/>
        <w:rPr>
          <w:rFonts w:ascii="Arial" w:hAnsi="Arial" w:cs="Arial"/>
          <w:sz w:val="22"/>
          <w:szCs w:val="22"/>
        </w:rPr>
      </w:pPr>
      <w:r w:rsidRPr="009F017B">
        <w:rPr>
          <w:rFonts w:ascii="Arial" w:hAnsi="Arial" w:cs="Arial"/>
          <w:sz w:val="22"/>
          <w:szCs w:val="22"/>
        </w:rPr>
        <w:t xml:space="preserve">Ma per gli autotrasportatori italiani, ai quali il gruppo Onorato si è rivolto sin dal giorno del varo, proponendo un vero e proprio codice di comportamento, che sta positivamente distinguendo Moby e Tirrenia  e che sta generando un vero e proprio rapporto di collaborazione paritetico fra compagnia di navigazione e imprese di autotrasporto, la “Maria Grazia Onorato” si connota in particolare per la sua eccezionale capacità di carico:  4.076 metri lineari, pari a 283 trailers, con una struttura che ha reso indispensabile una progettazione ad hoc dei garage dotati di un sistema di rampe innovativo finalizzato a  ottimizzare e rendere le </w:t>
      </w:r>
      <w:proofErr w:type="spellStart"/>
      <w:r w:rsidRPr="009F017B">
        <w:rPr>
          <w:rFonts w:ascii="Arial" w:hAnsi="Arial" w:cs="Arial"/>
          <w:sz w:val="22"/>
          <w:szCs w:val="22"/>
        </w:rPr>
        <w:t>piú</w:t>
      </w:r>
      <w:proofErr w:type="spellEnd"/>
      <w:r w:rsidRPr="009F017B">
        <w:rPr>
          <w:rFonts w:ascii="Arial" w:hAnsi="Arial" w:cs="Arial"/>
          <w:sz w:val="22"/>
          <w:szCs w:val="22"/>
        </w:rPr>
        <w:t xml:space="preserve"> veloci possibili le operazioni di sbarco e imbarco dei mezzi.</w:t>
      </w:r>
    </w:p>
    <w:p w14:paraId="05FFBF83" w14:textId="18206CC1" w:rsidR="001219D9" w:rsidRPr="009F017B" w:rsidRDefault="001219D9" w:rsidP="00EE0070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9F017B">
        <w:rPr>
          <w:rFonts w:ascii="Arial" w:hAnsi="Arial" w:cs="Arial"/>
          <w:sz w:val="22"/>
          <w:szCs w:val="22"/>
        </w:rPr>
        <w:t xml:space="preserve">La “Maria Grazia Onorato” irrompe nel mercato delle autostrade del mare con porto base quello di Catania e quindi con un preciso obiettivo di marketing puntato sul mercato dell’ortofrutta e sui traffici industriali da e per la Sicilia. E proprio sull’isola il gruppo che fa capo alla famiglia Onorato, ha registrato una crescita record, schiudendo a tutte le piccole e medie imprese di autotrasporto, le porte del trasporto via mare. Non </w:t>
      </w:r>
      <w:r w:rsidRPr="009F017B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casualmente il Gruppo Onorato ha ribadito in queste ore, per voce </w:t>
      </w:r>
      <w:r w:rsidRPr="009F017B">
        <w:rPr>
          <w:rFonts w:ascii="Arial" w:hAnsi="Arial" w:cs="Arial"/>
          <w:color w:val="222222"/>
          <w:sz w:val="22"/>
          <w:szCs w:val="22"/>
          <w:shd w:val="clear" w:color="auto" w:fill="FFFFFF"/>
        </w:rPr>
        <w:lastRenderedPageBreak/>
        <w:t xml:space="preserve">del suo </w:t>
      </w:r>
      <w:proofErr w:type="spellStart"/>
      <w:r w:rsidRPr="009F017B">
        <w:rPr>
          <w:rFonts w:ascii="Arial" w:hAnsi="Arial" w:cs="Arial"/>
          <w:color w:val="222222"/>
          <w:sz w:val="22"/>
          <w:szCs w:val="22"/>
          <w:shd w:val="clear" w:color="auto" w:fill="FFFFFF"/>
        </w:rPr>
        <w:t>Ceo</w:t>
      </w:r>
      <w:proofErr w:type="spellEnd"/>
      <w:r w:rsidRPr="009F017B">
        <w:rPr>
          <w:rFonts w:ascii="Arial" w:hAnsi="Arial" w:cs="Arial"/>
          <w:color w:val="222222"/>
          <w:sz w:val="22"/>
          <w:szCs w:val="22"/>
          <w:shd w:val="clear" w:color="auto" w:fill="FFFFFF"/>
        </w:rPr>
        <w:t>, Achille Onorato, il codice di auto-condotta che si è dato impegnandosi pubblicamente con l’autotrasporto a una collaborazione dai contenuti molto pragmatici, che ipotizzi anche la definizione di fronti comuni con le istituzioni e con le Autorità portuali in tutte le occasioni in cui debbano essere risolte situazioni o affrontati disservizi che condizionano negativamente il lavoro degli autotrasportatori”.</w:t>
      </w:r>
    </w:p>
    <w:p w14:paraId="7E6D9CA0" w14:textId="1A58D1C4" w:rsidR="00110211" w:rsidRPr="000363EE" w:rsidRDefault="00110211" w:rsidP="001219D9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19D8D3C1" w14:textId="77777777" w:rsidR="000363EE" w:rsidRDefault="000363EE" w:rsidP="000363EE">
      <w:pPr>
        <w:jc w:val="both"/>
        <w:rPr>
          <w:rFonts w:ascii="Arial" w:hAnsi="Arial" w:cs="Arial"/>
        </w:rPr>
      </w:pPr>
    </w:p>
    <w:p w14:paraId="2E405D38" w14:textId="647FBF5E" w:rsidR="000363EE" w:rsidRDefault="000363EE" w:rsidP="000363EE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Flensburg</w:t>
      </w:r>
      <w:proofErr w:type="spellEnd"/>
      <w:r w:rsidR="009F01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219D9">
        <w:rPr>
          <w:rFonts w:ascii="Arial" w:hAnsi="Arial" w:cs="Arial"/>
        </w:rPr>
        <w:t>19 marzo 2019</w:t>
      </w:r>
    </w:p>
    <w:p w14:paraId="0B3F8A70" w14:textId="77777777" w:rsidR="000363EE" w:rsidRDefault="000363EE" w:rsidP="000363EE">
      <w:pPr>
        <w:jc w:val="both"/>
        <w:rPr>
          <w:rFonts w:ascii="Arial" w:hAnsi="Arial" w:cs="Arial"/>
        </w:rPr>
      </w:pPr>
    </w:p>
    <w:p w14:paraId="2F114738" w14:textId="77777777" w:rsidR="009E73FA" w:rsidRDefault="009E73FA" w:rsidP="009E73FA">
      <w:pPr>
        <w:autoSpaceDE w:val="0"/>
        <w:autoSpaceDN w:val="0"/>
        <w:adjustRightInd w:val="0"/>
        <w:ind w:right="763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Per informazioni alla stampa: </w:t>
      </w:r>
    </w:p>
    <w:p w14:paraId="47B45B11" w14:textId="77777777" w:rsidR="009E73FA" w:rsidRDefault="009E73FA" w:rsidP="009E73FA">
      <w:pPr>
        <w:ind w:left="709" w:right="763"/>
        <w:jc w:val="both"/>
        <w:rPr>
          <w:rFonts w:ascii="Calibri" w:hAnsi="Calibri" w:cs="Calibri"/>
          <w:color w:val="000000"/>
        </w:rPr>
      </w:pPr>
      <w:bookmarkStart w:id="1" w:name="_GoBack"/>
      <w:bookmarkEnd w:id="1"/>
    </w:p>
    <w:p w14:paraId="6D166654" w14:textId="77777777" w:rsidR="009E73FA" w:rsidRDefault="009E73FA" w:rsidP="009E73FA">
      <w:pPr>
        <w:ind w:right="763"/>
        <w:rPr>
          <w:rFonts w:ascii="Calibri" w:hAnsi="Calibri" w:cs="Arial"/>
        </w:rPr>
      </w:pPr>
      <w:r>
        <w:rPr>
          <w:rFonts w:ascii="Calibri" w:hAnsi="Calibri" w:cs="Arial"/>
        </w:rPr>
        <w:t>Star comunicazione in movimento</w:t>
      </w:r>
    </w:p>
    <w:p w14:paraId="0F60857A" w14:textId="7782000B" w:rsidR="009E73FA" w:rsidRDefault="009E73FA" w:rsidP="009E73FA">
      <w:pPr>
        <w:pStyle w:val="Nessunaspaziatura"/>
        <w:ind w:right="763"/>
        <w:rPr>
          <w:rFonts w:ascii="Calibri" w:hAnsi="Calibri" w:cs="Arial"/>
          <w:sz w:val="20"/>
          <w:szCs w:val="20"/>
          <w:lang w:val="it-IT"/>
        </w:rPr>
      </w:pPr>
      <w:r>
        <w:rPr>
          <w:rFonts w:cs="Arial"/>
          <w:sz w:val="20"/>
          <w:szCs w:val="20"/>
          <w:lang w:val="it-IT"/>
        </w:rPr>
        <w:t>Barbara Gazzale +39 3484144780</w:t>
      </w:r>
    </w:p>
    <w:p w14:paraId="1FE90618" w14:textId="04ED4E73" w:rsidR="00873E39" w:rsidRDefault="00873E39" w:rsidP="00B27287">
      <w:pPr>
        <w:ind w:right="-284"/>
      </w:pPr>
    </w:p>
    <w:sectPr w:rsidR="00873E39" w:rsidSect="00F512CD">
      <w:headerReference w:type="default" r:id="rId6"/>
      <w:footerReference w:type="default" r:id="rId7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0E7E8" w14:textId="77777777" w:rsidR="00253096" w:rsidRDefault="00253096" w:rsidP="00F512CD">
      <w:pPr>
        <w:spacing w:after="0" w:line="240" w:lineRule="auto"/>
      </w:pPr>
      <w:r>
        <w:separator/>
      </w:r>
    </w:p>
  </w:endnote>
  <w:endnote w:type="continuationSeparator" w:id="0">
    <w:p w14:paraId="37162F85" w14:textId="77777777" w:rsidR="00253096" w:rsidRDefault="00253096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CDCBF" w14:textId="77777777" w:rsidR="00253096" w:rsidRDefault="00253096" w:rsidP="00F512CD">
      <w:pPr>
        <w:spacing w:after="0" w:line="240" w:lineRule="auto"/>
      </w:pPr>
      <w:r>
        <w:separator/>
      </w:r>
    </w:p>
  </w:footnote>
  <w:footnote w:type="continuationSeparator" w:id="0">
    <w:p w14:paraId="353E19B5" w14:textId="77777777" w:rsidR="00253096" w:rsidRDefault="00253096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B3BDFA" w14:textId="77777777" w:rsidR="009F017B" w:rsidRPr="00DC41BC" w:rsidRDefault="009F017B" w:rsidP="00557BCB">
    <w:pPr>
      <w:pStyle w:val="Intestazione"/>
      <w:jc w:val="center"/>
      <w:rPr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363EE"/>
    <w:rsid w:val="000709A4"/>
    <w:rsid w:val="00071D0C"/>
    <w:rsid w:val="00086A05"/>
    <w:rsid w:val="0009705D"/>
    <w:rsid w:val="000C2CD5"/>
    <w:rsid w:val="000C433C"/>
    <w:rsid w:val="000C65C1"/>
    <w:rsid w:val="00110211"/>
    <w:rsid w:val="001219D9"/>
    <w:rsid w:val="00126F0D"/>
    <w:rsid w:val="00140E2C"/>
    <w:rsid w:val="00163C21"/>
    <w:rsid w:val="001824DA"/>
    <w:rsid w:val="001E6283"/>
    <w:rsid w:val="00203B0A"/>
    <w:rsid w:val="00253096"/>
    <w:rsid w:val="00254189"/>
    <w:rsid w:val="002550F3"/>
    <w:rsid w:val="00293C58"/>
    <w:rsid w:val="002966E7"/>
    <w:rsid w:val="002A77AF"/>
    <w:rsid w:val="00300088"/>
    <w:rsid w:val="003946D2"/>
    <w:rsid w:val="003A031F"/>
    <w:rsid w:val="003B5343"/>
    <w:rsid w:val="003B7212"/>
    <w:rsid w:val="003D1AEC"/>
    <w:rsid w:val="00401893"/>
    <w:rsid w:val="00413A7A"/>
    <w:rsid w:val="00414C50"/>
    <w:rsid w:val="00432B13"/>
    <w:rsid w:val="00457671"/>
    <w:rsid w:val="004768E0"/>
    <w:rsid w:val="0049699A"/>
    <w:rsid w:val="004C149B"/>
    <w:rsid w:val="00557BCB"/>
    <w:rsid w:val="00575F5E"/>
    <w:rsid w:val="00625F2C"/>
    <w:rsid w:val="00661DE0"/>
    <w:rsid w:val="00677348"/>
    <w:rsid w:val="006A3282"/>
    <w:rsid w:val="006D38B0"/>
    <w:rsid w:val="00723DA2"/>
    <w:rsid w:val="00734E30"/>
    <w:rsid w:val="00751105"/>
    <w:rsid w:val="00787596"/>
    <w:rsid w:val="007C73F5"/>
    <w:rsid w:val="008113E1"/>
    <w:rsid w:val="008229F5"/>
    <w:rsid w:val="00873E39"/>
    <w:rsid w:val="008A663C"/>
    <w:rsid w:val="008C31F1"/>
    <w:rsid w:val="008F4222"/>
    <w:rsid w:val="0099288D"/>
    <w:rsid w:val="009D2679"/>
    <w:rsid w:val="009E73FA"/>
    <w:rsid w:val="009F017B"/>
    <w:rsid w:val="00A47791"/>
    <w:rsid w:val="00A65AF1"/>
    <w:rsid w:val="00B27287"/>
    <w:rsid w:val="00B45AD4"/>
    <w:rsid w:val="00B735BD"/>
    <w:rsid w:val="00BA490F"/>
    <w:rsid w:val="00BA736E"/>
    <w:rsid w:val="00C15C4C"/>
    <w:rsid w:val="00C61728"/>
    <w:rsid w:val="00C70E7B"/>
    <w:rsid w:val="00CB2FDC"/>
    <w:rsid w:val="00CC50D3"/>
    <w:rsid w:val="00D07FBE"/>
    <w:rsid w:val="00D3068F"/>
    <w:rsid w:val="00D54D4D"/>
    <w:rsid w:val="00D63910"/>
    <w:rsid w:val="00D70BFF"/>
    <w:rsid w:val="00D718CE"/>
    <w:rsid w:val="00D7652A"/>
    <w:rsid w:val="00DB0C00"/>
    <w:rsid w:val="00DC41BC"/>
    <w:rsid w:val="00E2601B"/>
    <w:rsid w:val="00E61833"/>
    <w:rsid w:val="00E62822"/>
    <w:rsid w:val="00EA4475"/>
    <w:rsid w:val="00EE0070"/>
    <w:rsid w:val="00F12698"/>
    <w:rsid w:val="00F451C2"/>
    <w:rsid w:val="00F512CD"/>
    <w:rsid w:val="00F625A8"/>
    <w:rsid w:val="00FC0EBF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  <w15:docId w15:val="{5B6B6788-30AC-4E53-AC72-A1BB1E96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Aletti Lorenzo</dc:creator>
  <cp:lastModifiedBy>Admin</cp:lastModifiedBy>
  <cp:revision>6</cp:revision>
  <cp:lastPrinted>2016-11-07T13:33:00Z</cp:lastPrinted>
  <dcterms:created xsi:type="dcterms:W3CDTF">2019-03-19T10:48:00Z</dcterms:created>
  <dcterms:modified xsi:type="dcterms:W3CDTF">2019-03-19T13:17:00Z</dcterms:modified>
</cp:coreProperties>
</file>