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E44C5">
        <w:rPr>
          <w:rFonts w:ascii="Calibri" w:hAnsi="Calibri" w:cs="Calibri"/>
          <w:b/>
          <w:sz w:val="28"/>
          <w:szCs w:val="28"/>
          <w:lang w:val="it-IT"/>
        </w:rPr>
        <w:t>18</w:t>
      </w:r>
      <w:r w:rsidR="00485B9A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E44C5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38743D" w:rsidRPr="00067102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EE44C5" w:rsidRPr="00EE44C5" w:rsidRDefault="00EE44C5" w:rsidP="00EE44C5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EE44C5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Certificazione CEPAS per gli operatori</w:t>
      </w:r>
    </w:p>
    <w:p w:rsidR="00AD5679" w:rsidRPr="00AA4224" w:rsidRDefault="00EE44C5" w:rsidP="00EE44C5">
      <w:pPr>
        <w:shd w:val="clear" w:color="auto" w:fill="FFFFFF"/>
        <w:ind w:right="-284"/>
        <w:jc w:val="center"/>
        <w:rPr>
          <w:rFonts w:ascii="Arial" w:hAnsi="Arial" w:cs="Arial"/>
          <w:color w:val="222222"/>
          <w:sz w:val="22"/>
          <w:szCs w:val="22"/>
          <w:lang w:val="it-IT" w:eastAsia="it-CH"/>
        </w:rPr>
      </w:pPr>
      <w:proofErr w:type="gramStart"/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c</w:t>
      </w:r>
      <w:r w:rsidRPr="00EE44C5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he</w:t>
      </w:r>
      <w:proofErr w:type="gramEnd"/>
      <w:r w:rsidRPr="00EE44C5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 assistono i malati di Alzheimer</w:t>
      </w:r>
    </w:p>
    <w:p w:rsidR="00485B9A" w:rsidRDefault="00485B9A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485B9A" w:rsidRDefault="00485B9A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485B9A" w:rsidRPr="00A060D9" w:rsidRDefault="00485B9A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EE44C5" w:rsidRPr="00EE44C5" w:rsidRDefault="00EE44C5" w:rsidP="00EE44C5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EE44C5">
        <w:rPr>
          <w:rFonts w:ascii="Arial" w:hAnsi="Arial" w:cs="Arial"/>
          <w:color w:val="222222"/>
          <w:sz w:val="22"/>
          <w:szCs w:val="22"/>
          <w:lang w:val="it-IT"/>
        </w:rPr>
        <w:t xml:space="preserve">Disagio sociale, handicap, patologie cliniche invalidanti. </w:t>
      </w:r>
      <w:r>
        <w:rPr>
          <w:rFonts w:ascii="Arial" w:hAnsi="Arial" w:cs="Arial"/>
          <w:color w:val="222222"/>
          <w:sz w:val="22"/>
          <w:szCs w:val="22"/>
          <w:lang w:val="it-IT"/>
        </w:rPr>
        <w:t>È</w:t>
      </w:r>
      <w:r w:rsidRPr="00EE44C5">
        <w:rPr>
          <w:rFonts w:ascii="Arial" w:hAnsi="Arial" w:cs="Arial"/>
          <w:color w:val="222222"/>
          <w:sz w:val="22"/>
          <w:szCs w:val="22"/>
          <w:lang w:val="it-IT"/>
        </w:rPr>
        <w:t xml:space="preserve"> in questo mondo</w:t>
      </w:r>
      <w:r>
        <w:rPr>
          <w:rFonts w:ascii="Arial" w:hAnsi="Arial" w:cs="Arial"/>
          <w:color w:val="222222"/>
          <w:sz w:val="22"/>
          <w:szCs w:val="22"/>
          <w:lang w:val="it-IT"/>
        </w:rPr>
        <w:t>,</w:t>
      </w:r>
      <w:r w:rsidRPr="00EE44C5">
        <w:rPr>
          <w:rFonts w:ascii="Arial" w:hAnsi="Arial" w:cs="Arial"/>
          <w:color w:val="222222"/>
          <w:sz w:val="22"/>
          <w:szCs w:val="22"/>
          <w:lang w:val="it-IT"/>
        </w:rPr>
        <w:t xml:space="preserve"> spesso emarginato ai confini della società civile, che CEPAS, Istituto di certificazione delle competenze e della formazione d</w:t>
      </w:r>
      <w:r>
        <w:rPr>
          <w:rFonts w:ascii="Arial" w:hAnsi="Arial" w:cs="Arial"/>
          <w:color w:val="222222"/>
          <w:sz w:val="22"/>
          <w:szCs w:val="22"/>
          <w:lang w:val="it-IT"/>
        </w:rPr>
        <w:t>el gruppo Bureau Veritas Italia</w:t>
      </w:r>
      <w:r w:rsidRPr="00EE44C5">
        <w:rPr>
          <w:rFonts w:ascii="Arial" w:hAnsi="Arial" w:cs="Arial"/>
          <w:color w:val="222222"/>
          <w:sz w:val="22"/>
          <w:szCs w:val="22"/>
          <w:lang w:val="it-IT"/>
        </w:rPr>
        <w:t>, sta investendo risorse ma anche una volontà precisa di intervento. E lo sta facendo puntando con forza sulla professionalità degli operatori chiamati ad affiancare malati e portatori di handicap.</w:t>
      </w:r>
    </w:p>
    <w:p w:rsidR="00EE44C5" w:rsidRPr="00EE44C5" w:rsidRDefault="00EE44C5" w:rsidP="00EE44C5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>
        <w:rPr>
          <w:rFonts w:ascii="Arial" w:hAnsi="Arial" w:cs="Arial"/>
          <w:color w:val="222222"/>
          <w:sz w:val="22"/>
          <w:szCs w:val="22"/>
          <w:lang w:val="it-IT"/>
        </w:rPr>
        <w:t>È</w:t>
      </w:r>
      <w:r w:rsidRPr="00EE44C5">
        <w:rPr>
          <w:rFonts w:ascii="Arial" w:hAnsi="Arial" w:cs="Arial"/>
          <w:color w:val="222222"/>
          <w:sz w:val="22"/>
          <w:szCs w:val="22"/>
          <w:lang w:val="it-IT"/>
        </w:rPr>
        <w:t xml:space="preserve"> in questa chiave di lettura che si colloca la decisione di CEPAS non solo di partecipare alla XXV Giornata Mondiale dell’Alzheimer che si svolgerà domani a Roma, presso la Sala Refettorio della Camera dei Deputati, su organizzazione diretta dell’’Associazione SOS Alzheimer, ma anche di proporre soluzioni concrete e innovative sia sul piano della formazione sia sulla definizione della</w:t>
      </w:r>
      <w:r>
        <w:rPr>
          <w:rFonts w:ascii="Arial" w:hAnsi="Arial" w:cs="Arial"/>
          <w:color w:val="222222"/>
          <w:sz w:val="22"/>
          <w:szCs w:val="22"/>
          <w:lang w:val="it-IT"/>
        </w:rPr>
        <w:t xml:space="preserve"> specializzazione professionale </w:t>
      </w:r>
      <w:r w:rsidRPr="00EE44C5">
        <w:rPr>
          <w:rFonts w:ascii="Arial" w:hAnsi="Arial" w:cs="Arial"/>
          <w:color w:val="222222"/>
          <w:sz w:val="22"/>
          <w:szCs w:val="22"/>
          <w:lang w:val="it-IT"/>
        </w:rPr>
        <w:t xml:space="preserve">degli Operatori per i malati di Alzheimer e altre forme di demenza (OMAD);  si tratta di professionisti con il delicato compito di assistere e supportare i pazienti affetti da deterioramento cognitivo e alleviare i disturbi della malattia attraverso l’uso di terapie non farmacologiche; in occasione dell’evento di Roma verrà illustrato il progetto messo in piedi da SOS Alzheimer, CEPAS e ANGQ per sviluppare e promuovere uno schema di certificazione delle competenze e della relativa qualifica della formazione per gli “Operatori per i malati di Alzheimer ed altre forme di demenza”. </w:t>
      </w:r>
    </w:p>
    <w:p w:rsidR="00AA4224" w:rsidRDefault="00EE44C5" w:rsidP="00EE44C5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EE44C5">
        <w:rPr>
          <w:rFonts w:ascii="Arial" w:hAnsi="Arial" w:cs="Arial"/>
          <w:color w:val="222222"/>
          <w:sz w:val="22"/>
          <w:szCs w:val="22"/>
          <w:lang w:val="it-IT"/>
        </w:rPr>
        <w:t>I malati di Alzheimer sono purtroppo in aumento (si parla di 600.000 casi in Italia), le famiglie ancora non sono adeguatamente informate e supportate e soprattutto l'esito dei trattamenti farmacologici</w:t>
      </w:r>
      <w:r>
        <w:rPr>
          <w:rFonts w:ascii="Arial" w:hAnsi="Arial" w:cs="Arial"/>
          <w:color w:val="222222"/>
          <w:sz w:val="22"/>
          <w:szCs w:val="22"/>
          <w:lang w:val="it-IT"/>
        </w:rPr>
        <w:t>,</w:t>
      </w:r>
      <w:r w:rsidRPr="00EE44C5">
        <w:rPr>
          <w:rFonts w:ascii="Arial" w:hAnsi="Arial" w:cs="Arial"/>
          <w:color w:val="222222"/>
          <w:sz w:val="22"/>
          <w:szCs w:val="22"/>
          <w:lang w:val="it-IT"/>
        </w:rPr>
        <w:t xml:space="preserve"> il più delle volte, genera difficoltà di gestione dei pazienti stessi e quindi innesca un meccanismo contorto di malessere dei malati e dei fami</w:t>
      </w:r>
      <w:r w:rsidR="00B10653">
        <w:rPr>
          <w:rFonts w:ascii="Arial" w:hAnsi="Arial" w:cs="Arial"/>
          <w:color w:val="222222"/>
          <w:sz w:val="22"/>
          <w:szCs w:val="22"/>
          <w:lang w:val="it-IT"/>
        </w:rPr>
        <w:t>liari.</w:t>
      </w:r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bookmarkStart w:id="0" w:name="_GoBack"/>
      <w:bookmarkEnd w:id="0"/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AA4224" w:rsidRDefault="00AA4224" w:rsidP="00AA4224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12F00" w:rsidRDefault="00A12F00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38743D" w:rsidRDefault="0038743D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BF2B40">
      <w:headerReference w:type="default" r:id="rId9"/>
      <w:footerReference w:type="even" r:id="rId10"/>
      <w:footerReference w:type="default" r:id="rId11"/>
      <w:pgSz w:w="11906" w:h="16838"/>
      <w:pgMar w:top="1417" w:right="1417" w:bottom="141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871" w:rsidRDefault="00E03871">
      <w:r>
        <w:separator/>
      </w:r>
    </w:p>
  </w:endnote>
  <w:endnote w:type="continuationSeparator" w:id="0">
    <w:p w:rsidR="00E03871" w:rsidRDefault="00E0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871" w:rsidRDefault="00E03871">
      <w:r>
        <w:separator/>
      </w:r>
    </w:p>
  </w:footnote>
  <w:footnote w:type="continuationSeparator" w:id="0">
    <w:p w:rsidR="00E03871" w:rsidRDefault="00E03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0F0312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</w:t>
    </w:r>
    <w:r w:rsidR="005A749C"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4C0361EB" wp14:editId="38D05328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          </w:t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1344"/>
    <w:rsid w:val="00087616"/>
    <w:rsid w:val="00090791"/>
    <w:rsid w:val="00094F60"/>
    <w:rsid w:val="00096D64"/>
    <w:rsid w:val="000A3BE7"/>
    <w:rsid w:val="000A7773"/>
    <w:rsid w:val="000B42AA"/>
    <w:rsid w:val="000B60E7"/>
    <w:rsid w:val="000E3782"/>
    <w:rsid w:val="000E5A82"/>
    <w:rsid w:val="000E5CA6"/>
    <w:rsid w:val="000F0312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73723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64635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A7B48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142F0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8743D"/>
    <w:rsid w:val="00396C93"/>
    <w:rsid w:val="003B171D"/>
    <w:rsid w:val="003D0432"/>
    <w:rsid w:val="003D2D18"/>
    <w:rsid w:val="003D7123"/>
    <w:rsid w:val="003F05E4"/>
    <w:rsid w:val="003F73B9"/>
    <w:rsid w:val="003F7C6D"/>
    <w:rsid w:val="00404A65"/>
    <w:rsid w:val="004250FE"/>
    <w:rsid w:val="004356AD"/>
    <w:rsid w:val="00442059"/>
    <w:rsid w:val="0044798A"/>
    <w:rsid w:val="00452CDF"/>
    <w:rsid w:val="00474020"/>
    <w:rsid w:val="00477580"/>
    <w:rsid w:val="00485B9A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17004"/>
    <w:rsid w:val="00517F8C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A749C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A0652"/>
    <w:rsid w:val="006A75C1"/>
    <w:rsid w:val="006B7451"/>
    <w:rsid w:val="006E0E50"/>
    <w:rsid w:val="006E6011"/>
    <w:rsid w:val="006E6FBE"/>
    <w:rsid w:val="006F323A"/>
    <w:rsid w:val="0070104B"/>
    <w:rsid w:val="00701301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435F"/>
    <w:rsid w:val="008B73E0"/>
    <w:rsid w:val="008B7D1D"/>
    <w:rsid w:val="008C2995"/>
    <w:rsid w:val="008D32D2"/>
    <w:rsid w:val="008D6645"/>
    <w:rsid w:val="008E4B77"/>
    <w:rsid w:val="008F1948"/>
    <w:rsid w:val="008F3CE1"/>
    <w:rsid w:val="009020AA"/>
    <w:rsid w:val="009143FE"/>
    <w:rsid w:val="009169EF"/>
    <w:rsid w:val="00924311"/>
    <w:rsid w:val="00935BA8"/>
    <w:rsid w:val="0093736D"/>
    <w:rsid w:val="00937B65"/>
    <w:rsid w:val="00942254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C758F"/>
    <w:rsid w:val="009D5AD3"/>
    <w:rsid w:val="009E153A"/>
    <w:rsid w:val="009E2EDA"/>
    <w:rsid w:val="009E6468"/>
    <w:rsid w:val="009F2AAC"/>
    <w:rsid w:val="009F2D49"/>
    <w:rsid w:val="009F2DE6"/>
    <w:rsid w:val="009F5EC2"/>
    <w:rsid w:val="009F7322"/>
    <w:rsid w:val="00A018C2"/>
    <w:rsid w:val="00A060D9"/>
    <w:rsid w:val="00A12F00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4224"/>
    <w:rsid w:val="00AA5E8B"/>
    <w:rsid w:val="00AB0B41"/>
    <w:rsid w:val="00AB1832"/>
    <w:rsid w:val="00AB6C41"/>
    <w:rsid w:val="00AD5679"/>
    <w:rsid w:val="00AE5A0F"/>
    <w:rsid w:val="00AF55A5"/>
    <w:rsid w:val="00B02994"/>
    <w:rsid w:val="00B06B70"/>
    <w:rsid w:val="00B10653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051A"/>
    <w:rsid w:val="00BB31C8"/>
    <w:rsid w:val="00BC700C"/>
    <w:rsid w:val="00BD1E42"/>
    <w:rsid w:val="00BD7C42"/>
    <w:rsid w:val="00BF2B40"/>
    <w:rsid w:val="00C023B0"/>
    <w:rsid w:val="00C10025"/>
    <w:rsid w:val="00C23D1D"/>
    <w:rsid w:val="00C2541E"/>
    <w:rsid w:val="00C27530"/>
    <w:rsid w:val="00C3329E"/>
    <w:rsid w:val="00C336A0"/>
    <w:rsid w:val="00C35D44"/>
    <w:rsid w:val="00C45207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26D8"/>
    <w:rsid w:val="00CE35FB"/>
    <w:rsid w:val="00CE3FB7"/>
    <w:rsid w:val="00CE4148"/>
    <w:rsid w:val="00CF3CAD"/>
    <w:rsid w:val="00CF6A0D"/>
    <w:rsid w:val="00D05173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A91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DF3CD2"/>
    <w:rsid w:val="00E003C7"/>
    <w:rsid w:val="00E003EE"/>
    <w:rsid w:val="00E03871"/>
    <w:rsid w:val="00E049A5"/>
    <w:rsid w:val="00E10D5A"/>
    <w:rsid w:val="00E16FF5"/>
    <w:rsid w:val="00E2020F"/>
    <w:rsid w:val="00E227F9"/>
    <w:rsid w:val="00E2674E"/>
    <w:rsid w:val="00E34747"/>
    <w:rsid w:val="00E34B0C"/>
    <w:rsid w:val="00E35F7C"/>
    <w:rsid w:val="00E47799"/>
    <w:rsid w:val="00E518FC"/>
    <w:rsid w:val="00E51CE4"/>
    <w:rsid w:val="00E60512"/>
    <w:rsid w:val="00E6167B"/>
    <w:rsid w:val="00E63D27"/>
    <w:rsid w:val="00E74769"/>
    <w:rsid w:val="00E76434"/>
    <w:rsid w:val="00E8636E"/>
    <w:rsid w:val="00E87077"/>
    <w:rsid w:val="00E90259"/>
    <w:rsid w:val="00E92154"/>
    <w:rsid w:val="00E96213"/>
    <w:rsid w:val="00EA23AF"/>
    <w:rsid w:val="00EA6DC1"/>
    <w:rsid w:val="00EB7D50"/>
    <w:rsid w:val="00EB7D9E"/>
    <w:rsid w:val="00EC25B5"/>
    <w:rsid w:val="00EC3FC6"/>
    <w:rsid w:val="00ED75D7"/>
    <w:rsid w:val="00EE1151"/>
    <w:rsid w:val="00EE2BDB"/>
    <w:rsid w:val="00EE44C5"/>
    <w:rsid w:val="00EF127F"/>
    <w:rsid w:val="00EF5B6E"/>
    <w:rsid w:val="00F20780"/>
    <w:rsid w:val="00F2400A"/>
    <w:rsid w:val="00F26C9D"/>
    <w:rsid w:val="00F27DD5"/>
    <w:rsid w:val="00F315F9"/>
    <w:rsid w:val="00F34570"/>
    <w:rsid w:val="00F35290"/>
    <w:rsid w:val="00F4032A"/>
    <w:rsid w:val="00F40ECD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3793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29D7730-3CFA-498E-883E-0762A7F3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DDE2B-D705-43BD-993B-58F96901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3</cp:revision>
  <cp:lastPrinted>2017-12-11T14:27:00Z</cp:lastPrinted>
  <dcterms:created xsi:type="dcterms:W3CDTF">2018-09-18T09:20:00Z</dcterms:created>
  <dcterms:modified xsi:type="dcterms:W3CDTF">2018-09-18T09:59:00Z</dcterms:modified>
</cp:coreProperties>
</file>