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893" w14:textId="1F9DC4FB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DE6200">
        <w:rPr>
          <w:b/>
        </w:rPr>
        <w:t>18</w:t>
      </w:r>
      <w:r w:rsidR="00324F32">
        <w:rPr>
          <w:b/>
        </w:rPr>
        <w:t xml:space="preserve"> </w:t>
      </w:r>
      <w:r w:rsidR="00DE6200">
        <w:rPr>
          <w:b/>
        </w:rPr>
        <w:t>aprile</w:t>
      </w:r>
      <w:r w:rsidR="00100C88">
        <w:rPr>
          <w:b/>
        </w:rPr>
        <w:t xml:space="preserve"> 202</w:t>
      </w:r>
      <w:r w:rsidR="00DE6200">
        <w:rPr>
          <w:b/>
        </w:rPr>
        <w:t>3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30A39FBA" w14:textId="77777777" w:rsidR="0081714C" w:rsidRPr="0081714C" w:rsidRDefault="0081714C" w:rsidP="0081714C">
      <w:pPr>
        <w:spacing w:line="260" w:lineRule="auto"/>
        <w:jc w:val="center"/>
        <w:rPr>
          <w:sz w:val="32"/>
          <w:szCs w:val="32"/>
        </w:rPr>
      </w:pPr>
      <w:r w:rsidRPr="0081714C">
        <w:rPr>
          <w:sz w:val="32"/>
          <w:szCs w:val="32"/>
        </w:rPr>
        <w:t>Prima gasiera nella flotta</w:t>
      </w:r>
    </w:p>
    <w:p w14:paraId="7714CCCC" w14:textId="1033603D" w:rsidR="000C5723" w:rsidRDefault="0081714C" w:rsidP="0081714C">
      <w:pPr>
        <w:spacing w:line="260" w:lineRule="auto"/>
        <w:jc w:val="center"/>
        <w:rPr>
          <w:sz w:val="32"/>
          <w:szCs w:val="32"/>
        </w:rPr>
      </w:pPr>
      <w:r w:rsidRPr="0081714C">
        <w:rPr>
          <w:sz w:val="32"/>
          <w:szCs w:val="32"/>
        </w:rPr>
        <w:t>Di Nova Marine Carriers</w:t>
      </w:r>
    </w:p>
    <w:p w14:paraId="594200DC" w14:textId="77777777" w:rsidR="0081714C" w:rsidRPr="003E4ABB" w:rsidRDefault="0081714C" w:rsidP="0081714C">
      <w:pPr>
        <w:spacing w:line="260" w:lineRule="auto"/>
        <w:jc w:val="center"/>
        <w:rPr>
          <w:color w:val="000000" w:themeColor="text1"/>
          <w:sz w:val="28"/>
          <w:szCs w:val="28"/>
          <w:u w:val="single"/>
        </w:rPr>
      </w:pPr>
    </w:p>
    <w:p w14:paraId="006EFA78" w14:textId="77777777" w:rsidR="000C5723" w:rsidRPr="003E4ABB" w:rsidRDefault="000C5723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0731DC5B" w14:textId="4F7219C7" w:rsidR="009925BA" w:rsidRPr="009925BA" w:rsidRDefault="0081714C" w:rsidP="002A5B38">
      <w:pPr>
        <w:spacing w:line="260" w:lineRule="auto"/>
      </w:pPr>
      <w:r w:rsidRPr="0081714C">
        <w:rPr>
          <w:color w:val="1A202A"/>
        </w:rPr>
        <w:t>Nova Marine Carriers, società controllata dalle famiglie Romeo e Bolfo</w:t>
      </w:r>
      <w:r w:rsidR="006442C5">
        <w:rPr>
          <w:color w:val="1A202A"/>
        </w:rPr>
        <w:t xml:space="preserve"> Gozzi</w:t>
      </w:r>
      <w:r w:rsidRPr="0081714C">
        <w:rPr>
          <w:color w:val="1A202A"/>
        </w:rPr>
        <w:t>, entra per la prima volta nel mercato del gas. Ha infatti finalizzato il noleggio a lungo termine della nave LNG “</w:t>
      </w:r>
      <w:r w:rsidR="006442C5">
        <w:rPr>
          <w:color w:val="1A202A"/>
        </w:rPr>
        <w:t xml:space="preserve">Dapeng </w:t>
      </w:r>
      <w:r w:rsidRPr="0081714C">
        <w:rPr>
          <w:color w:val="1A202A"/>
        </w:rPr>
        <w:t xml:space="preserve">Princess”, appena costruita dai cantieri cinesi. La nave batte bandiera di Singapore, è lunga 239 metri per 36,6 di larghezza, ha un dwt di 37.642 tonnellate. </w:t>
      </w:r>
      <w:r w:rsidR="006442C5">
        <w:rPr>
          <w:color w:val="1A202A"/>
        </w:rPr>
        <w:t xml:space="preserve">E ha appena effettuato il primo sbarco </w:t>
      </w:r>
      <w:r w:rsidRPr="0081714C">
        <w:rPr>
          <w:color w:val="1A202A"/>
        </w:rPr>
        <w:t>nel porto di La Spezia.</w:t>
      </w:r>
    </w:p>
    <w:p w14:paraId="12F6AF9E" w14:textId="1CBC0A35" w:rsidR="002A5B38" w:rsidRDefault="002A5B38" w:rsidP="002A5B38">
      <w:pPr>
        <w:spacing w:line="260" w:lineRule="auto"/>
        <w:rPr>
          <w:color w:val="000000" w:themeColor="text1"/>
        </w:rPr>
      </w:pPr>
    </w:p>
    <w:p w14:paraId="74E04381" w14:textId="5A8AAB2A" w:rsidR="002A5B38" w:rsidRDefault="002A5B38" w:rsidP="002A5B38">
      <w:pPr>
        <w:spacing w:line="260" w:lineRule="auto"/>
        <w:rPr>
          <w:color w:val="000000" w:themeColor="text1"/>
        </w:rPr>
      </w:pPr>
    </w:p>
    <w:p w14:paraId="14D55B7A" w14:textId="77777777" w:rsidR="002A5B38" w:rsidRDefault="002A5B38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1705D33F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</w:t>
      </w:r>
      <w:r w:rsidR="0081714C">
        <w:rPr>
          <w:sz w:val="20"/>
          <w:szCs w:val="20"/>
        </w:rPr>
        <w:t>1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3BEA" w14:textId="77777777" w:rsidR="007F4C81" w:rsidRDefault="007F4C81" w:rsidP="002D6EB4">
      <w:r>
        <w:separator/>
      </w:r>
    </w:p>
  </w:endnote>
  <w:endnote w:type="continuationSeparator" w:id="0">
    <w:p w14:paraId="4201A54C" w14:textId="77777777" w:rsidR="007F4C81" w:rsidRDefault="007F4C81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D0FA" w14:textId="77777777" w:rsidR="007F4C81" w:rsidRDefault="007F4C81" w:rsidP="002D6EB4">
      <w:r>
        <w:separator/>
      </w:r>
    </w:p>
  </w:footnote>
  <w:footnote w:type="continuationSeparator" w:id="0">
    <w:p w14:paraId="5D11207B" w14:textId="77777777" w:rsidR="007F4C81" w:rsidRDefault="007F4C81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100C88"/>
    <w:rsid w:val="00103FD7"/>
    <w:rsid w:val="0010666A"/>
    <w:rsid w:val="00115C26"/>
    <w:rsid w:val="001440E0"/>
    <w:rsid w:val="00151296"/>
    <w:rsid w:val="00281C4A"/>
    <w:rsid w:val="002A5292"/>
    <w:rsid w:val="002A5B38"/>
    <w:rsid w:val="002D6EB4"/>
    <w:rsid w:val="002E7776"/>
    <w:rsid w:val="00302AB6"/>
    <w:rsid w:val="00324F32"/>
    <w:rsid w:val="00341B27"/>
    <w:rsid w:val="00391BA5"/>
    <w:rsid w:val="003E4ABB"/>
    <w:rsid w:val="003E687A"/>
    <w:rsid w:val="00475B23"/>
    <w:rsid w:val="004A7819"/>
    <w:rsid w:val="004F131F"/>
    <w:rsid w:val="00501A54"/>
    <w:rsid w:val="00512331"/>
    <w:rsid w:val="00524C27"/>
    <w:rsid w:val="005510A5"/>
    <w:rsid w:val="005A5967"/>
    <w:rsid w:val="005C0159"/>
    <w:rsid w:val="005C2EEB"/>
    <w:rsid w:val="005F25EE"/>
    <w:rsid w:val="006254EC"/>
    <w:rsid w:val="006442C5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91191A"/>
    <w:rsid w:val="009602B1"/>
    <w:rsid w:val="009925BA"/>
    <w:rsid w:val="009F7AD1"/>
    <w:rsid w:val="00A01382"/>
    <w:rsid w:val="00A1216F"/>
    <w:rsid w:val="00A26FFC"/>
    <w:rsid w:val="00A760CB"/>
    <w:rsid w:val="00A9371D"/>
    <w:rsid w:val="00AE7190"/>
    <w:rsid w:val="00B6156C"/>
    <w:rsid w:val="00BA2CAE"/>
    <w:rsid w:val="00BD0922"/>
    <w:rsid w:val="00C350B2"/>
    <w:rsid w:val="00C41CB0"/>
    <w:rsid w:val="00CA28B7"/>
    <w:rsid w:val="00CA325D"/>
    <w:rsid w:val="00CF2EA2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E6200"/>
    <w:rsid w:val="00E2649D"/>
    <w:rsid w:val="00E36049"/>
    <w:rsid w:val="00E56AF3"/>
    <w:rsid w:val="00E857EF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5</cp:revision>
  <dcterms:created xsi:type="dcterms:W3CDTF">2023-04-18T14:02:00Z</dcterms:created>
  <dcterms:modified xsi:type="dcterms:W3CDTF">2023-04-18T14:06:00Z</dcterms:modified>
</cp:coreProperties>
</file>