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103E" w14:textId="6CDB0CFD" w:rsidR="00466F3B" w:rsidRDefault="00466F3B" w:rsidP="00CA190A">
      <w:pPr>
        <w:jc w:val="both"/>
        <w:rPr>
          <w:lang w:val="it-IT"/>
        </w:rPr>
      </w:pPr>
      <w:r>
        <w:rPr>
          <w:noProof/>
        </w:rPr>
        <w:drawing>
          <wp:inline distT="0" distB="0" distL="0" distR="0" wp14:anchorId="5AF704FE" wp14:editId="5A9B6D5C">
            <wp:extent cx="2630373" cy="13868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0373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1AC18" w14:textId="2C44CB7F" w:rsidR="00541614" w:rsidRPr="00E11530" w:rsidRDefault="00E11530" w:rsidP="00541614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  <w:lang w:val="en-GB"/>
        </w:rPr>
      </w:pPr>
      <w:r w:rsidRPr="00E11530">
        <w:rPr>
          <w:rStyle w:val="Enfasicorsivo"/>
          <w:rFonts w:ascii="Arial" w:hAnsi="Arial" w:cs="Arial"/>
          <w:b/>
          <w:bCs/>
          <w:color w:val="1A1A1A"/>
          <w:lang w:val="en-GB"/>
        </w:rPr>
        <w:t>PRESS RELEASE</w:t>
      </w:r>
    </w:p>
    <w:p w14:paraId="1D33E1D3" w14:textId="191F439A" w:rsidR="00541614" w:rsidRPr="00E11530" w:rsidRDefault="00541614" w:rsidP="00541614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  <w:lang w:val="en-GB"/>
        </w:rPr>
      </w:pPr>
      <w:r w:rsidRPr="00E11530">
        <w:rPr>
          <w:rStyle w:val="Enfasicorsivo"/>
          <w:rFonts w:ascii="Arial" w:hAnsi="Arial" w:cs="Arial"/>
          <w:color w:val="1A1A1A"/>
          <w:sz w:val="22"/>
          <w:szCs w:val="22"/>
          <w:u w:val="single"/>
          <w:lang w:val="en-GB"/>
        </w:rPr>
        <w:t xml:space="preserve">Genova, </w:t>
      </w:r>
      <w:r w:rsidR="00894760">
        <w:rPr>
          <w:rStyle w:val="Enfasicorsivo"/>
          <w:rFonts w:ascii="Arial" w:hAnsi="Arial" w:cs="Arial"/>
          <w:color w:val="1A1A1A"/>
          <w:sz w:val="22"/>
          <w:szCs w:val="22"/>
          <w:u w:val="single"/>
          <w:lang w:val="en-GB"/>
        </w:rPr>
        <w:t>18th</w:t>
      </w:r>
      <w:r w:rsidRPr="00E11530">
        <w:rPr>
          <w:rStyle w:val="Enfasicorsivo"/>
          <w:rFonts w:ascii="Arial" w:hAnsi="Arial" w:cs="Arial"/>
          <w:color w:val="1A1A1A"/>
          <w:sz w:val="22"/>
          <w:szCs w:val="22"/>
          <w:u w:val="single"/>
          <w:lang w:val="en-GB"/>
        </w:rPr>
        <w:t xml:space="preserve"> </w:t>
      </w:r>
      <w:r w:rsidR="00152AB0">
        <w:rPr>
          <w:rStyle w:val="Enfasicorsivo"/>
          <w:rFonts w:ascii="Arial" w:hAnsi="Arial" w:cs="Arial"/>
          <w:color w:val="1A1A1A"/>
          <w:sz w:val="22"/>
          <w:szCs w:val="22"/>
          <w:u w:val="single"/>
          <w:lang w:val="en-GB"/>
        </w:rPr>
        <w:t>January</w:t>
      </w:r>
      <w:r w:rsidRPr="00E11530">
        <w:rPr>
          <w:rStyle w:val="Enfasicorsivo"/>
          <w:rFonts w:ascii="Arial" w:hAnsi="Arial" w:cs="Arial"/>
          <w:color w:val="1A1A1A"/>
          <w:sz w:val="22"/>
          <w:szCs w:val="22"/>
          <w:u w:val="single"/>
          <w:lang w:val="en-GB"/>
        </w:rPr>
        <w:t xml:space="preserve"> 2023</w:t>
      </w:r>
    </w:p>
    <w:p w14:paraId="6A6B0B9B" w14:textId="77777777" w:rsidR="00541614" w:rsidRPr="00E11530" w:rsidRDefault="00541614" w:rsidP="00541614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  <w:lang w:val="en-GB"/>
        </w:rPr>
      </w:pPr>
    </w:p>
    <w:p w14:paraId="3023B366" w14:textId="77777777" w:rsidR="00E11530" w:rsidRPr="00E11530" w:rsidRDefault="00E11530" w:rsidP="00E11530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en-GB"/>
        </w:rPr>
      </w:pPr>
      <w:r w:rsidRPr="00E11530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en-GB"/>
        </w:rPr>
        <w:t>Genoa Shipping Week</w:t>
      </w:r>
    </w:p>
    <w:p w14:paraId="774695B6" w14:textId="2A8E267F" w:rsidR="00541614" w:rsidRDefault="00E11530" w:rsidP="00E11530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en-GB"/>
        </w:rPr>
      </w:pPr>
      <w:r w:rsidRPr="00E11530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  <w:lang w:val="en-GB"/>
        </w:rPr>
        <w:t>On stage 9-15 October</w:t>
      </w:r>
    </w:p>
    <w:p w14:paraId="2A678EDC" w14:textId="77777777" w:rsidR="00E11530" w:rsidRPr="00E11530" w:rsidRDefault="00E11530" w:rsidP="00E11530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u w:val="single"/>
          <w:lang w:val="en-GB"/>
        </w:rPr>
      </w:pPr>
    </w:p>
    <w:p w14:paraId="6DC54E9C" w14:textId="537E9E90" w:rsidR="00E11530" w:rsidRPr="00E11530" w:rsidRDefault="00E11530" w:rsidP="00E11530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</w:pPr>
      <w:r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 xml:space="preserve">Genoa shipping week on stage. The international meeting will take place in Genova between the 9th and the 15th of October 2023. The formal </w:t>
      </w:r>
      <w:r w:rsidR="00152AB0"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>announcement</w:t>
      </w:r>
      <w:r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 xml:space="preserve"> has been made by Paolo Pessina, President of Assagenti, the Association of Genoese shipping agents that is the organizer of this international event.</w:t>
      </w:r>
    </w:p>
    <w:p w14:paraId="4565ABDD" w14:textId="66931227" w:rsidR="00E11530" w:rsidRPr="00E11530" w:rsidRDefault="00E11530" w:rsidP="00E11530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</w:pPr>
      <w:r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 xml:space="preserve">The Genoa Shipping Week 2021 was attended by more </w:t>
      </w:r>
      <w:r w:rsidR="00152AB0"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>than</w:t>
      </w:r>
      <w:r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 xml:space="preserve"> 12.000 people, on behalf of 1500 private companies coming from 50 different countries.</w:t>
      </w:r>
    </w:p>
    <w:p w14:paraId="3002DABA" w14:textId="6908B4B4" w:rsidR="00541614" w:rsidRPr="00E11530" w:rsidRDefault="00E11530" w:rsidP="00E11530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</w:pPr>
      <w:r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>This year the Shipping week, that celebrate</w:t>
      </w:r>
      <w:r w:rsidR="00152AB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>s</w:t>
      </w:r>
      <w:r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 xml:space="preserve"> its sixth edition, will boast the internationally wee</w:t>
      </w:r>
      <w:r w:rsidR="00152AB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>k</w:t>
      </w:r>
      <w:r w:rsidRPr="00E11530">
        <w:rPr>
          <w:rStyle w:val="Enfasicorsivo"/>
          <w:rFonts w:ascii="Arial" w:hAnsi="Arial" w:cs="Arial"/>
          <w:color w:val="1A1A1A"/>
          <w:sz w:val="24"/>
          <w:szCs w:val="24"/>
          <w:lang w:val="en-GB" w:eastAsia="it-CH"/>
        </w:rPr>
        <w:t xml:space="preserve"> known and appreciated Shipbrokers and Shipagents Dinner and will include several within an intense programme to be defined in the next weeks.</w:t>
      </w:r>
    </w:p>
    <w:p w14:paraId="788DEFAD" w14:textId="77777777" w:rsidR="00541614" w:rsidRPr="00E11530" w:rsidRDefault="00541614" w:rsidP="00541614">
      <w:pPr>
        <w:jc w:val="center"/>
        <w:rPr>
          <w:rFonts w:ascii="Arial" w:hAnsi="Arial" w:cs="Arial"/>
          <w:i/>
          <w:iCs/>
          <w:sz w:val="18"/>
          <w:szCs w:val="18"/>
          <w:lang w:val="en-GB"/>
        </w:rPr>
      </w:pPr>
    </w:p>
    <w:p w14:paraId="7830C571" w14:textId="77777777" w:rsidR="00541614" w:rsidRPr="00E11530" w:rsidRDefault="00541614" w:rsidP="00541614">
      <w:pPr>
        <w:jc w:val="center"/>
        <w:rPr>
          <w:rFonts w:ascii="Arial" w:hAnsi="Arial" w:cs="Arial"/>
          <w:b/>
          <w:bCs/>
          <w:i/>
          <w:iCs/>
          <w:sz w:val="18"/>
          <w:szCs w:val="18"/>
          <w:lang w:val="en-GB"/>
        </w:rPr>
      </w:pPr>
    </w:p>
    <w:p w14:paraId="3EFFC857" w14:textId="77777777" w:rsidR="00E11530" w:rsidRDefault="00E11530" w:rsidP="00541614">
      <w:pPr>
        <w:pStyle w:val="Nessunaspaziatura"/>
        <w:rPr>
          <w:rFonts w:ascii="Arial" w:hAnsi="Arial" w:cs="Arial"/>
          <w:b/>
          <w:bCs/>
          <w:sz w:val="20"/>
          <w:szCs w:val="20"/>
        </w:rPr>
      </w:pPr>
      <w:r w:rsidRPr="00E11530">
        <w:rPr>
          <w:rFonts w:ascii="Arial" w:hAnsi="Arial" w:cs="Arial"/>
          <w:b/>
          <w:bCs/>
          <w:sz w:val="20"/>
          <w:szCs w:val="20"/>
        </w:rPr>
        <w:t>For further informations</w:t>
      </w:r>
    </w:p>
    <w:p w14:paraId="40689828" w14:textId="098B45C2" w:rsidR="00541614" w:rsidRPr="00541614" w:rsidRDefault="00541614" w:rsidP="00541614">
      <w:pPr>
        <w:pStyle w:val="Nessunaspaziatura"/>
        <w:rPr>
          <w:rFonts w:ascii="Arial" w:hAnsi="Arial" w:cs="Arial"/>
          <w:sz w:val="20"/>
          <w:szCs w:val="20"/>
        </w:rPr>
      </w:pPr>
      <w:r w:rsidRPr="00541614">
        <w:rPr>
          <w:rFonts w:ascii="Arial" w:hAnsi="Arial" w:cs="Arial"/>
          <w:sz w:val="20"/>
          <w:szCs w:val="20"/>
        </w:rPr>
        <w:t>Star comunicazione in movimento</w:t>
      </w:r>
    </w:p>
    <w:p w14:paraId="07A1FC38" w14:textId="77777777" w:rsidR="00541614" w:rsidRPr="00541614" w:rsidRDefault="00541614" w:rsidP="00541614">
      <w:pPr>
        <w:pStyle w:val="Nessunaspaziatura"/>
        <w:rPr>
          <w:rFonts w:ascii="Arial" w:hAnsi="Arial" w:cs="Arial"/>
          <w:sz w:val="20"/>
          <w:szCs w:val="20"/>
        </w:rPr>
      </w:pPr>
      <w:r w:rsidRPr="00541614">
        <w:rPr>
          <w:rFonts w:ascii="Arial" w:hAnsi="Arial" w:cs="Arial"/>
          <w:sz w:val="20"/>
          <w:szCs w:val="20"/>
        </w:rPr>
        <w:t>Barbara Gazzale</w:t>
      </w:r>
    </w:p>
    <w:p w14:paraId="6C55B7F9" w14:textId="77777777" w:rsidR="00541614" w:rsidRPr="00541614" w:rsidRDefault="00541614" w:rsidP="00541614">
      <w:pPr>
        <w:pStyle w:val="Nessunaspaziatura"/>
        <w:rPr>
          <w:rFonts w:ascii="Arial" w:hAnsi="Arial" w:cs="Arial"/>
          <w:sz w:val="20"/>
          <w:szCs w:val="20"/>
        </w:rPr>
      </w:pPr>
      <w:r w:rsidRPr="00541614">
        <w:rPr>
          <w:rFonts w:ascii="Arial" w:hAnsi="Arial" w:cs="Arial"/>
          <w:sz w:val="20"/>
          <w:szCs w:val="20"/>
        </w:rPr>
        <w:t xml:space="preserve">+39 348 4144780 </w:t>
      </w:r>
    </w:p>
    <w:p w14:paraId="2F7FBE2C" w14:textId="77777777" w:rsidR="00541614" w:rsidRPr="00541614" w:rsidRDefault="00541614" w:rsidP="00541614">
      <w:pPr>
        <w:pStyle w:val="Nessunaspaziatura"/>
        <w:rPr>
          <w:rFonts w:ascii="Arial" w:hAnsi="Arial" w:cs="Arial"/>
          <w:sz w:val="20"/>
          <w:szCs w:val="20"/>
        </w:rPr>
      </w:pPr>
      <w:r w:rsidRPr="00541614">
        <w:rPr>
          <w:rFonts w:ascii="Arial" w:hAnsi="Arial" w:cs="Arial"/>
          <w:sz w:val="20"/>
          <w:szCs w:val="20"/>
        </w:rPr>
        <w:t>+41 786433361</w:t>
      </w:r>
      <w:r w:rsidRPr="00541614">
        <w:rPr>
          <w:rFonts w:ascii="Arial" w:hAnsi="Arial" w:cs="Arial"/>
          <w:sz w:val="20"/>
          <w:szCs w:val="20"/>
        </w:rPr>
        <w:tab/>
      </w:r>
    </w:p>
    <w:p w14:paraId="06329F3B" w14:textId="5F134DE8" w:rsidR="00CA190A" w:rsidRDefault="00CA190A" w:rsidP="00CA190A">
      <w:pPr>
        <w:jc w:val="both"/>
        <w:rPr>
          <w:lang w:val="it-IT"/>
        </w:rPr>
      </w:pPr>
    </w:p>
    <w:p w14:paraId="02A0B552" w14:textId="77777777" w:rsidR="00CA190A" w:rsidRPr="00CA190A" w:rsidRDefault="00CA190A" w:rsidP="00CA190A">
      <w:pPr>
        <w:jc w:val="both"/>
        <w:rPr>
          <w:lang w:val="it-IT"/>
        </w:rPr>
      </w:pPr>
    </w:p>
    <w:p w14:paraId="0FE32C17" w14:textId="088215FA" w:rsidR="00CA190A" w:rsidRPr="00CA190A" w:rsidRDefault="00CA190A" w:rsidP="00CA190A">
      <w:pPr>
        <w:jc w:val="both"/>
        <w:rPr>
          <w:lang w:val="it-IT"/>
        </w:rPr>
      </w:pPr>
    </w:p>
    <w:sectPr w:rsidR="00CA190A" w:rsidRPr="00CA1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0A"/>
    <w:rsid w:val="00152AB0"/>
    <w:rsid w:val="0027313F"/>
    <w:rsid w:val="003E5FB9"/>
    <w:rsid w:val="00466F3B"/>
    <w:rsid w:val="00541614"/>
    <w:rsid w:val="00894760"/>
    <w:rsid w:val="00A005A1"/>
    <w:rsid w:val="00CA190A"/>
    <w:rsid w:val="00D3083F"/>
    <w:rsid w:val="00DF24D4"/>
    <w:rsid w:val="00E11530"/>
    <w:rsid w:val="00FC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B50B3"/>
  <w15:chartTrackingRefBased/>
  <w15:docId w15:val="{6EE4C8AB-9868-43AA-9447-45B886D5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41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Enfasicorsivo">
    <w:name w:val="Emphasis"/>
    <w:basedOn w:val="Carpredefinitoparagrafo"/>
    <w:uiPriority w:val="20"/>
    <w:qFormat/>
    <w:rsid w:val="00541614"/>
    <w:rPr>
      <w:i/>
      <w:iCs/>
    </w:rPr>
  </w:style>
  <w:style w:type="paragraph" w:styleId="Nessunaspaziatura">
    <w:name w:val="No Spacing"/>
    <w:uiPriority w:val="1"/>
    <w:qFormat/>
    <w:rsid w:val="005416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Starcomunicazione</cp:lastModifiedBy>
  <cp:revision>4</cp:revision>
  <dcterms:created xsi:type="dcterms:W3CDTF">2023-01-18T08:50:00Z</dcterms:created>
  <dcterms:modified xsi:type="dcterms:W3CDTF">2023-01-18T09:47:00Z</dcterms:modified>
</cp:coreProperties>
</file>