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3D43341E" w14:textId="77777777" w:rsidR="00D556F0" w:rsidRDefault="00D556F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42E7069C"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33F55794" w14:textId="77777777" w:rsidR="003A4C81" w:rsidRDefault="003A4C81"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4F13F78" w14:textId="77777777" w:rsidR="00756990" w:rsidRDefault="00756990"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4598D07" w14:textId="77777777" w:rsidR="00A25263" w:rsidRPr="00A25263" w:rsidRDefault="00A25263" w:rsidP="00A25263">
      <w:pPr>
        <w:shd w:val="clear" w:color="auto" w:fill="FFFFFF"/>
        <w:overflowPunct/>
        <w:autoSpaceDE/>
        <w:autoSpaceDN/>
        <w:adjustRightInd/>
        <w:jc w:val="center"/>
        <w:textAlignment w:val="auto"/>
        <w:rPr>
          <w:rFonts w:eastAsia="Times New Roman"/>
          <w:color w:val="222222"/>
          <w:sz w:val="40"/>
          <w:szCs w:val="40"/>
          <w:lang w:val="it-CH" w:eastAsia="it-CH"/>
        </w:rPr>
      </w:pPr>
      <w:r w:rsidRPr="00A25263">
        <w:rPr>
          <w:rFonts w:eastAsia="Times New Roman"/>
          <w:color w:val="222222"/>
          <w:sz w:val="40"/>
          <w:szCs w:val="40"/>
          <w:lang w:val="it-CH" w:eastAsia="it-CH"/>
        </w:rPr>
        <w:t>Alessandro Santi confermato</w:t>
      </w:r>
    </w:p>
    <w:p w14:paraId="3F7F9D80" w14:textId="6D94CBA3" w:rsidR="00C356F9" w:rsidRDefault="004D6068" w:rsidP="00A25263">
      <w:pPr>
        <w:shd w:val="clear" w:color="auto" w:fill="FFFFFF"/>
        <w:overflowPunct/>
        <w:autoSpaceDE/>
        <w:autoSpaceDN/>
        <w:adjustRightInd/>
        <w:jc w:val="center"/>
        <w:textAlignment w:val="auto"/>
        <w:rPr>
          <w:rFonts w:eastAsia="Times New Roman"/>
          <w:color w:val="222222"/>
          <w:sz w:val="40"/>
          <w:szCs w:val="40"/>
          <w:lang w:val="it-CH" w:eastAsia="it-CH"/>
        </w:rPr>
      </w:pPr>
      <w:r>
        <w:rPr>
          <w:rFonts w:eastAsia="Times New Roman"/>
          <w:color w:val="222222"/>
          <w:sz w:val="40"/>
          <w:szCs w:val="40"/>
          <w:lang w:val="it-CH" w:eastAsia="it-CH"/>
        </w:rPr>
        <w:t>a</w:t>
      </w:r>
      <w:r w:rsidR="00A25263" w:rsidRPr="00A25263">
        <w:rPr>
          <w:rFonts w:eastAsia="Times New Roman"/>
          <w:color w:val="222222"/>
          <w:sz w:val="40"/>
          <w:szCs w:val="40"/>
          <w:lang w:val="it-CH" w:eastAsia="it-CH"/>
        </w:rPr>
        <w:t>lla Presidenza di Federagenti</w:t>
      </w:r>
    </w:p>
    <w:p w14:paraId="36E15F63" w14:textId="77777777" w:rsidR="00A25263" w:rsidRPr="00A25263" w:rsidRDefault="00A25263" w:rsidP="00A25263">
      <w:pPr>
        <w:shd w:val="clear" w:color="auto" w:fill="FFFFFF"/>
        <w:overflowPunct/>
        <w:autoSpaceDE/>
        <w:autoSpaceDN/>
        <w:adjustRightInd/>
        <w:jc w:val="center"/>
        <w:textAlignment w:val="auto"/>
        <w:rPr>
          <w:rFonts w:eastAsia="Times New Roman"/>
          <w:color w:val="222222"/>
          <w:sz w:val="40"/>
          <w:szCs w:val="40"/>
          <w:lang w:eastAsia="it-CH"/>
        </w:rPr>
      </w:pPr>
    </w:p>
    <w:p w14:paraId="089D3568" w14:textId="77777777" w:rsidR="003A4C81" w:rsidRPr="003A4C81" w:rsidRDefault="003A4C81" w:rsidP="003A4C81">
      <w:pPr>
        <w:shd w:val="clear" w:color="auto" w:fill="FFFFFF"/>
        <w:overflowPunct/>
        <w:autoSpaceDE/>
        <w:autoSpaceDN/>
        <w:adjustRightInd/>
        <w:jc w:val="center"/>
        <w:textAlignment w:val="auto"/>
        <w:rPr>
          <w:rFonts w:eastAsia="Times New Roman"/>
          <w:color w:val="222222"/>
          <w:sz w:val="32"/>
          <w:szCs w:val="32"/>
          <w:u w:val="single"/>
          <w:lang w:val="it-CH" w:eastAsia="it-CH"/>
        </w:rPr>
      </w:pPr>
    </w:p>
    <w:p w14:paraId="7698642D" w14:textId="77777777" w:rsidR="00145422" w:rsidRDefault="00145422" w:rsidP="00EE35F7">
      <w:pPr>
        <w:shd w:val="clear" w:color="auto" w:fill="FFFFFF"/>
        <w:overflowPunct/>
        <w:autoSpaceDE/>
        <w:autoSpaceDN/>
        <w:adjustRightInd/>
        <w:jc w:val="both"/>
        <w:textAlignment w:val="auto"/>
        <w:rPr>
          <w:rFonts w:eastAsia="Times New Roman"/>
          <w:color w:val="222222"/>
          <w:sz w:val="26"/>
          <w:szCs w:val="26"/>
          <w:u w:val="single"/>
          <w:lang w:eastAsia="it-CH"/>
        </w:rPr>
      </w:pPr>
    </w:p>
    <w:p w14:paraId="074F77EB" w14:textId="759574D6" w:rsidR="00A25263" w:rsidRPr="00A25263" w:rsidRDefault="00A25263" w:rsidP="00A25263">
      <w:pPr>
        <w:shd w:val="clear" w:color="auto" w:fill="FFFFFF"/>
        <w:overflowPunct/>
        <w:autoSpaceDE/>
        <w:autoSpaceDN/>
        <w:adjustRightInd/>
        <w:jc w:val="both"/>
        <w:textAlignment w:val="auto"/>
        <w:rPr>
          <w:rFonts w:ascii="Arial" w:eastAsia="Times New Roman" w:hAnsi="Arial" w:cs="Arial"/>
          <w:sz w:val="24"/>
          <w:szCs w:val="24"/>
        </w:rPr>
      </w:pPr>
      <w:r w:rsidRPr="00A25263">
        <w:rPr>
          <w:rFonts w:ascii="Arial" w:eastAsia="Times New Roman" w:hAnsi="Arial" w:cs="Arial"/>
          <w:sz w:val="24"/>
          <w:szCs w:val="24"/>
        </w:rPr>
        <w:t xml:space="preserve">Alessandro Santi, veneziano, una laurea in ingegneria, è stato confermato ai vertici della Federazione </w:t>
      </w:r>
      <w:r>
        <w:rPr>
          <w:rFonts w:ascii="Arial" w:eastAsia="Times New Roman" w:hAnsi="Arial" w:cs="Arial"/>
          <w:sz w:val="24"/>
          <w:szCs w:val="24"/>
        </w:rPr>
        <w:t>N</w:t>
      </w:r>
      <w:r w:rsidRPr="00A25263">
        <w:rPr>
          <w:rFonts w:ascii="Arial" w:eastAsia="Times New Roman" w:hAnsi="Arial" w:cs="Arial"/>
          <w:sz w:val="24"/>
          <w:szCs w:val="24"/>
        </w:rPr>
        <w:t xml:space="preserve">azionale </w:t>
      </w:r>
      <w:r>
        <w:rPr>
          <w:rFonts w:ascii="Arial" w:eastAsia="Times New Roman" w:hAnsi="Arial" w:cs="Arial"/>
          <w:sz w:val="24"/>
          <w:szCs w:val="24"/>
        </w:rPr>
        <w:t>A</w:t>
      </w:r>
      <w:r w:rsidRPr="00A25263">
        <w:rPr>
          <w:rFonts w:ascii="Arial" w:eastAsia="Times New Roman" w:hAnsi="Arial" w:cs="Arial"/>
          <w:sz w:val="24"/>
          <w:szCs w:val="24"/>
        </w:rPr>
        <w:t>genti</w:t>
      </w:r>
      <w:r>
        <w:rPr>
          <w:rFonts w:ascii="Arial" w:eastAsia="Times New Roman" w:hAnsi="Arial" w:cs="Arial"/>
          <w:sz w:val="24"/>
          <w:szCs w:val="24"/>
        </w:rPr>
        <w:t>,</w:t>
      </w:r>
      <w:r w:rsidRPr="00A25263">
        <w:rPr>
          <w:rFonts w:ascii="Arial" w:eastAsia="Times New Roman" w:hAnsi="Arial" w:cs="Arial"/>
          <w:sz w:val="24"/>
          <w:szCs w:val="24"/>
        </w:rPr>
        <w:t xml:space="preserve"> </w:t>
      </w:r>
      <w:r>
        <w:rPr>
          <w:rFonts w:ascii="Arial" w:eastAsia="Times New Roman" w:hAnsi="Arial" w:cs="Arial"/>
          <w:sz w:val="24"/>
          <w:szCs w:val="24"/>
        </w:rPr>
        <w:t>R</w:t>
      </w:r>
      <w:r w:rsidRPr="00A25263">
        <w:rPr>
          <w:rFonts w:ascii="Arial" w:eastAsia="Times New Roman" w:hAnsi="Arial" w:cs="Arial"/>
          <w:sz w:val="24"/>
          <w:szCs w:val="24"/>
        </w:rPr>
        <w:t>accomandatari marittimi</w:t>
      </w:r>
      <w:r>
        <w:rPr>
          <w:rFonts w:ascii="Arial" w:eastAsia="Times New Roman" w:hAnsi="Arial" w:cs="Arial"/>
          <w:sz w:val="24"/>
          <w:szCs w:val="24"/>
        </w:rPr>
        <w:t xml:space="preserve"> e Mediatori marittimi</w:t>
      </w:r>
      <w:r w:rsidRPr="00A25263">
        <w:rPr>
          <w:rFonts w:ascii="Arial" w:eastAsia="Times New Roman" w:hAnsi="Arial" w:cs="Arial"/>
          <w:sz w:val="24"/>
          <w:szCs w:val="24"/>
        </w:rPr>
        <w:t>. La decisione è scaturita dall’Assemblea elettiva che si è svolta questa mattina a Roma, presso la sede di Federagenti.</w:t>
      </w:r>
    </w:p>
    <w:p w14:paraId="0EB829E5" w14:textId="418D4759" w:rsidR="00A25263" w:rsidRPr="00A25263" w:rsidRDefault="00A25263" w:rsidP="00A25263">
      <w:pPr>
        <w:shd w:val="clear" w:color="auto" w:fill="FFFFFF"/>
        <w:overflowPunct/>
        <w:autoSpaceDE/>
        <w:autoSpaceDN/>
        <w:adjustRightInd/>
        <w:jc w:val="both"/>
        <w:textAlignment w:val="auto"/>
        <w:rPr>
          <w:rFonts w:ascii="Arial" w:eastAsia="Times New Roman" w:hAnsi="Arial" w:cs="Arial"/>
          <w:sz w:val="24"/>
          <w:szCs w:val="24"/>
        </w:rPr>
      </w:pPr>
      <w:r w:rsidRPr="00A25263">
        <w:rPr>
          <w:rFonts w:ascii="Arial" w:eastAsia="Times New Roman" w:hAnsi="Arial" w:cs="Arial"/>
          <w:sz w:val="24"/>
          <w:szCs w:val="24"/>
        </w:rPr>
        <w:t>Santi si è trovato a guidare in un contesto internazionale di assoluta emergenza la categoria degli agenti marittimi, da sempre sulla linea del fronte dell’interscambio mondiale via mare, della portualità e della logistica. Il suo secondo mandato al timone della Federazione coincide con ulteriori criticità, in primis con un processo di riassestamento delle grandi rotte commerciali anche in conseguenza della crisi delle materie prime in atto, quindi con le conseguenze di un</w:t>
      </w:r>
      <w:r w:rsidR="007017C4">
        <w:rPr>
          <w:rFonts w:ascii="Arial" w:eastAsia="Times New Roman" w:hAnsi="Arial" w:cs="Arial"/>
          <w:sz w:val="24"/>
          <w:szCs w:val="24"/>
        </w:rPr>
        <w:t>’</w:t>
      </w:r>
      <w:r w:rsidRPr="00A25263">
        <w:rPr>
          <w:rFonts w:ascii="Arial" w:eastAsia="Times New Roman" w:hAnsi="Arial" w:cs="Arial"/>
          <w:sz w:val="24"/>
          <w:szCs w:val="24"/>
        </w:rPr>
        <w:t>ulteriore accelerazione nei processi di concentrazione in atto nel mondo dei trasporti marittimi e della logistica.</w:t>
      </w:r>
    </w:p>
    <w:p w14:paraId="4A2C0085" w14:textId="77777777" w:rsidR="00A25263" w:rsidRPr="00A25263" w:rsidRDefault="00A25263" w:rsidP="00A25263">
      <w:pPr>
        <w:shd w:val="clear" w:color="auto" w:fill="FFFFFF"/>
        <w:overflowPunct/>
        <w:autoSpaceDE/>
        <w:autoSpaceDN/>
        <w:adjustRightInd/>
        <w:jc w:val="both"/>
        <w:textAlignment w:val="auto"/>
        <w:rPr>
          <w:rFonts w:ascii="Arial" w:eastAsia="Times New Roman" w:hAnsi="Arial" w:cs="Arial"/>
          <w:sz w:val="24"/>
          <w:szCs w:val="24"/>
        </w:rPr>
      </w:pPr>
      <w:r w:rsidRPr="00A25263">
        <w:rPr>
          <w:rFonts w:ascii="Arial" w:eastAsia="Times New Roman" w:hAnsi="Arial" w:cs="Arial"/>
          <w:sz w:val="24"/>
          <w:szCs w:val="24"/>
        </w:rPr>
        <w:t>“Gli agenti marittimi – ha affermato Alessandro Santi – hanno dimostrato in questi anni una eccezionale e unica capacità di adattamento e integrazione rispondendo ai mutamenti nella struttura del mercato, con trasformazioni anche profonde nelle loro caratteristiche professionali e nel rapporto con gli armatori e le compagnie di navigazione”.</w:t>
      </w:r>
    </w:p>
    <w:p w14:paraId="151CCF5A" w14:textId="63F6EB82" w:rsidR="00A25263" w:rsidRPr="00A25263" w:rsidRDefault="00A25263" w:rsidP="00A25263">
      <w:pPr>
        <w:shd w:val="clear" w:color="auto" w:fill="FFFFFF"/>
        <w:overflowPunct/>
        <w:autoSpaceDE/>
        <w:autoSpaceDN/>
        <w:adjustRightInd/>
        <w:jc w:val="both"/>
        <w:textAlignment w:val="auto"/>
        <w:rPr>
          <w:rFonts w:ascii="Arial" w:eastAsia="Times New Roman" w:hAnsi="Arial" w:cs="Arial"/>
          <w:sz w:val="24"/>
          <w:szCs w:val="24"/>
        </w:rPr>
      </w:pPr>
      <w:r w:rsidRPr="00A25263">
        <w:rPr>
          <w:rFonts w:ascii="Arial" w:eastAsia="Times New Roman" w:hAnsi="Arial" w:cs="Arial"/>
          <w:sz w:val="24"/>
          <w:szCs w:val="24"/>
        </w:rPr>
        <w:t>“Ora – ha concluso – sono chiamati a partecipare attivamente, con un ruolo propulsivo anche ai dibattiti in atto relativi alla nuova infrastrutturazione dei porti, alle connessioni logistiche e a un rapporto, non sempre facile, con le Istituzioni”.</w:t>
      </w:r>
    </w:p>
    <w:p w14:paraId="0D4B6BCB" w14:textId="0706DA00" w:rsidR="00A25263" w:rsidRPr="00A25263" w:rsidRDefault="007017C4" w:rsidP="00A25263">
      <w:pPr>
        <w:shd w:val="clear" w:color="auto" w:fill="FFFFFF"/>
        <w:overflowPunct/>
        <w:autoSpaceDE/>
        <w:autoSpaceDN/>
        <w:adjustRightInd/>
        <w:jc w:val="both"/>
        <w:textAlignment w:val="auto"/>
        <w:rPr>
          <w:rFonts w:ascii="Arial" w:eastAsia="Times New Roman" w:hAnsi="Arial" w:cs="Arial"/>
          <w:sz w:val="24"/>
          <w:szCs w:val="24"/>
        </w:rPr>
      </w:pPr>
      <w:r w:rsidRPr="00A25263">
        <w:rPr>
          <w:rFonts w:ascii="Arial" w:eastAsia="Times New Roman" w:hAnsi="Arial" w:cs="Arial"/>
          <w:sz w:val="24"/>
          <w:szCs w:val="24"/>
        </w:rPr>
        <w:t>Alessandro</w:t>
      </w:r>
      <w:r w:rsidR="00A25263" w:rsidRPr="00A25263">
        <w:rPr>
          <w:rFonts w:ascii="Arial" w:eastAsia="Times New Roman" w:hAnsi="Arial" w:cs="Arial"/>
          <w:sz w:val="24"/>
          <w:szCs w:val="24"/>
        </w:rPr>
        <w:t xml:space="preserve"> Santi resterà in carica sino a</w:t>
      </w:r>
      <w:r w:rsidR="00C52207">
        <w:rPr>
          <w:rFonts w:ascii="Arial" w:eastAsia="Times New Roman" w:hAnsi="Arial" w:cs="Arial"/>
          <w:sz w:val="24"/>
          <w:szCs w:val="24"/>
        </w:rPr>
        <w:t>l mese di</w:t>
      </w:r>
      <w:r w:rsidR="0094588D">
        <w:rPr>
          <w:rFonts w:ascii="Arial" w:eastAsia="Times New Roman" w:hAnsi="Arial" w:cs="Arial"/>
          <w:sz w:val="24"/>
          <w:szCs w:val="24"/>
        </w:rPr>
        <w:t xml:space="preserve"> </w:t>
      </w:r>
      <w:r w:rsidR="0094588D" w:rsidRPr="0094588D">
        <w:rPr>
          <w:rFonts w:ascii="Arial" w:eastAsia="Times New Roman" w:hAnsi="Arial" w:cs="Arial"/>
          <w:sz w:val="24"/>
          <w:szCs w:val="24"/>
        </w:rPr>
        <w:t>giugno</w:t>
      </w:r>
      <w:r w:rsidR="00C52207">
        <w:rPr>
          <w:rFonts w:ascii="Arial" w:eastAsia="Times New Roman" w:hAnsi="Arial" w:cs="Arial"/>
          <w:sz w:val="24"/>
          <w:szCs w:val="24"/>
        </w:rPr>
        <w:t xml:space="preserve"> del</w:t>
      </w:r>
      <w:r w:rsidR="0094588D" w:rsidRPr="0094588D">
        <w:rPr>
          <w:rFonts w:ascii="Arial" w:eastAsia="Times New Roman" w:hAnsi="Arial" w:cs="Arial"/>
          <w:sz w:val="24"/>
          <w:szCs w:val="24"/>
        </w:rPr>
        <w:t xml:space="preserve"> 2024</w:t>
      </w:r>
      <w:r w:rsidR="0094588D">
        <w:rPr>
          <w:rFonts w:ascii="Arial" w:eastAsia="Times New Roman" w:hAnsi="Arial" w:cs="Arial"/>
          <w:sz w:val="24"/>
          <w:szCs w:val="24"/>
        </w:rPr>
        <w:t>.</w:t>
      </w:r>
    </w:p>
    <w:p w14:paraId="11E22D4C" w14:textId="77777777" w:rsidR="007017C4" w:rsidRDefault="007017C4" w:rsidP="00A25263">
      <w:pPr>
        <w:shd w:val="clear" w:color="auto" w:fill="FFFFFF"/>
        <w:overflowPunct/>
        <w:autoSpaceDE/>
        <w:autoSpaceDN/>
        <w:adjustRightInd/>
        <w:jc w:val="both"/>
        <w:textAlignment w:val="auto"/>
        <w:rPr>
          <w:rFonts w:ascii="Arial" w:eastAsia="Times New Roman" w:hAnsi="Arial" w:cs="Arial"/>
          <w:sz w:val="24"/>
          <w:szCs w:val="24"/>
        </w:rPr>
      </w:pPr>
    </w:p>
    <w:p w14:paraId="0C49E8B6" w14:textId="77777777" w:rsidR="00434064" w:rsidRDefault="00434064" w:rsidP="00FB45BE">
      <w:pPr>
        <w:shd w:val="clear" w:color="auto" w:fill="FFFFFF"/>
        <w:overflowPunct/>
        <w:autoSpaceDE/>
        <w:autoSpaceDN/>
        <w:adjustRightInd/>
        <w:jc w:val="right"/>
        <w:textAlignment w:val="auto"/>
        <w:rPr>
          <w:rFonts w:ascii="Arial" w:eastAsia="Times New Roman" w:hAnsi="Arial" w:cs="Arial"/>
          <w:color w:val="222222"/>
          <w:sz w:val="24"/>
          <w:szCs w:val="24"/>
        </w:rPr>
      </w:pPr>
    </w:p>
    <w:p w14:paraId="1614E340" w14:textId="733A3DCA" w:rsidR="00C96763" w:rsidRPr="00F0475F" w:rsidRDefault="003A4C81" w:rsidP="00FB45BE">
      <w:pPr>
        <w:shd w:val="clear" w:color="auto" w:fill="FFFFFF"/>
        <w:overflowPunct/>
        <w:autoSpaceDE/>
        <w:autoSpaceDN/>
        <w:adjustRightInd/>
        <w:jc w:val="right"/>
        <w:textAlignment w:val="auto"/>
        <w:rPr>
          <w:rFonts w:ascii="Arial" w:eastAsia="Times New Roman" w:hAnsi="Arial" w:cs="Arial"/>
          <w:color w:val="222222"/>
          <w:sz w:val="24"/>
          <w:szCs w:val="24"/>
        </w:rPr>
      </w:pPr>
      <w:r>
        <w:rPr>
          <w:rFonts w:ascii="Arial" w:eastAsia="Times New Roman" w:hAnsi="Arial" w:cs="Arial"/>
          <w:color w:val="222222"/>
          <w:sz w:val="24"/>
          <w:szCs w:val="24"/>
        </w:rPr>
        <w:t>Roma</w:t>
      </w:r>
      <w:r w:rsidR="00537B6E" w:rsidRPr="00F0475F">
        <w:rPr>
          <w:rFonts w:ascii="Arial" w:eastAsia="Times New Roman" w:hAnsi="Arial" w:cs="Arial"/>
          <w:color w:val="222222"/>
          <w:sz w:val="24"/>
          <w:szCs w:val="24"/>
        </w:rPr>
        <w:t>,</w:t>
      </w:r>
      <w:r w:rsidR="00537B6E" w:rsidRPr="00F0475F">
        <w:rPr>
          <w:rFonts w:ascii="Arial" w:eastAsia="Times New Roman" w:hAnsi="Arial" w:cs="Arial"/>
          <w:color w:val="FF0000"/>
          <w:sz w:val="24"/>
          <w:szCs w:val="24"/>
        </w:rPr>
        <w:t xml:space="preserve"> </w:t>
      </w:r>
      <w:r w:rsidR="007017C4">
        <w:rPr>
          <w:rFonts w:ascii="Arial" w:eastAsia="Times New Roman" w:hAnsi="Arial" w:cs="Arial"/>
          <w:sz w:val="24"/>
          <w:szCs w:val="24"/>
        </w:rPr>
        <w:t>15</w:t>
      </w:r>
      <w:r w:rsidR="0077362D">
        <w:rPr>
          <w:rFonts w:ascii="Arial" w:eastAsia="Times New Roman" w:hAnsi="Arial" w:cs="Arial"/>
          <w:sz w:val="24"/>
          <w:szCs w:val="24"/>
        </w:rPr>
        <w:t xml:space="preserve"> </w:t>
      </w:r>
      <w:r>
        <w:rPr>
          <w:rFonts w:ascii="Arial" w:eastAsia="Times New Roman" w:hAnsi="Arial" w:cs="Arial"/>
          <w:sz w:val="24"/>
          <w:szCs w:val="24"/>
        </w:rPr>
        <w:t>giugno</w:t>
      </w:r>
      <w:r w:rsidR="0077362D">
        <w:rPr>
          <w:rFonts w:ascii="Arial" w:eastAsia="Times New Roman" w:hAnsi="Arial" w:cs="Arial"/>
          <w:sz w:val="24"/>
          <w:szCs w:val="24"/>
        </w:rPr>
        <w:t xml:space="preserve"> 2022</w:t>
      </w:r>
    </w:p>
    <w:p w14:paraId="14A58C4D" w14:textId="77777777" w:rsidR="00ED7047" w:rsidRDefault="00ED7047"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7F93668B" w14:textId="1709ABFA" w:rsidR="00E82ECC" w:rsidRDefault="00E82ECC"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691754D5" w14:textId="77777777" w:rsidR="00434064" w:rsidRDefault="00434064"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 xml:space="preserve">Barbara </w:t>
      </w:r>
      <w:proofErr w:type="spellStart"/>
      <w:r w:rsidRPr="00C514CB">
        <w:rPr>
          <w:rFonts w:eastAsia="Times New Roman"/>
          <w:color w:val="222222"/>
          <w:sz w:val="22"/>
          <w:szCs w:val="22"/>
        </w:rPr>
        <w:t>Gazzale</w:t>
      </w:r>
      <w:proofErr w:type="spellEnd"/>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7A1BFB" w:rsidRDefault="00E624DE" w:rsidP="00F0297B">
      <w:pPr>
        <w:widowControl w:val="0"/>
        <w:jc w:val="both"/>
        <w:rPr>
          <w:rFonts w:eastAsia="Batang"/>
          <w:sz w:val="22"/>
          <w:szCs w:val="22"/>
          <w:u w:val="single"/>
        </w:rPr>
      </w:pPr>
      <w:r>
        <w:rPr>
          <w:rFonts w:eastAsia="Batang"/>
          <w:sz w:val="22"/>
          <w:szCs w:val="22"/>
        </w:rPr>
        <w:t>+</w:t>
      </w:r>
      <w:r w:rsidRPr="00E624DE">
        <w:rPr>
          <w:rFonts w:eastAsia="Batang"/>
          <w:sz w:val="22"/>
          <w:szCs w:val="22"/>
        </w:rPr>
        <w:t>41 786433361</w:t>
      </w:r>
    </w:p>
    <w:sectPr w:rsidR="00E624DE" w:rsidRPr="007A1BFB" w:rsidSect="005352F6">
      <w:footerReference w:type="default" r:id="rId9"/>
      <w:pgSz w:w="11906" w:h="16838"/>
      <w:pgMar w:top="709"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77C08" w14:textId="77777777" w:rsidR="00FF00E6" w:rsidRDefault="00FF00E6">
      <w:r>
        <w:separator/>
      </w:r>
    </w:p>
  </w:endnote>
  <w:endnote w:type="continuationSeparator" w:id="0">
    <w:p w14:paraId="35DE2B04" w14:textId="77777777" w:rsidR="00FF00E6" w:rsidRDefault="00FF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F868" w14:textId="77777777" w:rsidR="00FF00E6" w:rsidRDefault="00FF00E6">
      <w:r>
        <w:separator/>
      </w:r>
    </w:p>
  </w:footnote>
  <w:footnote w:type="continuationSeparator" w:id="0">
    <w:p w14:paraId="62AEBEF1" w14:textId="77777777" w:rsidR="00FF00E6" w:rsidRDefault="00FF0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7"/>
  </w:num>
  <w:num w:numId="2" w16cid:durableId="1903054054">
    <w:abstractNumId w:val="0"/>
  </w:num>
  <w:num w:numId="3" w16cid:durableId="1721704807">
    <w:abstractNumId w:val="12"/>
  </w:num>
  <w:num w:numId="4" w16cid:durableId="1524048828">
    <w:abstractNumId w:val="22"/>
  </w:num>
  <w:num w:numId="5" w16cid:durableId="195579362">
    <w:abstractNumId w:val="10"/>
  </w:num>
  <w:num w:numId="6" w16cid:durableId="349307334">
    <w:abstractNumId w:val="18"/>
  </w:num>
  <w:num w:numId="7" w16cid:durableId="908878361">
    <w:abstractNumId w:val="8"/>
  </w:num>
  <w:num w:numId="8" w16cid:durableId="1580674699">
    <w:abstractNumId w:val="7"/>
  </w:num>
  <w:num w:numId="9" w16cid:durableId="531109181">
    <w:abstractNumId w:val="2"/>
  </w:num>
  <w:num w:numId="10" w16cid:durableId="1945913972">
    <w:abstractNumId w:val="21"/>
  </w:num>
  <w:num w:numId="11" w16cid:durableId="1854104921">
    <w:abstractNumId w:val="4"/>
  </w:num>
  <w:num w:numId="12" w16cid:durableId="614404215">
    <w:abstractNumId w:val="16"/>
  </w:num>
  <w:num w:numId="13" w16cid:durableId="1580288335">
    <w:abstractNumId w:val="23"/>
  </w:num>
  <w:num w:numId="14" w16cid:durableId="942227464">
    <w:abstractNumId w:val="3"/>
  </w:num>
  <w:num w:numId="15" w16cid:durableId="1736973222">
    <w:abstractNumId w:val="5"/>
  </w:num>
  <w:num w:numId="16" w16cid:durableId="1775587338">
    <w:abstractNumId w:val="6"/>
  </w:num>
  <w:num w:numId="17" w16cid:durableId="973752675">
    <w:abstractNumId w:val="1"/>
  </w:num>
  <w:num w:numId="18" w16cid:durableId="1529903039">
    <w:abstractNumId w:val="20"/>
  </w:num>
  <w:num w:numId="19" w16cid:durableId="827407151">
    <w:abstractNumId w:val="11"/>
  </w:num>
  <w:num w:numId="20" w16cid:durableId="2069767813">
    <w:abstractNumId w:val="13"/>
  </w:num>
  <w:num w:numId="21" w16cid:durableId="980887270">
    <w:abstractNumId w:val="19"/>
  </w:num>
  <w:num w:numId="22" w16cid:durableId="2145345948">
    <w:abstractNumId w:val="9"/>
  </w:num>
  <w:num w:numId="23" w16cid:durableId="1925719869">
    <w:abstractNumId w:val="15"/>
  </w:num>
  <w:num w:numId="24" w16cid:durableId="172575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713A"/>
    <w:rsid w:val="00014186"/>
    <w:rsid w:val="00015B82"/>
    <w:rsid w:val="00020073"/>
    <w:rsid w:val="000237A3"/>
    <w:rsid w:val="00026714"/>
    <w:rsid w:val="000337CB"/>
    <w:rsid w:val="0003697A"/>
    <w:rsid w:val="00036BF7"/>
    <w:rsid w:val="00041751"/>
    <w:rsid w:val="00042C83"/>
    <w:rsid w:val="00045474"/>
    <w:rsid w:val="00050B90"/>
    <w:rsid w:val="00051469"/>
    <w:rsid w:val="000523F4"/>
    <w:rsid w:val="00054814"/>
    <w:rsid w:val="000552C5"/>
    <w:rsid w:val="00061498"/>
    <w:rsid w:val="000617FE"/>
    <w:rsid w:val="00066168"/>
    <w:rsid w:val="00070A08"/>
    <w:rsid w:val="00073713"/>
    <w:rsid w:val="00073AB7"/>
    <w:rsid w:val="00074684"/>
    <w:rsid w:val="00076434"/>
    <w:rsid w:val="000764CB"/>
    <w:rsid w:val="00077086"/>
    <w:rsid w:val="00083E24"/>
    <w:rsid w:val="0008411C"/>
    <w:rsid w:val="0008551D"/>
    <w:rsid w:val="00085B2C"/>
    <w:rsid w:val="00086298"/>
    <w:rsid w:val="000865FE"/>
    <w:rsid w:val="00086C26"/>
    <w:rsid w:val="00087DF8"/>
    <w:rsid w:val="00090DAE"/>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172E"/>
    <w:rsid w:val="000B3594"/>
    <w:rsid w:val="000B67C1"/>
    <w:rsid w:val="000C15E8"/>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BA"/>
    <w:rsid w:val="001426D0"/>
    <w:rsid w:val="00145299"/>
    <w:rsid w:val="00145422"/>
    <w:rsid w:val="00150530"/>
    <w:rsid w:val="00157995"/>
    <w:rsid w:val="00157E1B"/>
    <w:rsid w:val="00163D7A"/>
    <w:rsid w:val="00166103"/>
    <w:rsid w:val="00171F91"/>
    <w:rsid w:val="00172DD4"/>
    <w:rsid w:val="001758E1"/>
    <w:rsid w:val="00175A53"/>
    <w:rsid w:val="00180C9B"/>
    <w:rsid w:val="00181ECD"/>
    <w:rsid w:val="00185C74"/>
    <w:rsid w:val="00190060"/>
    <w:rsid w:val="00190127"/>
    <w:rsid w:val="00194975"/>
    <w:rsid w:val="00197598"/>
    <w:rsid w:val="001A2FF4"/>
    <w:rsid w:val="001A556A"/>
    <w:rsid w:val="001B3B13"/>
    <w:rsid w:val="001B5B23"/>
    <w:rsid w:val="001C0B8F"/>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35E59"/>
    <w:rsid w:val="00240262"/>
    <w:rsid w:val="0024088D"/>
    <w:rsid w:val="00244012"/>
    <w:rsid w:val="00251215"/>
    <w:rsid w:val="002520EF"/>
    <w:rsid w:val="00252E24"/>
    <w:rsid w:val="00256107"/>
    <w:rsid w:val="002604FD"/>
    <w:rsid w:val="00261AD4"/>
    <w:rsid w:val="00263069"/>
    <w:rsid w:val="002642C8"/>
    <w:rsid w:val="00266458"/>
    <w:rsid w:val="00267A43"/>
    <w:rsid w:val="00275978"/>
    <w:rsid w:val="00282CF3"/>
    <w:rsid w:val="002854C4"/>
    <w:rsid w:val="0028626A"/>
    <w:rsid w:val="00287C5C"/>
    <w:rsid w:val="0029006B"/>
    <w:rsid w:val="002907F2"/>
    <w:rsid w:val="002919C0"/>
    <w:rsid w:val="00293177"/>
    <w:rsid w:val="0029489E"/>
    <w:rsid w:val="00295494"/>
    <w:rsid w:val="002A11DF"/>
    <w:rsid w:val="002B1C98"/>
    <w:rsid w:val="002C3E92"/>
    <w:rsid w:val="002C6046"/>
    <w:rsid w:val="002C7E75"/>
    <w:rsid w:val="002D1111"/>
    <w:rsid w:val="002D144D"/>
    <w:rsid w:val="002D4530"/>
    <w:rsid w:val="002E0912"/>
    <w:rsid w:val="002E4542"/>
    <w:rsid w:val="002F0856"/>
    <w:rsid w:val="002F49D9"/>
    <w:rsid w:val="002F59DC"/>
    <w:rsid w:val="002F65CC"/>
    <w:rsid w:val="002F7752"/>
    <w:rsid w:val="0030006E"/>
    <w:rsid w:val="003020D4"/>
    <w:rsid w:val="003032BC"/>
    <w:rsid w:val="00307B49"/>
    <w:rsid w:val="00310557"/>
    <w:rsid w:val="003113B7"/>
    <w:rsid w:val="00311FA0"/>
    <w:rsid w:val="00312B04"/>
    <w:rsid w:val="00316395"/>
    <w:rsid w:val="0032129E"/>
    <w:rsid w:val="00325721"/>
    <w:rsid w:val="00325B12"/>
    <w:rsid w:val="00327ABB"/>
    <w:rsid w:val="003312F5"/>
    <w:rsid w:val="00333BCA"/>
    <w:rsid w:val="00336BBB"/>
    <w:rsid w:val="003417FD"/>
    <w:rsid w:val="00343926"/>
    <w:rsid w:val="00343C70"/>
    <w:rsid w:val="00355234"/>
    <w:rsid w:val="0035582B"/>
    <w:rsid w:val="00357B4D"/>
    <w:rsid w:val="00357BEB"/>
    <w:rsid w:val="003604BA"/>
    <w:rsid w:val="003673F1"/>
    <w:rsid w:val="003679E3"/>
    <w:rsid w:val="0037092C"/>
    <w:rsid w:val="00372965"/>
    <w:rsid w:val="00373494"/>
    <w:rsid w:val="00373F84"/>
    <w:rsid w:val="00374E36"/>
    <w:rsid w:val="003754E9"/>
    <w:rsid w:val="00375B7A"/>
    <w:rsid w:val="00376D21"/>
    <w:rsid w:val="00383969"/>
    <w:rsid w:val="00383A98"/>
    <w:rsid w:val="00384257"/>
    <w:rsid w:val="00386957"/>
    <w:rsid w:val="00395097"/>
    <w:rsid w:val="00397B83"/>
    <w:rsid w:val="003A1832"/>
    <w:rsid w:val="003A4C81"/>
    <w:rsid w:val="003A5366"/>
    <w:rsid w:val="003A74D7"/>
    <w:rsid w:val="003A7613"/>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6C67"/>
    <w:rsid w:val="00417917"/>
    <w:rsid w:val="004223E5"/>
    <w:rsid w:val="004226D2"/>
    <w:rsid w:val="00422E31"/>
    <w:rsid w:val="00434064"/>
    <w:rsid w:val="00435D44"/>
    <w:rsid w:val="00442938"/>
    <w:rsid w:val="00446A3F"/>
    <w:rsid w:val="00447A1B"/>
    <w:rsid w:val="0045123D"/>
    <w:rsid w:val="00453C26"/>
    <w:rsid w:val="004550ED"/>
    <w:rsid w:val="004630C7"/>
    <w:rsid w:val="00465B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068"/>
    <w:rsid w:val="004D6479"/>
    <w:rsid w:val="004D6714"/>
    <w:rsid w:val="004E1B4E"/>
    <w:rsid w:val="004E2C5E"/>
    <w:rsid w:val="004E3D00"/>
    <w:rsid w:val="004E6B8D"/>
    <w:rsid w:val="004F0EAB"/>
    <w:rsid w:val="004F2C17"/>
    <w:rsid w:val="004F4867"/>
    <w:rsid w:val="00502568"/>
    <w:rsid w:val="005039E4"/>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E65D2"/>
    <w:rsid w:val="005F12C4"/>
    <w:rsid w:val="005F15C7"/>
    <w:rsid w:val="005F3A6E"/>
    <w:rsid w:val="005F5D5C"/>
    <w:rsid w:val="00600C90"/>
    <w:rsid w:val="006022C3"/>
    <w:rsid w:val="00606CE9"/>
    <w:rsid w:val="006076B6"/>
    <w:rsid w:val="00610F3F"/>
    <w:rsid w:val="00611C11"/>
    <w:rsid w:val="00613315"/>
    <w:rsid w:val="00613399"/>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A0B"/>
    <w:rsid w:val="00637D39"/>
    <w:rsid w:val="006429DB"/>
    <w:rsid w:val="00644B89"/>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3F47"/>
    <w:rsid w:val="006A5340"/>
    <w:rsid w:val="006A780F"/>
    <w:rsid w:val="006A7A25"/>
    <w:rsid w:val="006B0072"/>
    <w:rsid w:val="006B18F8"/>
    <w:rsid w:val="006B1DA7"/>
    <w:rsid w:val="006B47BC"/>
    <w:rsid w:val="006C0EF0"/>
    <w:rsid w:val="006C1778"/>
    <w:rsid w:val="006C4632"/>
    <w:rsid w:val="006C59A6"/>
    <w:rsid w:val="006C7560"/>
    <w:rsid w:val="006D0247"/>
    <w:rsid w:val="006D0981"/>
    <w:rsid w:val="006D28D2"/>
    <w:rsid w:val="006E0E42"/>
    <w:rsid w:val="006E7AA9"/>
    <w:rsid w:val="006E7F55"/>
    <w:rsid w:val="006F3641"/>
    <w:rsid w:val="006F3A87"/>
    <w:rsid w:val="006F58D1"/>
    <w:rsid w:val="007017C4"/>
    <w:rsid w:val="00702991"/>
    <w:rsid w:val="00713814"/>
    <w:rsid w:val="00717358"/>
    <w:rsid w:val="00717C0C"/>
    <w:rsid w:val="00721633"/>
    <w:rsid w:val="007216DC"/>
    <w:rsid w:val="007221F0"/>
    <w:rsid w:val="00724C63"/>
    <w:rsid w:val="00726B7B"/>
    <w:rsid w:val="007302C0"/>
    <w:rsid w:val="00731C1A"/>
    <w:rsid w:val="00735A4C"/>
    <w:rsid w:val="00740884"/>
    <w:rsid w:val="00741143"/>
    <w:rsid w:val="00743F9C"/>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E0EEB"/>
    <w:rsid w:val="007E14DE"/>
    <w:rsid w:val="007E499A"/>
    <w:rsid w:val="007E50EA"/>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773C"/>
    <w:rsid w:val="00820A29"/>
    <w:rsid w:val="00827C0D"/>
    <w:rsid w:val="00830A64"/>
    <w:rsid w:val="008313E3"/>
    <w:rsid w:val="008324F4"/>
    <w:rsid w:val="00833A2E"/>
    <w:rsid w:val="008379F1"/>
    <w:rsid w:val="008466B4"/>
    <w:rsid w:val="00861391"/>
    <w:rsid w:val="008617A4"/>
    <w:rsid w:val="008750BA"/>
    <w:rsid w:val="00875D28"/>
    <w:rsid w:val="00883031"/>
    <w:rsid w:val="0088325F"/>
    <w:rsid w:val="008835BF"/>
    <w:rsid w:val="008857E3"/>
    <w:rsid w:val="00890B99"/>
    <w:rsid w:val="008933DD"/>
    <w:rsid w:val="008968D2"/>
    <w:rsid w:val="008A21FF"/>
    <w:rsid w:val="008B08D5"/>
    <w:rsid w:val="008B0D78"/>
    <w:rsid w:val="008B3009"/>
    <w:rsid w:val="008B3054"/>
    <w:rsid w:val="008B33BE"/>
    <w:rsid w:val="008B417F"/>
    <w:rsid w:val="008C059B"/>
    <w:rsid w:val="008C149E"/>
    <w:rsid w:val="008C7F67"/>
    <w:rsid w:val="008D356E"/>
    <w:rsid w:val="008E0261"/>
    <w:rsid w:val="008E0525"/>
    <w:rsid w:val="008E0AA0"/>
    <w:rsid w:val="008F58C6"/>
    <w:rsid w:val="008F66B5"/>
    <w:rsid w:val="0090302D"/>
    <w:rsid w:val="00907ECD"/>
    <w:rsid w:val="00912610"/>
    <w:rsid w:val="0091757E"/>
    <w:rsid w:val="00923AA4"/>
    <w:rsid w:val="0092687C"/>
    <w:rsid w:val="00926C7C"/>
    <w:rsid w:val="00940AF8"/>
    <w:rsid w:val="009441AD"/>
    <w:rsid w:val="009451B5"/>
    <w:rsid w:val="0094588D"/>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A7315"/>
    <w:rsid w:val="009B1277"/>
    <w:rsid w:val="009B524F"/>
    <w:rsid w:val="009B6A72"/>
    <w:rsid w:val="009C476F"/>
    <w:rsid w:val="009C484F"/>
    <w:rsid w:val="009D047B"/>
    <w:rsid w:val="009D0C10"/>
    <w:rsid w:val="009D40BB"/>
    <w:rsid w:val="009D47CE"/>
    <w:rsid w:val="009D4A9E"/>
    <w:rsid w:val="009D5C19"/>
    <w:rsid w:val="009E184C"/>
    <w:rsid w:val="009F4FD9"/>
    <w:rsid w:val="00A00074"/>
    <w:rsid w:val="00A01107"/>
    <w:rsid w:val="00A0338B"/>
    <w:rsid w:val="00A055CB"/>
    <w:rsid w:val="00A07940"/>
    <w:rsid w:val="00A10D42"/>
    <w:rsid w:val="00A12DE6"/>
    <w:rsid w:val="00A145BD"/>
    <w:rsid w:val="00A16974"/>
    <w:rsid w:val="00A16A9C"/>
    <w:rsid w:val="00A16E26"/>
    <w:rsid w:val="00A211A1"/>
    <w:rsid w:val="00A22C8E"/>
    <w:rsid w:val="00A25263"/>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45CA"/>
    <w:rsid w:val="00A651A0"/>
    <w:rsid w:val="00A66AEA"/>
    <w:rsid w:val="00A66D94"/>
    <w:rsid w:val="00A72E9E"/>
    <w:rsid w:val="00A7478D"/>
    <w:rsid w:val="00A74B3A"/>
    <w:rsid w:val="00A76439"/>
    <w:rsid w:val="00A81535"/>
    <w:rsid w:val="00A83533"/>
    <w:rsid w:val="00A83D5F"/>
    <w:rsid w:val="00A84AE9"/>
    <w:rsid w:val="00A86B8E"/>
    <w:rsid w:val="00A8766A"/>
    <w:rsid w:val="00A902AD"/>
    <w:rsid w:val="00A91AAC"/>
    <w:rsid w:val="00A94086"/>
    <w:rsid w:val="00A95415"/>
    <w:rsid w:val="00A95731"/>
    <w:rsid w:val="00A95D96"/>
    <w:rsid w:val="00AA477B"/>
    <w:rsid w:val="00AA695B"/>
    <w:rsid w:val="00AA6A84"/>
    <w:rsid w:val="00AA73CE"/>
    <w:rsid w:val="00AA7421"/>
    <w:rsid w:val="00AB2BB5"/>
    <w:rsid w:val="00AB5C95"/>
    <w:rsid w:val="00AB5E8C"/>
    <w:rsid w:val="00AB67A3"/>
    <w:rsid w:val="00AC063D"/>
    <w:rsid w:val="00AC1BD5"/>
    <w:rsid w:val="00AC2502"/>
    <w:rsid w:val="00AC2F79"/>
    <w:rsid w:val="00AC33A9"/>
    <w:rsid w:val="00AC49FC"/>
    <w:rsid w:val="00AC7481"/>
    <w:rsid w:val="00AD1267"/>
    <w:rsid w:val="00AD1598"/>
    <w:rsid w:val="00AD1DA2"/>
    <w:rsid w:val="00AD306E"/>
    <w:rsid w:val="00AD516B"/>
    <w:rsid w:val="00AE04F8"/>
    <w:rsid w:val="00AE1FE8"/>
    <w:rsid w:val="00AE2409"/>
    <w:rsid w:val="00AE54E8"/>
    <w:rsid w:val="00AF08D5"/>
    <w:rsid w:val="00AF4960"/>
    <w:rsid w:val="00B00CB0"/>
    <w:rsid w:val="00B102CD"/>
    <w:rsid w:val="00B13021"/>
    <w:rsid w:val="00B14C4E"/>
    <w:rsid w:val="00B15738"/>
    <w:rsid w:val="00B177BA"/>
    <w:rsid w:val="00B17E53"/>
    <w:rsid w:val="00B17E9A"/>
    <w:rsid w:val="00B209B5"/>
    <w:rsid w:val="00B213A9"/>
    <w:rsid w:val="00B21A62"/>
    <w:rsid w:val="00B2219F"/>
    <w:rsid w:val="00B24214"/>
    <w:rsid w:val="00B245CF"/>
    <w:rsid w:val="00B2494D"/>
    <w:rsid w:val="00B26F92"/>
    <w:rsid w:val="00B2782B"/>
    <w:rsid w:val="00B32E3A"/>
    <w:rsid w:val="00B3433A"/>
    <w:rsid w:val="00B352F7"/>
    <w:rsid w:val="00B353B6"/>
    <w:rsid w:val="00B40A9B"/>
    <w:rsid w:val="00B433AE"/>
    <w:rsid w:val="00B44FFB"/>
    <w:rsid w:val="00B45E23"/>
    <w:rsid w:val="00B47070"/>
    <w:rsid w:val="00B500FB"/>
    <w:rsid w:val="00B51840"/>
    <w:rsid w:val="00B525D3"/>
    <w:rsid w:val="00B527B7"/>
    <w:rsid w:val="00B54E64"/>
    <w:rsid w:val="00B55388"/>
    <w:rsid w:val="00B5546F"/>
    <w:rsid w:val="00B60A70"/>
    <w:rsid w:val="00B62F50"/>
    <w:rsid w:val="00B64C7A"/>
    <w:rsid w:val="00B65BAB"/>
    <w:rsid w:val="00B75E2B"/>
    <w:rsid w:val="00B80E68"/>
    <w:rsid w:val="00B83ADD"/>
    <w:rsid w:val="00B85870"/>
    <w:rsid w:val="00B86BBB"/>
    <w:rsid w:val="00B86C51"/>
    <w:rsid w:val="00B94FCE"/>
    <w:rsid w:val="00B96ADE"/>
    <w:rsid w:val="00B96CFB"/>
    <w:rsid w:val="00B97795"/>
    <w:rsid w:val="00BA13A6"/>
    <w:rsid w:val="00BB473A"/>
    <w:rsid w:val="00BC1B52"/>
    <w:rsid w:val="00BC26EE"/>
    <w:rsid w:val="00BC2F38"/>
    <w:rsid w:val="00BC75EA"/>
    <w:rsid w:val="00BC77EB"/>
    <w:rsid w:val="00BD4A54"/>
    <w:rsid w:val="00BD4BAC"/>
    <w:rsid w:val="00BE0C63"/>
    <w:rsid w:val="00BE23F4"/>
    <w:rsid w:val="00BE3463"/>
    <w:rsid w:val="00BE4BF4"/>
    <w:rsid w:val="00BE621C"/>
    <w:rsid w:val="00BE7539"/>
    <w:rsid w:val="00BF155E"/>
    <w:rsid w:val="00BF7807"/>
    <w:rsid w:val="00C02AD8"/>
    <w:rsid w:val="00C05B43"/>
    <w:rsid w:val="00C06BC0"/>
    <w:rsid w:val="00C1233C"/>
    <w:rsid w:val="00C13B36"/>
    <w:rsid w:val="00C153F8"/>
    <w:rsid w:val="00C15DE2"/>
    <w:rsid w:val="00C20607"/>
    <w:rsid w:val="00C209CB"/>
    <w:rsid w:val="00C23E79"/>
    <w:rsid w:val="00C25DB9"/>
    <w:rsid w:val="00C2773B"/>
    <w:rsid w:val="00C313F2"/>
    <w:rsid w:val="00C34234"/>
    <w:rsid w:val="00C356F9"/>
    <w:rsid w:val="00C36F99"/>
    <w:rsid w:val="00C43CD9"/>
    <w:rsid w:val="00C45ABF"/>
    <w:rsid w:val="00C50E20"/>
    <w:rsid w:val="00C514CB"/>
    <w:rsid w:val="00C52207"/>
    <w:rsid w:val="00C52F8C"/>
    <w:rsid w:val="00C53EBD"/>
    <w:rsid w:val="00C54613"/>
    <w:rsid w:val="00C5798F"/>
    <w:rsid w:val="00C63040"/>
    <w:rsid w:val="00C71BE6"/>
    <w:rsid w:val="00C72AE0"/>
    <w:rsid w:val="00C7404A"/>
    <w:rsid w:val="00C80F61"/>
    <w:rsid w:val="00C816DC"/>
    <w:rsid w:val="00C82C37"/>
    <w:rsid w:val="00C833F0"/>
    <w:rsid w:val="00C90CFA"/>
    <w:rsid w:val="00C95C57"/>
    <w:rsid w:val="00C96763"/>
    <w:rsid w:val="00CA0520"/>
    <w:rsid w:val="00CA07B4"/>
    <w:rsid w:val="00CA1954"/>
    <w:rsid w:val="00CA4AE6"/>
    <w:rsid w:val="00CA78AD"/>
    <w:rsid w:val="00CB0BCA"/>
    <w:rsid w:val="00CB4A60"/>
    <w:rsid w:val="00CC1D4F"/>
    <w:rsid w:val="00CC1FE8"/>
    <w:rsid w:val="00CC2364"/>
    <w:rsid w:val="00CC23A4"/>
    <w:rsid w:val="00CC35EF"/>
    <w:rsid w:val="00CC3A11"/>
    <w:rsid w:val="00CC546B"/>
    <w:rsid w:val="00CD4876"/>
    <w:rsid w:val="00CD75A7"/>
    <w:rsid w:val="00CD7914"/>
    <w:rsid w:val="00CE1D65"/>
    <w:rsid w:val="00CE566B"/>
    <w:rsid w:val="00CE5996"/>
    <w:rsid w:val="00CF3CCD"/>
    <w:rsid w:val="00D01BC9"/>
    <w:rsid w:val="00D0287B"/>
    <w:rsid w:val="00D06F2F"/>
    <w:rsid w:val="00D12985"/>
    <w:rsid w:val="00D1320E"/>
    <w:rsid w:val="00D134FF"/>
    <w:rsid w:val="00D13AC9"/>
    <w:rsid w:val="00D164EA"/>
    <w:rsid w:val="00D222F9"/>
    <w:rsid w:val="00D24E2C"/>
    <w:rsid w:val="00D305CE"/>
    <w:rsid w:val="00D31F11"/>
    <w:rsid w:val="00D328F9"/>
    <w:rsid w:val="00D3424E"/>
    <w:rsid w:val="00D418E4"/>
    <w:rsid w:val="00D41D67"/>
    <w:rsid w:val="00D47D22"/>
    <w:rsid w:val="00D5455E"/>
    <w:rsid w:val="00D556F0"/>
    <w:rsid w:val="00D6517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0DCC"/>
    <w:rsid w:val="00DC4082"/>
    <w:rsid w:val="00DD0D05"/>
    <w:rsid w:val="00DD3902"/>
    <w:rsid w:val="00DD5F4B"/>
    <w:rsid w:val="00DD7EEF"/>
    <w:rsid w:val="00DE214B"/>
    <w:rsid w:val="00DE5206"/>
    <w:rsid w:val="00DE750A"/>
    <w:rsid w:val="00DF0B9B"/>
    <w:rsid w:val="00DF131E"/>
    <w:rsid w:val="00DF3B90"/>
    <w:rsid w:val="00DF5F29"/>
    <w:rsid w:val="00DF64AD"/>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63B2"/>
    <w:rsid w:val="00EA6AEC"/>
    <w:rsid w:val="00EB74EA"/>
    <w:rsid w:val="00EC08D1"/>
    <w:rsid w:val="00EC0AB9"/>
    <w:rsid w:val="00ED13DC"/>
    <w:rsid w:val="00ED1D85"/>
    <w:rsid w:val="00ED33E9"/>
    <w:rsid w:val="00ED7047"/>
    <w:rsid w:val="00ED77D8"/>
    <w:rsid w:val="00EE02A5"/>
    <w:rsid w:val="00EE172C"/>
    <w:rsid w:val="00EE35F7"/>
    <w:rsid w:val="00EF4AFC"/>
    <w:rsid w:val="00EF60CD"/>
    <w:rsid w:val="00EF6799"/>
    <w:rsid w:val="00EF6AA4"/>
    <w:rsid w:val="00EF779A"/>
    <w:rsid w:val="00F00842"/>
    <w:rsid w:val="00F0297B"/>
    <w:rsid w:val="00F0475F"/>
    <w:rsid w:val="00F13140"/>
    <w:rsid w:val="00F1317C"/>
    <w:rsid w:val="00F13F73"/>
    <w:rsid w:val="00F21DE9"/>
    <w:rsid w:val="00F21E5A"/>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2FEB"/>
    <w:rsid w:val="00F652EE"/>
    <w:rsid w:val="00F67D05"/>
    <w:rsid w:val="00F700D0"/>
    <w:rsid w:val="00F70531"/>
    <w:rsid w:val="00F70B64"/>
    <w:rsid w:val="00F74AF0"/>
    <w:rsid w:val="00F75EB3"/>
    <w:rsid w:val="00F7673B"/>
    <w:rsid w:val="00F824D4"/>
    <w:rsid w:val="00F83679"/>
    <w:rsid w:val="00F858C6"/>
    <w:rsid w:val="00F87A3F"/>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00E6"/>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1819</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3</cp:revision>
  <cp:lastPrinted>2016-06-03T09:05:00Z</cp:lastPrinted>
  <dcterms:created xsi:type="dcterms:W3CDTF">2022-06-15T10:28:00Z</dcterms:created>
  <dcterms:modified xsi:type="dcterms:W3CDTF">2022-06-15T10:33:00Z</dcterms:modified>
</cp:coreProperties>
</file>