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71DD89" w14:textId="09828074" w:rsidR="00937B8E" w:rsidRPr="00774F3B" w:rsidRDefault="0047069B" w:rsidP="00774F3B">
      <w:pPr>
        <w:shd w:val="clear" w:color="auto" w:fill="FFFFFF"/>
        <w:ind w:left="426" w:right="707"/>
        <w:jc w:val="center"/>
        <w:rPr>
          <w:rFonts w:ascii="Book Antiqua" w:hAnsi="Book Antiqua"/>
          <w:b/>
          <w:bCs/>
          <w:color w:val="222222"/>
          <w:lang w:val="it-CH"/>
        </w:rPr>
      </w:pPr>
      <w:r w:rsidRPr="00774F3B">
        <w:rPr>
          <w:rFonts w:ascii="Book Antiqua" w:hAnsi="Book Antiqua"/>
          <w:b/>
          <w:bCs/>
          <w:color w:val="222222"/>
          <w:lang w:val="it-CH"/>
        </w:rPr>
        <w:t>COMUNICATO STAMPA</w:t>
      </w:r>
    </w:p>
    <w:p w14:paraId="18830E6F" w14:textId="651C36F1" w:rsidR="00BE4831" w:rsidRPr="00774F3B" w:rsidRDefault="00BE1DAD" w:rsidP="00774F3B">
      <w:pPr>
        <w:shd w:val="clear" w:color="auto" w:fill="FFFFFF"/>
        <w:spacing w:line="276" w:lineRule="auto"/>
        <w:ind w:left="426" w:right="707"/>
        <w:jc w:val="center"/>
        <w:rPr>
          <w:rFonts w:ascii="Book Antiqua" w:hAnsi="Book Antiqua"/>
          <w:b/>
          <w:bCs/>
          <w:color w:val="222222"/>
          <w:sz w:val="24"/>
          <w:szCs w:val="24"/>
          <w:u w:val="single"/>
          <w:lang w:val="it-CH"/>
        </w:rPr>
      </w:pPr>
      <w:r w:rsidRPr="00774F3B">
        <w:rPr>
          <w:rFonts w:ascii="Book Antiqua" w:hAnsi="Book Antiqua"/>
          <w:b/>
          <w:bCs/>
          <w:color w:val="222222"/>
          <w:sz w:val="24"/>
          <w:szCs w:val="24"/>
          <w:u w:val="single"/>
          <w:lang w:val="it-CH"/>
        </w:rPr>
        <w:t>A</w:t>
      </w:r>
      <w:r w:rsidR="00055DDE" w:rsidRPr="00774F3B">
        <w:rPr>
          <w:rFonts w:ascii="Book Antiqua" w:hAnsi="Book Antiqua"/>
          <w:b/>
          <w:bCs/>
          <w:color w:val="222222"/>
          <w:sz w:val="24"/>
          <w:szCs w:val="24"/>
          <w:u w:val="single"/>
          <w:lang w:val="it-CH"/>
        </w:rPr>
        <w:t xml:space="preserve">l </w:t>
      </w:r>
      <w:proofErr w:type="spellStart"/>
      <w:r w:rsidR="00055DDE" w:rsidRPr="00774F3B">
        <w:rPr>
          <w:rFonts w:ascii="Book Antiqua" w:hAnsi="Book Antiqua"/>
          <w:b/>
          <w:bCs/>
          <w:color w:val="222222"/>
          <w:sz w:val="24"/>
          <w:szCs w:val="24"/>
          <w:u w:val="single"/>
          <w:lang w:val="it-CH"/>
        </w:rPr>
        <w:t>Seatrade</w:t>
      </w:r>
      <w:proofErr w:type="spellEnd"/>
      <w:r w:rsidR="00055DDE" w:rsidRPr="00774F3B">
        <w:rPr>
          <w:rFonts w:ascii="Book Antiqua" w:hAnsi="Book Antiqua"/>
          <w:b/>
          <w:bCs/>
          <w:color w:val="222222"/>
          <w:sz w:val="24"/>
          <w:szCs w:val="24"/>
          <w:u w:val="single"/>
          <w:lang w:val="it-CH"/>
        </w:rPr>
        <w:t xml:space="preserve"> di</w:t>
      </w:r>
      <w:r w:rsidRPr="00774F3B">
        <w:rPr>
          <w:rFonts w:ascii="Book Antiqua" w:hAnsi="Book Antiqua"/>
          <w:b/>
          <w:bCs/>
          <w:color w:val="222222"/>
          <w:sz w:val="24"/>
          <w:szCs w:val="24"/>
          <w:u w:val="single"/>
          <w:lang w:val="it-CH"/>
        </w:rPr>
        <w:t xml:space="preserve"> Miami</w:t>
      </w:r>
      <w:r w:rsidR="00774F3B">
        <w:rPr>
          <w:rFonts w:ascii="Book Antiqua" w:hAnsi="Book Antiqua"/>
          <w:b/>
          <w:bCs/>
          <w:color w:val="222222"/>
          <w:sz w:val="24"/>
          <w:szCs w:val="24"/>
          <w:u w:val="single"/>
          <w:lang w:val="it-CH"/>
        </w:rPr>
        <w:t xml:space="preserve"> </w:t>
      </w:r>
      <w:r w:rsidRPr="00774F3B">
        <w:rPr>
          <w:rFonts w:ascii="Book Antiqua" w:hAnsi="Book Antiqua"/>
          <w:b/>
          <w:bCs/>
          <w:color w:val="222222"/>
          <w:sz w:val="24"/>
          <w:szCs w:val="24"/>
          <w:u w:val="single"/>
          <w:lang w:val="it-CH"/>
        </w:rPr>
        <w:t>l</w:t>
      </w:r>
      <w:r w:rsidR="00BE4831" w:rsidRPr="00774F3B">
        <w:rPr>
          <w:rFonts w:ascii="Book Antiqua" w:hAnsi="Book Antiqua"/>
          <w:b/>
          <w:bCs/>
          <w:color w:val="222222"/>
          <w:sz w:val="24"/>
          <w:szCs w:val="24"/>
          <w:u w:val="single"/>
          <w:lang w:val="it-CH"/>
        </w:rPr>
        <w:t xml:space="preserve">a </w:t>
      </w:r>
      <w:r w:rsidR="00774F3B">
        <w:rPr>
          <w:rFonts w:ascii="Book Antiqua" w:hAnsi="Book Antiqua"/>
          <w:b/>
          <w:bCs/>
          <w:color w:val="222222"/>
          <w:sz w:val="24"/>
          <w:szCs w:val="24"/>
          <w:u w:val="single"/>
          <w:lang w:val="it-CH"/>
        </w:rPr>
        <w:t>p</w:t>
      </w:r>
      <w:r w:rsidR="00BE4831" w:rsidRPr="00774F3B">
        <w:rPr>
          <w:rFonts w:ascii="Book Antiqua" w:hAnsi="Book Antiqua"/>
          <w:b/>
          <w:bCs/>
          <w:color w:val="222222"/>
          <w:sz w:val="24"/>
          <w:szCs w:val="24"/>
          <w:u w:val="single"/>
          <w:lang w:val="it-CH"/>
        </w:rPr>
        <w:t xml:space="preserve">residente Tardino e il viceconsole </w:t>
      </w:r>
      <w:r w:rsidRPr="00774F3B">
        <w:rPr>
          <w:rFonts w:ascii="Book Antiqua" w:hAnsi="Book Antiqua"/>
          <w:b/>
          <w:bCs/>
          <w:color w:val="222222"/>
          <w:sz w:val="24"/>
          <w:szCs w:val="24"/>
          <w:u w:val="single"/>
          <w:lang w:val="it-CH"/>
        </w:rPr>
        <w:t>d’Italia Montrasio</w:t>
      </w:r>
      <w:r w:rsidR="00774F3B">
        <w:rPr>
          <w:rFonts w:ascii="Book Antiqua" w:hAnsi="Book Antiqua"/>
          <w:b/>
          <w:bCs/>
          <w:color w:val="222222"/>
          <w:sz w:val="24"/>
          <w:szCs w:val="24"/>
          <w:u w:val="single"/>
          <w:lang w:val="it-CH"/>
        </w:rPr>
        <w:t xml:space="preserve"> </w:t>
      </w:r>
      <w:r w:rsidRPr="00774F3B">
        <w:rPr>
          <w:rFonts w:ascii="Book Antiqua" w:hAnsi="Book Antiqua"/>
          <w:b/>
          <w:bCs/>
          <w:color w:val="222222"/>
          <w:sz w:val="24"/>
          <w:szCs w:val="24"/>
          <w:u w:val="single"/>
          <w:lang w:val="it-CH"/>
        </w:rPr>
        <w:t>t</w:t>
      </w:r>
      <w:r w:rsidR="00BE4831" w:rsidRPr="00774F3B">
        <w:rPr>
          <w:rFonts w:ascii="Book Antiqua" w:hAnsi="Book Antiqua"/>
          <w:b/>
          <w:bCs/>
          <w:color w:val="222222"/>
          <w:sz w:val="24"/>
          <w:szCs w:val="24"/>
          <w:u w:val="single"/>
          <w:lang w:val="it-CH"/>
        </w:rPr>
        <w:t>agliano il n</w:t>
      </w:r>
      <w:r w:rsidRPr="00774F3B">
        <w:rPr>
          <w:rFonts w:ascii="Book Antiqua" w:hAnsi="Book Antiqua"/>
          <w:b/>
          <w:bCs/>
          <w:color w:val="222222"/>
          <w:sz w:val="24"/>
          <w:szCs w:val="24"/>
          <w:u w:val="single"/>
          <w:lang w:val="it-CH"/>
        </w:rPr>
        <w:t>a</w:t>
      </w:r>
      <w:r w:rsidR="00BE4831" w:rsidRPr="00774F3B">
        <w:rPr>
          <w:rFonts w:ascii="Book Antiqua" w:hAnsi="Book Antiqua"/>
          <w:b/>
          <w:bCs/>
          <w:color w:val="222222"/>
          <w:sz w:val="24"/>
          <w:szCs w:val="24"/>
          <w:u w:val="single"/>
          <w:lang w:val="it-CH"/>
        </w:rPr>
        <w:t>stro</w:t>
      </w:r>
      <w:r w:rsidR="00774F3B">
        <w:rPr>
          <w:rFonts w:ascii="Book Antiqua" w:hAnsi="Book Antiqua"/>
          <w:b/>
          <w:bCs/>
          <w:color w:val="222222"/>
          <w:sz w:val="24"/>
          <w:szCs w:val="24"/>
          <w:u w:val="single"/>
          <w:lang w:val="it-CH"/>
        </w:rPr>
        <w:t xml:space="preserve"> </w:t>
      </w:r>
      <w:r w:rsidR="00BE4831" w:rsidRPr="00774F3B">
        <w:rPr>
          <w:rFonts w:ascii="Book Antiqua" w:hAnsi="Book Antiqua"/>
          <w:b/>
          <w:bCs/>
          <w:color w:val="222222"/>
          <w:sz w:val="24"/>
          <w:szCs w:val="24"/>
          <w:u w:val="single"/>
          <w:lang w:val="it-CH"/>
        </w:rPr>
        <w:t>del padiglione “</w:t>
      </w:r>
      <w:proofErr w:type="spellStart"/>
      <w:r w:rsidR="00BE4831" w:rsidRPr="00774F3B">
        <w:rPr>
          <w:rFonts w:ascii="Book Antiqua" w:hAnsi="Book Antiqua"/>
          <w:b/>
          <w:bCs/>
          <w:color w:val="222222"/>
          <w:sz w:val="24"/>
          <w:szCs w:val="24"/>
          <w:u w:val="single"/>
          <w:lang w:val="it-CH"/>
        </w:rPr>
        <w:t>CruiseItaly</w:t>
      </w:r>
      <w:proofErr w:type="spellEnd"/>
      <w:r w:rsidR="00BE4831" w:rsidRPr="00774F3B">
        <w:rPr>
          <w:rFonts w:ascii="Book Antiqua" w:hAnsi="Book Antiqua"/>
          <w:b/>
          <w:bCs/>
          <w:color w:val="222222"/>
          <w:sz w:val="24"/>
          <w:szCs w:val="24"/>
          <w:u w:val="single"/>
          <w:lang w:val="it-CH"/>
        </w:rPr>
        <w:t xml:space="preserve">” </w:t>
      </w:r>
    </w:p>
    <w:p w14:paraId="26FAFAEA" w14:textId="340DB410" w:rsidR="00BE4831" w:rsidRPr="00774F3B" w:rsidRDefault="00BE4831" w:rsidP="00774F3B">
      <w:pPr>
        <w:shd w:val="clear" w:color="auto" w:fill="FFFFFF"/>
        <w:ind w:left="426" w:right="707"/>
        <w:jc w:val="center"/>
        <w:rPr>
          <w:rFonts w:ascii="Book Antiqua" w:hAnsi="Book Antiqua"/>
          <w:b/>
          <w:bCs/>
          <w:color w:val="222222"/>
          <w:sz w:val="24"/>
          <w:szCs w:val="24"/>
          <w:u w:val="single"/>
          <w:lang w:val="it-CH"/>
        </w:rPr>
      </w:pPr>
      <w:r w:rsidRPr="00774F3B">
        <w:rPr>
          <w:rFonts w:ascii="Book Antiqua" w:hAnsi="Book Antiqua"/>
          <w:b/>
          <w:bCs/>
          <w:color w:val="222222"/>
          <w:sz w:val="24"/>
          <w:szCs w:val="24"/>
          <w:u w:val="single"/>
          <w:lang w:val="it-CH"/>
        </w:rPr>
        <w:t xml:space="preserve">La Royal Caribbean interessata </w:t>
      </w:r>
      <w:r w:rsidR="00055DDE" w:rsidRPr="00774F3B">
        <w:rPr>
          <w:rFonts w:ascii="Book Antiqua" w:hAnsi="Book Antiqua"/>
          <w:b/>
          <w:bCs/>
          <w:color w:val="222222"/>
          <w:sz w:val="24"/>
          <w:szCs w:val="24"/>
          <w:u w:val="single"/>
          <w:lang w:val="it-CH"/>
        </w:rPr>
        <w:t>a inserire i</w:t>
      </w:r>
      <w:r w:rsidRPr="00774F3B">
        <w:rPr>
          <w:rFonts w:ascii="Book Antiqua" w:hAnsi="Book Antiqua"/>
          <w:b/>
          <w:bCs/>
          <w:color w:val="222222"/>
          <w:sz w:val="24"/>
          <w:szCs w:val="24"/>
          <w:u w:val="single"/>
          <w:lang w:val="it-CH"/>
        </w:rPr>
        <w:t>l porto di Palermo</w:t>
      </w:r>
      <w:r w:rsidR="00055DDE" w:rsidRPr="00774F3B">
        <w:rPr>
          <w:rFonts w:ascii="Book Antiqua" w:hAnsi="Book Antiqua"/>
          <w:b/>
          <w:bCs/>
          <w:color w:val="222222"/>
          <w:sz w:val="24"/>
          <w:szCs w:val="24"/>
          <w:u w:val="single"/>
          <w:lang w:val="it-CH"/>
        </w:rPr>
        <w:t xml:space="preserve"> nei suoi itinerari</w:t>
      </w:r>
    </w:p>
    <w:p w14:paraId="05BD3FD7" w14:textId="51B6AED7" w:rsidR="00BE4831" w:rsidRDefault="00BE4831" w:rsidP="00774F3B">
      <w:pPr>
        <w:shd w:val="clear" w:color="auto" w:fill="FFFFFF"/>
        <w:ind w:left="426" w:right="707"/>
        <w:jc w:val="center"/>
        <w:rPr>
          <w:rFonts w:ascii="Book Antiqua" w:hAnsi="Book Antiqua"/>
          <w:b/>
          <w:bCs/>
          <w:color w:val="222222"/>
          <w:sz w:val="24"/>
          <w:szCs w:val="24"/>
          <w:u w:val="single"/>
          <w:lang w:val="it-CH"/>
        </w:rPr>
      </w:pPr>
      <w:r w:rsidRPr="00774F3B">
        <w:rPr>
          <w:rFonts w:ascii="Book Antiqua" w:hAnsi="Book Antiqua"/>
          <w:b/>
          <w:bCs/>
          <w:color w:val="222222"/>
          <w:sz w:val="24"/>
          <w:szCs w:val="24"/>
          <w:u w:val="single"/>
          <w:lang w:val="it-CH"/>
        </w:rPr>
        <w:t xml:space="preserve">Assegnato </w:t>
      </w:r>
      <w:proofErr w:type="spellStart"/>
      <w:r w:rsidRPr="00774F3B">
        <w:rPr>
          <w:rFonts w:ascii="Book Antiqua" w:hAnsi="Book Antiqua"/>
          <w:b/>
          <w:bCs/>
          <w:color w:val="222222"/>
          <w:sz w:val="24"/>
          <w:szCs w:val="24"/>
          <w:u w:val="single"/>
          <w:lang w:val="it-CH"/>
        </w:rPr>
        <w:t>all’AdSP</w:t>
      </w:r>
      <w:proofErr w:type="spellEnd"/>
      <w:r w:rsidRPr="00774F3B">
        <w:rPr>
          <w:rFonts w:ascii="Book Antiqua" w:hAnsi="Book Antiqua"/>
          <w:b/>
          <w:bCs/>
          <w:color w:val="222222"/>
          <w:sz w:val="24"/>
          <w:szCs w:val="24"/>
          <w:u w:val="single"/>
          <w:lang w:val="it-CH"/>
        </w:rPr>
        <w:t xml:space="preserve"> l’”Oscar dei porti”</w:t>
      </w:r>
    </w:p>
    <w:p w14:paraId="372334FA" w14:textId="77777777" w:rsidR="00774F3B" w:rsidRPr="00774F3B" w:rsidRDefault="00774F3B" w:rsidP="00774F3B">
      <w:pPr>
        <w:shd w:val="clear" w:color="auto" w:fill="FFFFFF"/>
        <w:ind w:left="426" w:right="707"/>
        <w:jc w:val="center"/>
        <w:rPr>
          <w:rFonts w:ascii="Book Antiqua" w:hAnsi="Book Antiqua"/>
          <w:b/>
          <w:bCs/>
          <w:color w:val="222222"/>
          <w:sz w:val="24"/>
          <w:szCs w:val="24"/>
          <w:lang w:val="it-CH"/>
        </w:rPr>
      </w:pPr>
    </w:p>
    <w:p w14:paraId="42D0D797" w14:textId="1841D6D1" w:rsidR="00BE4831" w:rsidRPr="00774F3B" w:rsidRDefault="00BE4831" w:rsidP="00774F3B">
      <w:pPr>
        <w:pStyle w:val="Corpotesto"/>
        <w:shd w:val="clear" w:color="auto" w:fill="FFFFFF"/>
        <w:ind w:left="426" w:right="707"/>
        <w:rPr>
          <w:rFonts w:ascii="Book Antiqua" w:hAnsi="Book Antiqua"/>
          <w:color w:val="222222"/>
          <w:spacing w:val="0"/>
          <w:sz w:val="24"/>
          <w:szCs w:val="24"/>
          <w:lang w:val="it-CH"/>
        </w:rPr>
      </w:pPr>
      <w:r w:rsidRPr="00774F3B">
        <w:rPr>
          <w:rFonts w:ascii="Book Antiqua" w:hAnsi="Book Antiqua"/>
          <w:color w:val="222222"/>
          <w:spacing w:val="0"/>
          <w:sz w:val="24"/>
          <w:szCs w:val="24"/>
          <w:lang w:val="it-CH"/>
        </w:rPr>
        <w:t xml:space="preserve">L’Autorità di Sistema portuale del Mare di Sicilia occidentale </w:t>
      </w:r>
      <w:r w:rsidR="00055DDE" w:rsidRPr="00774F3B">
        <w:rPr>
          <w:rFonts w:ascii="Book Antiqua" w:hAnsi="Book Antiqua"/>
          <w:color w:val="222222"/>
          <w:spacing w:val="0"/>
          <w:sz w:val="24"/>
          <w:szCs w:val="24"/>
          <w:lang w:val="it-CH"/>
        </w:rPr>
        <w:t xml:space="preserve">è presente in questi giorni al </w:t>
      </w:r>
      <w:proofErr w:type="spellStart"/>
      <w:r w:rsidR="00055DDE" w:rsidRPr="00774F3B">
        <w:rPr>
          <w:rFonts w:ascii="Book Antiqua" w:hAnsi="Book Antiqua"/>
          <w:color w:val="222222"/>
          <w:spacing w:val="0"/>
          <w:sz w:val="24"/>
          <w:szCs w:val="24"/>
          <w:lang w:val="it-CH"/>
        </w:rPr>
        <w:t>Se</w:t>
      </w:r>
      <w:r w:rsidRPr="00774F3B">
        <w:rPr>
          <w:rFonts w:ascii="Book Antiqua" w:hAnsi="Book Antiqua"/>
          <w:b/>
          <w:bCs/>
          <w:color w:val="222222"/>
          <w:spacing w:val="0"/>
          <w:sz w:val="24"/>
          <w:szCs w:val="24"/>
          <w:lang w:val="it-CH"/>
        </w:rPr>
        <w:t>atrade</w:t>
      </w:r>
      <w:proofErr w:type="spellEnd"/>
      <w:r w:rsidRPr="00774F3B">
        <w:rPr>
          <w:rFonts w:ascii="Book Antiqua" w:hAnsi="Book Antiqua"/>
          <w:b/>
          <w:bCs/>
          <w:color w:val="222222"/>
          <w:spacing w:val="0"/>
          <w:sz w:val="24"/>
          <w:szCs w:val="24"/>
          <w:lang w:val="it-CH"/>
        </w:rPr>
        <w:t xml:space="preserve"> Cruise Global</w:t>
      </w:r>
      <w:r w:rsidRPr="00774F3B">
        <w:rPr>
          <w:rFonts w:ascii="Book Antiqua" w:hAnsi="Book Antiqua"/>
          <w:color w:val="222222"/>
          <w:spacing w:val="0"/>
          <w:sz w:val="24"/>
          <w:szCs w:val="24"/>
          <w:lang w:val="it-CH"/>
        </w:rPr>
        <w:t>, appuntamento di riferimento mondiale per l’industria delle crociere, in corso a Miami. Un contesto nel quale si definiscono strategie, si costruiscono relazioni e, soprattutto, si orientano le scelte che nei prossimi anni ridisegneranno le rotte e gli equilibri del settore.</w:t>
      </w:r>
    </w:p>
    <w:p w14:paraId="54E64579" w14:textId="77777777" w:rsidR="00774F3B" w:rsidRDefault="00BE4831" w:rsidP="00774F3B">
      <w:pPr>
        <w:pStyle w:val="Corpotesto"/>
        <w:shd w:val="clear" w:color="auto" w:fill="FFFFFF"/>
        <w:ind w:left="426" w:right="707"/>
        <w:rPr>
          <w:rFonts w:ascii="Book Antiqua" w:hAnsi="Book Antiqua"/>
          <w:b/>
          <w:bCs/>
          <w:color w:val="222222"/>
          <w:spacing w:val="0"/>
          <w:sz w:val="24"/>
          <w:szCs w:val="24"/>
          <w:lang w:val="it-CH"/>
        </w:rPr>
      </w:pPr>
      <w:r w:rsidRPr="00774F3B">
        <w:rPr>
          <w:rFonts w:ascii="Book Antiqua" w:hAnsi="Book Antiqua"/>
          <w:color w:val="222222"/>
          <w:spacing w:val="0"/>
          <w:sz w:val="24"/>
          <w:szCs w:val="24"/>
          <w:lang w:val="it-CH"/>
        </w:rPr>
        <w:t xml:space="preserve">Ad aprire la partecipazione istituzionale è stata la cerimonia inaugurale dello stand </w:t>
      </w:r>
      <w:r w:rsidRPr="00774F3B">
        <w:rPr>
          <w:rFonts w:ascii="Book Antiqua" w:hAnsi="Book Antiqua"/>
          <w:b/>
          <w:bCs/>
          <w:color w:val="222222"/>
          <w:spacing w:val="0"/>
          <w:sz w:val="24"/>
          <w:szCs w:val="24"/>
          <w:lang w:val="it-CH"/>
        </w:rPr>
        <w:t>“</w:t>
      </w:r>
      <w:proofErr w:type="spellStart"/>
      <w:r w:rsidRPr="00774F3B">
        <w:rPr>
          <w:rFonts w:ascii="Book Antiqua" w:hAnsi="Book Antiqua"/>
          <w:b/>
          <w:bCs/>
          <w:color w:val="222222"/>
          <w:spacing w:val="0"/>
          <w:sz w:val="24"/>
          <w:szCs w:val="24"/>
          <w:lang w:val="it-CH"/>
        </w:rPr>
        <w:t>CruiseItaly</w:t>
      </w:r>
      <w:proofErr w:type="spellEnd"/>
      <w:r w:rsidRPr="00774F3B">
        <w:rPr>
          <w:rFonts w:ascii="Book Antiqua" w:hAnsi="Book Antiqua"/>
          <w:b/>
          <w:bCs/>
          <w:color w:val="222222"/>
          <w:spacing w:val="0"/>
          <w:sz w:val="24"/>
          <w:szCs w:val="24"/>
          <w:lang w:val="it-CH"/>
        </w:rPr>
        <w:t xml:space="preserve"> – One Country, Many </w:t>
      </w:r>
      <w:proofErr w:type="spellStart"/>
      <w:r w:rsidRPr="00774F3B">
        <w:rPr>
          <w:rFonts w:ascii="Book Antiqua" w:hAnsi="Book Antiqua"/>
          <w:b/>
          <w:bCs/>
          <w:color w:val="222222"/>
          <w:spacing w:val="0"/>
          <w:sz w:val="24"/>
          <w:szCs w:val="24"/>
          <w:lang w:val="it-CH"/>
        </w:rPr>
        <w:t>Destinations</w:t>
      </w:r>
      <w:proofErr w:type="spellEnd"/>
      <w:r w:rsidRPr="00774F3B">
        <w:rPr>
          <w:rFonts w:ascii="Book Antiqua" w:hAnsi="Book Antiqua"/>
          <w:b/>
          <w:bCs/>
          <w:color w:val="222222"/>
          <w:spacing w:val="0"/>
          <w:sz w:val="24"/>
          <w:szCs w:val="24"/>
          <w:lang w:val="it-CH"/>
        </w:rPr>
        <w:t>”</w:t>
      </w:r>
      <w:r w:rsidRPr="00774F3B">
        <w:rPr>
          <w:rFonts w:ascii="Book Antiqua" w:hAnsi="Book Antiqua"/>
          <w:color w:val="222222"/>
          <w:spacing w:val="0"/>
          <w:sz w:val="24"/>
          <w:szCs w:val="24"/>
          <w:lang w:val="it-CH"/>
        </w:rPr>
        <w:t>, coordinato da Assoporti, che ha riunito le sedici autorità di sistema portuale italiane in un’unica vetrina nazionale, sotto un’unica identità, rafforzandone l’immagine</w:t>
      </w:r>
      <w:r w:rsidR="00055DDE" w:rsidRPr="00774F3B">
        <w:rPr>
          <w:rFonts w:ascii="Book Antiqua" w:hAnsi="Book Antiqua"/>
          <w:color w:val="222222"/>
          <w:spacing w:val="0"/>
          <w:sz w:val="24"/>
          <w:szCs w:val="24"/>
          <w:lang w:val="it-CH"/>
        </w:rPr>
        <w:t>: sono stati l</w:t>
      </w:r>
      <w:r w:rsidRPr="00774F3B">
        <w:rPr>
          <w:rFonts w:ascii="Book Antiqua" w:hAnsi="Book Antiqua"/>
          <w:color w:val="222222"/>
          <w:spacing w:val="0"/>
          <w:sz w:val="24"/>
          <w:szCs w:val="24"/>
          <w:lang w:val="it-CH"/>
        </w:rPr>
        <w:t xml:space="preserve">a presidente </w:t>
      </w:r>
      <w:r w:rsidRPr="00774F3B">
        <w:rPr>
          <w:rFonts w:ascii="Book Antiqua" w:hAnsi="Book Antiqua"/>
          <w:b/>
          <w:bCs/>
          <w:color w:val="222222"/>
          <w:spacing w:val="0"/>
          <w:sz w:val="24"/>
          <w:szCs w:val="24"/>
          <w:lang w:val="it-CH"/>
        </w:rPr>
        <w:t>Annalisa Tardino</w:t>
      </w:r>
      <w:r w:rsidRPr="00774F3B">
        <w:rPr>
          <w:rFonts w:ascii="Book Antiqua" w:hAnsi="Book Antiqua"/>
          <w:color w:val="222222"/>
          <w:spacing w:val="0"/>
          <w:sz w:val="24"/>
          <w:szCs w:val="24"/>
          <w:lang w:val="it-CH"/>
        </w:rPr>
        <w:t xml:space="preserve"> e il viceconsole generale d’Italia a Miami, </w:t>
      </w:r>
      <w:r w:rsidRPr="00774F3B">
        <w:rPr>
          <w:rFonts w:ascii="Book Antiqua" w:hAnsi="Book Antiqua"/>
          <w:b/>
          <w:bCs/>
          <w:color w:val="222222"/>
          <w:spacing w:val="0"/>
          <w:sz w:val="24"/>
          <w:szCs w:val="24"/>
          <w:lang w:val="it-CH"/>
        </w:rPr>
        <w:t>Giacomo Montrasio</w:t>
      </w:r>
      <w:r w:rsidRPr="00774F3B">
        <w:rPr>
          <w:rFonts w:ascii="Book Antiqua" w:hAnsi="Book Antiqua"/>
          <w:color w:val="222222"/>
          <w:spacing w:val="0"/>
          <w:sz w:val="24"/>
          <w:szCs w:val="24"/>
          <w:lang w:val="it-CH"/>
        </w:rPr>
        <w:t xml:space="preserve">, </w:t>
      </w:r>
      <w:r w:rsidR="00055DDE" w:rsidRPr="00774F3B">
        <w:rPr>
          <w:rFonts w:ascii="Book Antiqua" w:hAnsi="Book Antiqua"/>
          <w:color w:val="222222"/>
          <w:spacing w:val="0"/>
          <w:sz w:val="24"/>
          <w:szCs w:val="24"/>
          <w:lang w:val="it-CH"/>
        </w:rPr>
        <w:t>a tagliare il nastro, dando il via agli incontri e al confronto</w:t>
      </w:r>
      <w:r w:rsidR="0020125D" w:rsidRPr="00774F3B">
        <w:rPr>
          <w:rFonts w:ascii="Book Antiqua" w:hAnsi="Book Antiqua"/>
          <w:color w:val="222222"/>
          <w:spacing w:val="0"/>
          <w:sz w:val="24"/>
          <w:szCs w:val="24"/>
          <w:lang w:val="it-CH"/>
        </w:rPr>
        <w:t xml:space="preserve"> </w:t>
      </w:r>
      <w:r w:rsidRPr="00774F3B">
        <w:rPr>
          <w:rFonts w:ascii="Book Antiqua" w:hAnsi="Book Antiqua"/>
          <w:color w:val="222222"/>
          <w:spacing w:val="0"/>
          <w:sz w:val="24"/>
          <w:szCs w:val="24"/>
          <w:lang w:val="it-CH"/>
        </w:rPr>
        <w:t xml:space="preserve">con i principali operatori del settore. Tra questi, la partecipazione </w:t>
      </w:r>
      <w:r w:rsidR="0020125D" w:rsidRPr="00774F3B">
        <w:rPr>
          <w:rFonts w:ascii="Book Antiqua" w:hAnsi="Book Antiqua"/>
          <w:color w:val="222222"/>
          <w:spacing w:val="0"/>
          <w:sz w:val="24"/>
          <w:szCs w:val="24"/>
          <w:lang w:val="it-CH"/>
        </w:rPr>
        <w:t xml:space="preserve">dell’AdSP siciliana </w:t>
      </w:r>
      <w:r w:rsidRPr="00774F3B">
        <w:rPr>
          <w:rFonts w:ascii="Book Antiqua" w:hAnsi="Book Antiqua"/>
          <w:color w:val="222222"/>
          <w:spacing w:val="0"/>
          <w:sz w:val="24"/>
          <w:szCs w:val="24"/>
          <w:lang w:val="it-CH"/>
        </w:rPr>
        <w:t xml:space="preserve">alle attività di </w:t>
      </w:r>
      <w:proofErr w:type="spellStart"/>
      <w:r w:rsidRPr="00774F3B">
        <w:rPr>
          <w:rFonts w:ascii="Book Antiqua" w:hAnsi="Book Antiqua"/>
          <w:color w:val="222222"/>
          <w:spacing w:val="0"/>
          <w:sz w:val="24"/>
          <w:szCs w:val="24"/>
          <w:lang w:val="it-CH"/>
        </w:rPr>
        <w:t>MedCruise</w:t>
      </w:r>
      <w:proofErr w:type="spellEnd"/>
      <w:r w:rsidRPr="00774F3B">
        <w:rPr>
          <w:rFonts w:ascii="Book Antiqua" w:hAnsi="Book Antiqua"/>
          <w:color w:val="222222"/>
          <w:spacing w:val="0"/>
          <w:sz w:val="24"/>
          <w:szCs w:val="24"/>
          <w:lang w:val="it-CH"/>
        </w:rPr>
        <w:t xml:space="preserve">, dove è stato confermato dalla presidente </w:t>
      </w:r>
      <w:r w:rsidRPr="00774F3B">
        <w:rPr>
          <w:rFonts w:ascii="Book Antiqua" w:hAnsi="Book Antiqua"/>
          <w:b/>
          <w:bCs/>
          <w:color w:val="222222"/>
          <w:spacing w:val="0"/>
          <w:sz w:val="24"/>
          <w:szCs w:val="24"/>
          <w:lang w:val="it-CH"/>
        </w:rPr>
        <w:t xml:space="preserve">Theodora Riga </w:t>
      </w:r>
      <w:r w:rsidRPr="00774F3B">
        <w:rPr>
          <w:rFonts w:ascii="Book Antiqua" w:hAnsi="Book Antiqua"/>
          <w:color w:val="222222"/>
          <w:spacing w:val="0"/>
          <w:sz w:val="24"/>
          <w:szCs w:val="24"/>
          <w:lang w:val="it-CH"/>
        </w:rPr>
        <w:t>che Palermo ospiterà, dal 9 al 12 giugno, la 68ª Assemblea generale dell’Associazione</w:t>
      </w:r>
      <w:r w:rsidR="00811E3B" w:rsidRPr="00774F3B">
        <w:rPr>
          <w:rFonts w:ascii="Book Antiqua" w:hAnsi="Book Antiqua"/>
          <w:color w:val="222222"/>
          <w:spacing w:val="0"/>
          <w:sz w:val="24"/>
          <w:szCs w:val="24"/>
          <w:lang w:val="it-CH"/>
        </w:rPr>
        <w:t xml:space="preserve">, uno dei momenti più rilevanti per il </w:t>
      </w:r>
      <w:r w:rsidR="00811E3B" w:rsidRPr="00774F3B">
        <w:rPr>
          <w:rFonts w:ascii="Book Antiqua" w:hAnsi="Book Antiqua"/>
          <w:i/>
          <w:iCs/>
          <w:color w:val="222222"/>
          <w:spacing w:val="0"/>
          <w:sz w:val="24"/>
          <w:szCs w:val="24"/>
          <w:lang w:val="it-CH"/>
        </w:rPr>
        <w:t>network</w:t>
      </w:r>
      <w:r w:rsidR="00811E3B" w:rsidRPr="00774F3B">
        <w:rPr>
          <w:rFonts w:ascii="Book Antiqua" w:hAnsi="Book Antiqua"/>
          <w:color w:val="222222"/>
          <w:spacing w:val="0"/>
          <w:sz w:val="24"/>
          <w:szCs w:val="24"/>
          <w:lang w:val="it-CH"/>
        </w:rPr>
        <w:t xml:space="preserve"> crocieristico del Mediterraneo. </w:t>
      </w:r>
      <w:r w:rsidRPr="00774F3B">
        <w:rPr>
          <w:rFonts w:ascii="Book Antiqua" w:hAnsi="Book Antiqua"/>
          <w:color w:val="222222"/>
          <w:spacing w:val="0"/>
          <w:sz w:val="24"/>
          <w:szCs w:val="24"/>
          <w:lang w:val="it-CH"/>
        </w:rPr>
        <w:t xml:space="preserve">“Un appuntamento che porterà nella nostra città i principali </w:t>
      </w:r>
      <w:r w:rsidRPr="00774F3B">
        <w:rPr>
          <w:rFonts w:ascii="Book Antiqua" w:hAnsi="Book Antiqua"/>
          <w:i/>
          <w:iCs/>
          <w:color w:val="222222"/>
          <w:spacing w:val="0"/>
          <w:sz w:val="24"/>
          <w:szCs w:val="24"/>
          <w:lang w:val="it-CH"/>
        </w:rPr>
        <w:t>stakeholder</w:t>
      </w:r>
      <w:r w:rsidRPr="00774F3B">
        <w:rPr>
          <w:rFonts w:ascii="Book Antiqua" w:hAnsi="Book Antiqua"/>
          <w:color w:val="222222"/>
          <w:spacing w:val="0"/>
          <w:sz w:val="24"/>
          <w:szCs w:val="24"/>
          <w:lang w:val="it-CH"/>
        </w:rPr>
        <w:t xml:space="preserve"> del comparto crocieristico mediterraneo</w:t>
      </w:r>
      <w:r w:rsidR="00450823" w:rsidRPr="00774F3B">
        <w:rPr>
          <w:rFonts w:ascii="Book Antiqua" w:hAnsi="Book Antiqua"/>
          <w:color w:val="222222"/>
          <w:spacing w:val="0"/>
          <w:sz w:val="24"/>
          <w:szCs w:val="24"/>
          <w:lang w:val="it-CH"/>
        </w:rPr>
        <w:t xml:space="preserve"> e la stampa internazionale</w:t>
      </w:r>
      <w:r w:rsidRPr="00774F3B">
        <w:rPr>
          <w:rFonts w:ascii="Book Antiqua" w:hAnsi="Book Antiqua"/>
          <w:color w:val="222222"/>
          <w:spacing w:val="0"/>
          <w:sz w:val="24"/>
          <w:szCs w:val="24"/>
          <w:lang w:val="it-CH"/>
        </w:rPr>
        <w:t>:</w:t>
      </w:r>
      <w:r w:rsidR="00161BDB" w:rsidRPr="00774F3B">
        <w:rPr>
          <w:rFonts w:ascii="Book Antiqua" w:hAnsi="Book Antiqua"/>
          <w:color w:val="222222"/>
          <w:spacing w:val="0"/>
          <w:sz w:val="24"/>
          <w:szCs w:val="24"/>
          <w:lang w:val="it-CH"/>
        </w:rPr>
        <w:t xml:space="preserve"> </w:t>
      </w:r>
      <w:r w:rsidRPr="00774F3B">
        <w:rPr>
          <w:rFonts w:ascii="Book Antiqua" w:hAnsi="Book Antiqua"/>
          <w:color w:val="222222"/>
          <w:spacing w:val="0"/>
          <w:sz w:val="24"/>
          <w:szCs w:val="24"/>
          <w:lang w:val="it-CH"/>
        </w:rPr>
        <w:t xml:space="preserve">saremo felici di promuovere i nostri porti e i nostri territori”, ha commentato </w:t>
      </w:r>
      <w:r w:rsidRPr="00774F3B">
        <w:rPr>
          <w:rFonts w:ascii="Book Antiqua" w:hAnsi="Book Antiqua"/>
          <w:b/>
          <w:bCs/>
          <w:color w:val="222222"/>
          <w:spacing w:val="0"/>
          <w:sz w:val="24"/>
          <w:szCs w:val="24"/>
          <w:lang w:val="it-CH"/>
        </w:rPr>
        <w:t xml:space="preserve">Tardino. </w:t>
      </w:r>
    </w:p>
    <w:p w14:paraId="7CB263F2" w14:textId="1E76F6C9" w:rsidR="00BE4831" w:rsidRPr="00774F3B" w:rsidRDefault="00BE4831" w:rsidP="00774F3B">
      <w:pPr>
        <w:pStyle w:val="Corpotesto"/>
        <w:shd w:val="clear" w:color="auto" w:fill="FFFFFF"/>
        <w:ind w:left="426" w:right="707"/>
        <w:rPr>
          <w:rFonts w:ascii="Book Antiqua" w:hAnsi="Book Antiqua"/>
          <w:color w:val="222222"/>
          <w:spacing w:val="0"/>
          <w:sz w:val="24"/>
          <w:szCs w:val="24"/>
          <w:lang w:val="it-CH"/>
        </w:rPr>
      </w:pPr>
      <w:r w:rsidRPr="00774F3B">
        <w:rPr>
          <w:rFonts w:ascii="Book Antiqua" w:hAnsi="Book Antiqua"/>
          <w:color w:val="222222"/>
          <w:spacing w:val="0"/>
          <w:sz w:val="24"/>
          <w:szCs w:val="24"/>
          <w:lang w:val="it-CH"/>
        </w:rPr>
        <w:t>Come ogni anno,</w:t>
      </w:r>
      <w:r w:rsidRPr="00774F3B">
        <w:rPr>
          <w:rFonts w:ascii="Book Antiqua" w:hAnsi="Book Antiqua"/>
          <w:b/>
          <w:bCs/>
          <w:color w:val="222222"/>
          <w:spacing w:val="0"/>
          <w:sz w:val="24"/>
          <w:szCs w:val="24"/>
          <w:lang w:val="it-CH"/>
        </w:rPr>
        <w:t xml:space="preserve"> </w:t>
      </w:r>
      <w:r w:rsidRPr="00774F3B">
        <w:rPr>
          <w:rFonts w:ascii="Book Antiqua" w:hAnsi="Book Antiqua"/>
          <w:color w:val="222222"/>
          <w:spacing w:val="0"/>
          <w:sz w:val="24"/>
          <w:szCs w:val="24"/>
          <w:lang w:val="it-CH"/>
        </w:rPr>
        <w:t xml:space="preserve">sono stati presentati da </w:t>
      </w:r>
      <w:proofErr w:type="spellStart"/>
      <w:r w:rsidRPr="00774F3B">
        <w:rPr>
          <w:rFonts w:ascii="Book Antiqua" w:hAnsi="Book Antiqua"/>
          <w:color w:val="222222"/>
          <w:spacing w:val="0"/>
          <w:sz w:val="24"/>
          <w:szCs w:val="24"/>
          <w:lang w:val="it-CH"/>
        </w:rPr>
        <w:t>Cemar</w:t>
      </w:r>
      <w:proofErr w:type="spellEnd"/>
      <w:r w:rsidRPr="00774F3B">
        <w:rPr>
          <w:rFonts w:ascii="Book Antiqua" w:hAnsi="Book Antiqua"/>
          <w:color w:val="222222"/>
          <w:spacing w:val="0"/>
          <w:sz w:val="24"/>
          <w:szCs w:val="24"/>
          <w:lang w:val="it-CH"/>
        </w:rPr>
        <w:t xml:space="preserve"> Agency Network i dati sulle previsioni del 2026 che hanno offerto una fotografia chiara del posizionamento raggiunto: Palermo si conferma il quarto scalo italiano per numero di crocieristi con un milione, dopo Civitavecchia, Napoli e Genova. Tra le regioni, la Sicilia è quarta con 2,14 milioni di crocieristi, ovvero il 14,2% del totale</w:t>
      </w:r>
      <w:r w:rsidR="0020125D" w:rsidRPr="00774F3B">
        <w:rPr>
          <w:rFonts w:ascii="Book Antiqua" w:hAnsi="Book Antiqua"/>
          <w:color w:val="222222"/>
          <w:spacing w:val="0"/>
          <w:sz w:val="24"/>
          <w:szCs w:val="24"/>
          <w:lang w:val="it-CH"/>
        </w:rPr>
        <w:t>,</w:t>
      </w:r>
      <w:r w:rsidRPr="00774F3B">
        <w:rPr>
          <w:rFonts w:ascii="Book Antiqua" w:hAnsi="Book Antiqua"/>
          <w:color w:val="222222"/>
          <w:spacing w:val="0"/>
          <w:sz w:val="24"/>
          <w:szCs w:val="24"/>
          <w:lang w:val="it-CH"/>
        </w:rPr>
        <w:t xml:space="preserve"> che toccherà il record di 15,1 milioni (+ 2% rispetto al 2025), e</w:t>
      </w:r>
      <w:r w:rsidR="0020125D" w:rsidRPr="00774F3B">
        <w:rPr>
          <w:rFonts w:ascii="Book Antiqua" w:hAnsi="Book Antiqua"/>
          <w:color w:val="222222"/>
          <w:spacing w:val="0"/>
          <w:sz w:val="24"/>
          <w:szCs w:val="24"/>
          <w:lang w:val="it-CH"/>
        </w:rPr>
        <w:t xml:space="preserve"> che è</w:t>
      </w:r>
      <w:r w:rsidRPr="00774F3B">
        <w:rPr>
          <w:rFonts w:ascii="Book Antiqua" w:hAnsi="Book Antiqua"/>
          <w:color w:val="222222"/>
          <w:spacing w:val="0"/>
          <w:sz w:val="24"/>
          <w:szCs w:val="24"/>
          <w:lang w:val="it-CH"/>
        </w:rPr>
        <w:t xml:space="preserve"> destinato a crescere ulteriormente nel 2027. Tra i gruppi armatoriali, la leadership è di MSC. </w:t>
      </w:r>
      <w:r w:rsidR="0020125D" w:rsidRPr="00774F3B">
        <w:rPr>
          <w:rFonts w:ascii="Book Antiqua" w:hAnsi="Book Antiqua"/>
          <w:color w:val="222222"/>
          <w:spacing w:val="0"/>
          <w:sz w:val="24"/>
          <w:szCs w:val="24"/>
          <w:lang w:val="it-CH"/>
        </w:rPr>
        <w:t>Si tratta di r</w:t>
      </w:r>
      <w:r w:rsidRPr="00774F3B">
        <w:rPr>
          <w:rFonts w:ascii="Book Antiqua" w:hAnsi="Book Antiqua"/>
          <w:color w:val="222222"/>
          <w:spacing w:val="0"/>
          <w:sz w:val="24"/>
          <w:szCs w:val="24"/>
          <w:lang w:val="it-CH"/>
        </w:rPr>
        <w:t>isultati che non rappresentano un punto di arrivo, ma una base solida su cui innestare nuove traiettorie di crescita. In questa direzione si inserisce anche l’interlocuzione avviata con Royal Caribbean International. I rappresentanti della compagnia hanno mostrato interesse concreto per le prospettive di sviluppo del porto di Palermo</w:t>
      </w:r>
      <w:r w:rsidR="007D74C4" w:rsidRPr="00774F3B">
        <w:rPr>
          <w:rFonts w:ascii="Book Antiqua" w:hAnsi="Book Antiqua"/>
          <w:color w:val="222222"/>
          <w:spacing w:val="0"/>
          <w:sz w:val="24"/>
          <w:szCs w:val="24"/>
          <w:lang w:val="it-CH"/>
        </w:rPr>
        <w:t>: l</w:t>
      </w:r>
      <w:r w:rsidRPr="00774F3B">
        <w:rPr>
          <w:rFonts w:ascii="Book Antiqua" w:hAnsi="Book Antiqua"/>
          <w:color w:val="222222"/>
          <w:spacing w:val="0"/>
          <w:sz w:val="24"/>
          <w:szCs w:val="24"/>
          <w:lang w:val="it-CH"/>
        </w:rPr>
        <w:t xml:space="preserve">a compagnia, che il prossimo giugno lancerà, e posizionerà nel Mediterraneo la </w:t>
      </w:r>
      <w:r w:rsidRPr="00774F3B">
        <w:rPr>
          <w:rFonts w:ascii="Book Antiqua" w:hAnsi="Book Antiqua"/>
          <w:i/>
          <w:iCs/>
          <w:color w:val="222222"/>
          <w:spacing w:val="0"/>
          <w:sz w:val="24"/>
          <w:szCs w:val="24"/>
          <w:lang w:val="it-CH"/>
        </w:rPr>
        <w:t>Legend of the Seas</w:t>
      </w:r>
      <w:r w:rsidRPr="00774F3B">
        <w:rPr>
          <w:rFonts w:ascii="Book Antiqua" w:hAnsi="Book Antiqua"/>
          <w:color w:val="222222"/>
          <w:spacing w:val="0"/>
          <w:sz w:val="24"/>
          <w:szCs w:val="24"/>
          <w:lang w:val="it-CH"/>
        </w:rPr>
        <w:t xml:space="preserve"> – la nave più grande al mondo </w:t>
      </w:r>
      <w:r w:rsidRPr="00774F3B">
        <w:rPr>
          <w:rFonts w:ascii="Book Antiqua" w:hAnsi="Book Antiqua"/>
          <w:color w:val="222222"/>
          <w:spacing w:val="0"/>
          <w:sz w:val="24"/>
          <w:szCs w:val="24"/>
          <w:lang w:val="it-CH"/>
        </w:rPr>
        <w:lastRenderedPageBreak/>
        <w:t xml:space="preserve">– guarda con attenzione a nuovi scali </w:t>
      </w:r>
      <w:r w:rsidR="0020125D" w:rsidRPr="00774F3B">
        <w:rPr>
          <w:rFonts w:ascii="Book Antiqua" w:hAnsi="Book Antiqua"/>
          <w:color w:val="222222"/>
          <w:spacing w:val="0"/>
          <w:sz w:val="24"/>
          <w:szCs w:val="24"/>
          <w:lang w:val="it-CH"/>
        </w:rPr>
        <w:t>in grado di</w:t>
      </w:r>
      <w:r w:rsidRPr="00774F3B">
        <w:rPr>
          <w:rFonts w:ascii="Book Antiqua" w:hAnsi="Book Antiqua"/>
          <w:color w:val="222222"/>
          <w:spacing w:val="0"/>
          <w:sz w:val="24"/>
          <w:szCs w:val="24"/>
          <w:lang w:val="it-CH"/>
        </w:rPr>
        <w:t xml:space="preserve"> coniugare capacità infrastrutturale e qualità dell’esperienza. In un quadro internazionale attraversato da tensioni e instabilità che incidono inevitabilmente sulle scelte degli itinerari, il Mediterraneo si configura come uno spazio </w:t>
      </w:r>
      <w:r w:rsidR="0020125D" w:rsidRPr="00774F3B">
        <w:rPr>
          <w:rFonts w:ascii="Book Antiqua" w:hAnsi="Book Antiqua"/>
          <w:color w:val="222222"/>
          <w:spacing w:val="0"/>
          <w:sz w:val="24"/>
          <w:szCs w:val="24"/>
          <w:lang w:val="it-CH"/>
        </w:rPr>
        <w:t xml:space="preserve">pronto </w:t>
      </w:r>
      <w:r w:rsidRPr="00774F3B">
        <w:rPr>
          <w:rFonts w:ascii="Book Antiqua" w:hAnsi="Book Antiqua"/>
          <w:color w:val="222222"/>
          <w:spacing w:val="0"/>
          <w:sz w:val="24"/>
          <w:szCs w:val="24"/>
          <w:lang w:val="it-CH"/>
        </w:rPr>
        <w:t xml:space="preserve">a riacquisire centralità e i porti della Sicilia occidentale possono intercettare nuove opportunità, a condizione di saper interpretare con lucidità e rapidità i cambiamenti in atto. A suggellare la partecipazione, il riconoscimento ricevuto </w:t>
      </w:r>
      <w:r w:rsidR="00E8493E" w:rsidRPr="00774F3B">
        <w:rPr>
          <w:rFonts w:ascii="Book Antiqua" w:hAnsi="Book Antiqua"/>
          <w:color w:val="222222"/>
          <w:spacing w:val="0"/>
          <w:sz w:val="24"/>
          <w:szCs w:val="24"/>
          <w:lang w:val="it-CH"/>
        </w:rPr>
        <w:t xml:space="preserve">da Palermo come “porto del sud”, assieme a Ravenna “porto del nord”, </w:t>
      </w:r>
      <w:r w:rsidRPr="00774F3B">
        <w:rPr>
          <w:rFonts w:ascii="Book Antiqua" w:hAnsi="Book Antiqua"/>
          <w:color w:val="222222"/>
          <w:spacing w:val="0"/>
          <w:sz w:val="24"/>
          <w:szCs w:val="24"/>
          <w:lang w:val="it-CH"/>
        </w:rPr>
        <w:t>nel corso della serata degli “Oscar dei porti”, testimonianza del lavoro portato avanti dall’Autorità e della crescente attenzione internazionale verso il sistema portuale gestito. Tre giornate dense, che si concluderanno domani, nelle quali relazioni istituzionali, confronto tecnico e visione strategica si sono intrecciati di continuo, restituendo la misura di quanto oggi la competitività di un porto si giochi ben oltre i propri confini fisici.</w:t>
      </w:r>
    </w:p>
    <w:p w14:paraId="70BA7066" w14:textId="4F749F10" w:rsidR="00AF4F13" w:rsidRPr="00774F3B" w:rsidRDefault="00BE4831" w:rsidP="00774F3B">
      <w:pPr>
        <w:pStyle w:val="Corpotesto"/>
        <w:shd w:val="clear" w:color="auto" w:fill="FFFFFF"/>
        <w:spacing w:after="160" w:line="259" w:lineRule="auto"/>
        <w:ind w:left="426" w:right="707"/>
        <w:rPr>
          <w:rFonts w:ascii="Book Antiqua" w:hAnsi="Book Antiqua"/>
          <w:color w:val="222222"/>
          <w:spacing w:val="0"/>
          <w:sz w:val="24"/>
          <w:szCs w:val="24"/>
          <w:lang w:val="it-CH"/>
        </w:rPr>
      </w:pPr>
      <w:r w:rsidRPr="00774F3B">
        <w:rPr>
          <w:rFonts w:ascii="Book Antiqua" w:hAnsi="Book Antiqua"/>
          <w:color w:val="222222"/>
          <w:spacing w:val="0"/>
          <w:sz w:val="24"/>
          <w:szCs w:val="24"/>
          <w:lang w:val="it-CH"/>
        </w:rPr>
        <w:t xml:space="preserve">“Essere qui – conclude la presidente dell’AdSP, </w:t>
      </w:r>
      <w:r w:rsidRPr="00774F3B">
        <w:rPr>
          <w:rFonts w:ascii="Book Antiqua" w:hAnsi="Book Antiqua"/>
          <w:b/>
          <w:bCs/>
          <w:color w:val="222222"/>
          <w:spacing w:val="0"/>
          <w:sz w:val="24"/>
          <w:szCs w:val="24"/>
          <w:lang w:val="it-CH"/>
        </w:rPr>
        <w:t xml:space="preserve">Annalisa Tardino, </w:t>
      </w:r>
      <w:r w:rsidRPr="00774F3B">
        <w:rPr>
          <w:rFonts w:ascii="Book Antiqua" w:hAnsi="Book Antiqua"/>
          <w:color w:val="222222"/>
          <w:spacing w:val="0"/>
          <w:sz w:val="24"/>
          <w:szCs w:val="24"/>
          <w:lang w:val="it-CH"/>
        </w:rPr>
        <w:t xml:space="preserve">che oggi ha visitato il mega terminal di MSC, inaugurato lo scorso anno – significa stare dentro i luoghi in cui si prendono decisioni che avranno effetti concreti nei prossimi anni. Palermo oggi è riconosciuta, ascoltata, osservata con interesse. Ma questo non basta. Dobbiamo continuare a lavorare sulla qualità delle infrastrutture, sulla sostenibilità, sull’efficienza dei servizi e sulla capacità di costruire relazioni solide con gli operatori. Se il Mediterraneo tornerà a essere uno degli assi portanti del traffico crocieristico, sarà anche perché alcuni porti avranno saputo farsi trovare pronti. Il nostro obiettivo è essere tra questi”. </w:t>
      </w:r>
    </w:p>
    <w:p w14:paraId="673BFB7C" w14:textId="77777777" w:rsidR="00AF4F13" w:rsidRPr="00774F3B" w:rsidRDefault="00AF4F13" w:rsidP="00774F3B">
      <w:pPr>
        <w:pStyle w:val="Corpotesto"/>
        <w:shd w:val="clear" w:color="auto" w:fill="FFFFFF"/>
        <w:spacing w:after="160" w:line="259" w:lineRule="auto"/>
        <w:ind w:left="426" w:right="707"/>
        <w:jc w:val="left"/>
        <w:rPr>
          <w:rFonts w:ascii="Book Antiqua" w:hAnsi="Book Antiqua"/>
          <w:b/>
          <w:bCs/>
          <w:color w:val="222222"/>
          <w:spacing w:val="0"/>
          <w:sz w:val="24"/>
          <w:szCs w:val="24"/>
          <w:lang w:val="it-CH"/>
        </w:rPr>
      </w:pPr>
    </w:p>
    <w:p w14:paraId="2D1729E8" w14:textId="7CF89368" w:rsidR="00937B8E" w:rsidRPr="00774F3B" w:rsidRDefault="00AF4F13" w:rsidP="00774F3B">
      <w:pPr>
        <w:pStyle w:val="Corpotesto"/>
        <w:shd w:val="clear" w:color="auto" w:fill="FFFFFF"/>
        <w:spacing w:after="160" w:line="259" w:lineRule="auto"/>
        <w:ind w:left="426" w:right="707"/>
        <w:jc w:val="left"/>
        <w:rPr>
          <w:rFonts w:ascii="Book Antiqua" w:hAnsi="Book Antiqua"/>
          <w:b/>
          <w:bCs/>
          <w:color w:val="222222"/>
          <w:spacing w:val="0"/>
          <w:sz w:val="24"/>
          <w:szCs w:val="24"/>
          <w:lang w:val="it-CH"/>
        </w:rPr>
      </w:pPr>
      <w:r w:rsidRPr="00774F3B">
        <w:rPr>
          <w:rFonts w:ascii="Book Antiqua" w:hAnsi="Book Antiqua"/>
          <w:b/>
          <w:bCs/>
          <w:color w:val="222222"/>
          <w:spacing w:val="0"/>
          <w:sz w:val="24"/>
          <w:szCs w:val="24"/>
          <w:lang w:val="it-CH"/>
        </w:rPr>
        <w:t>Miami</w:t>
      </w:r>
      <w:r w:rsidR="0047069B" w:rsidRPr="00774F3B">
        <w:rPr>
          <w:rFonts w:ascii="Book Antiqua" w:hAnsi="Book Antiqua"/>
          <w:b/>
          <w:bCs/>
          <w:color w:val="222222"/>
          <w:spacing w:val="0"/>
          <w:sz w:val="24"/>
          <w:szCs w:val="24"/>
          <w:lang w:val="it-CH"/>
        </w:rPr>
        <w:t xml:space="preserve">, </w:t>
      </w:r>
      <w:r w:rsidRPr="00774F3B">
        <w:rPr>
          <w:rFonts w:ascii="Book Antiqua" w:hAnsi="Book Antiqua"/>
          <w:b/>
          <w:bCs/>
          <w:color w:val="222222"/>
          <w:spacing w:val="0"/>
          <w:sz w:val="24"/>
          <w:szCs w:val="24"/>
          <w:lang w:val="it-CH"/>
        </w:rPr>
        <w:t>15 aprile 2026</w:t>
      </w:r>
    </w:p>
    <w:p w14:paraId="3FA3848F" w14:textId="77777777" w:rsidR="00774F3B" w:rsidRPr="00774F3B" w:rsidRDefault="00774F3B" w:rsidP="00774F3B">
      <w:pPr>
        <w:shd w:val="clear" w:color="auto" w:fill="FFFFFF"/>
        <w:ind w:left="426" w:right="707"/>
        <w:rPr>
          <w:rFonts w:ascii="Book Antiqua" w:eastAsia="Times New Roman" w:hAnsi="Book Antiqua" w:cs="Times New Roman"/>
          <w:b/>
          <w:bCs/>
          <w:color w:val="222222"/>
          <w:sz w:val="24"/>
          <w:szCs w:val="24"/>
          <w:lang w:val="it-CH"/>
        </w:rPr>
      </w:pPr>
      <w:r w:rsidRPr="00774F3B">
        <w:rPr>
          <w:rFonts w:ascii="Book Antiqua" w:eastAsia="Times New Roman" w:hAnsi="Book Antiqua" w:cs="Times New Roman"/>
          <w:b/>
          <w:bCs/>
          <w:color w:val="222222"/>
          <w:sz w:val="24"/>
          <w:szCs w:val="24"/>
          <w:lang w:val="it-CH"/>
        </w:rPr>
        <w:br/>
        <w:t>Per ulteriori informazioni:</w:t>
      </w:r>
    </w:p>
    <w:p w14:paraId="7F213A96" w14:textId="77777777" w:rsidR="00774F3B" w:rsidRPr="00774F3B" w:rsidRDefault="00774F3B" w:rsidP="00774F3B">
      <w:pPr>
        <w:shd w:val="clear" w:color="auto" w:fill="FFFFFF"/>
        <w:ind w:left="426" w:right="707"/>
        <w:rPr>
          <w:rFonts w:ascii="Book Antiqua" w:eastAsia="Times New Roman" w:hAnsi="Book Antiqua" w:cs="Times New Roman"/>
          <w:b/>
          <w:bCs/>
          <w:color w:val="222222"/>
          <w:sz w:val="24"/>
          <w:szCs w:val="24"/>
          <w:lang w:val="it-CH"/>
        </w:rPr>
      </w:pPr>
      <w:r w:rsidRPr="00774F3B">
        <w:rPr>
          <w:rFonts w:ascii="Book Antiqua" w:eastAsia="Times New Roman" w:hAnsi="Book Antiqua" w:cs="Times New Roman"/>
          <w:b/>
          <w:bCs/>
          <w:color w:val="222222"/>
          <w:sz w:val="24"/>
          <w:szCs w:val="24"/>
          <w:lang w:val="it-CH"/>
        </w:rPr>
        <w:t>Star comunicazione in movimento</w:t>
      </w:r>
    </w:p>
    <w:p w14:paraId="38D18820" w14:textId="77777777" w:rsidR="00774F3B" w:rsidRPr="00774F3B" w:rsidRDefault="00774F3B" w:rsidP="00774F3B">
      <w:pPr>
        <w:shd w:val="clear" w:color="auto" w:fill="FFFFFF"/>
        <w:ind w:left="426" w:right="707"/>
        <w:rPr>
          <w:rFonts w:ascii="Book Antiqua" w:eastAsia="Times New Roman" w:hAnsi="Book Antiqua" w:cs="Times New Roman"/>
          <w:b/>
          <w:bCs/>
          <w:color w:val="222222"/>
          <w:sz w:val="24"/>
          <w:szCs w:val="24"/>
          <w:lang w:val="it-CH"/>
        </w:rPr>
      </w:pPr>
      <w:r w:rsidRPr="00774F3B">
        <w:rPr>
          <w:rFonts w:ascii="Book Antiqua" w:eastAsia="Times New Roman" w:hAnsi="Book Antiqua" w:cs="Times New Roman"/>
          <w:b/>
          <w:bCs/>
          <w:color w:val="222222"/>
          <w:sz w:val="24"/>
          <w:szCs w:val="24"/>
          <w:lang w:val="it-CH"/>
        </w:rPr>
        <w:t>Barbara Gazzale</w:t>
      </w:r>
    </w:p>
    <w:p w14:paraId="59600260" w14:textId="77777777" w:rsidR="00774F3B" w:rsidRPr="00774F3B" w:rsidRDefault="00774F3B" w:rsidP="00774F3B">
      <w:pPr>
        <w:shd w:val="clear" w:color="auto" w:fill="FFFFFF"/>
        <w:ind w:left="426" w:right="707"/>
        <w:rPr>
          <w:rFonts w:ascii="Book Antiqua" w:eastAsia="Times New Roman" w:hAnsi="Book Antiqua" w:cs="Times New Roman"/>
          <w:b/>
          <w:bCs/>
          <w:color w:val="222222"/>
          <w:sz w:val="24"/>
          <w:szCs w:val="24"/>
          <w:lang w:val="it-CH"/>
        </w:rPr>
      </w:pPr>
      <w:r w:rsidRPr="00774F3B">
        <w:rPr>
          <w:rFonts w:ascii="Book Antiqua" w:eastAsia="Times New Roman" w:hAnsi="Book Antiqua" w:cs="Times New Roman"/>
          <w:b/>
          <w:bCs/>
          <w:color w:val="222222"/>
          <w:sz w:val="24"/>
          <w:szCs w:val="24"/>
          <w:lang w:val="it-CH"/>
        </w:rPr>
        <w:t xml:space="preserve">+39 348 4144780 </w:t>
      </w:r>
    </w:p>
    <w:p w14:paraId="5347F30B" w14:textId="77777777" w:rsidR="00774F3B" w:rsidRPr="00774F3B" w:rsidRDefault="00774F3B" w:rsidP="00774F3B">
      <w:pPr>
        <w:shd w:val="clear" w:color="auto" w:fill="FFFFFF"/>
        <w:ind w:left="426" w:right="707"/>
        <w:rPr>
          <w:rFonts w:ascii="Book Antiqua" w:eastAsia="Times New Roman" w:hAnsi="Book Antiqua" w:cs="Times New Roman"/>
          <w:b/>
          <w:bCs/>
          <w:color w:val="222222"/>
          <w:sz w:val="24"/>
          <w:szCs w:val="24"/>
          <w:lang w:val="it-CH"/>
        </w:rPr>
      </w:pPr>
      <w:r w:rsidRPr="00774F3B">
        <w:rPr>
          <w:rFonts w:ascii="Book Antiqua" w:eastAsia="Times New Roman" w:hAnsi="Book Antiqua" w:cs="Times New Roman"/>
          <w:b/>
          <w:bCs/>
          <w:color w:val="222222"/>
          <w:sz w:val="24"/>
          <w:szCs w:val="24"/>
          <w:lang w:val="it-CH"/>
        </w:rPr>
        <w:t>+41 786433361</w:t>
      </w:r>
    </w:p>
    <w:p w14:paraId="0A43C27E" w14:textId="77777777" w:rsidR="00774F3B" w:rsidRPr="00774F3B" w:rsidRDefault="00774F3B" w:rsidP="00774F3B">
      <w:pPr>
        <w:shd w:val="clear" w:color="auto" w:fill="FFFFFF"/>
        <w:ind w:left="426" w:right="707"/>
        <w:rPr>
          <w:rFonts w:ascii="Book Antiqua" w:eastAsia="Times New Roman" w:hAnsi="Book Antiqua" w:cs="Times New Roman"/>
          <w:b/>
          <w:bCs/>
          <w:color w:val="222222"/>
          <w:sz w:val="24"/>
          <w:szCs w:val="24"/>
          <w:lang w:val="it-CH"/>
        </w:rPr>
      </w:pPr>
    </w:p>
    <w:p w14:paraId="648918EA" w14:textId="77777777" w:rsidR="00774F3B" w:rsidRPr="00774F3B" w:rsidRDefault="00774F3B" w:rsidP="00774F3B">
      <w:pPr>
        <w:shd w:val="clear" w:color="auto" w:fill="FFFFFF"/>
        <w:ind w:left="426" w:right="707"/>
        <w:rPr>
          <w:rFonts w:ascii="Book Antiqua" w:eastAsia="Times New Roman" w:hAnsi="Book Antiqua" w:cs="Times New Roman"/>
          <w:b/>
          <w:bCs/>
          <w:color w:val="222222"/>
          <w:sz w:val="24"/>
          <w:szCs w:val="24"/>
          <w:lang w:val="it-CH"/>
        </w:rPr>
      </w:pPr>
      <w:r w:rsidRPr="00774F3B">
        <w:rPr>
          <w:rFonts w:ascii="Book Antiqua" w:eastAsia="Times New Roman" w:hAnsi="Book Antiqua" w:cs="Times New Roman"/>
          <w:b/>
          <w:bCs/>
          <w:color w:val="222222"/>
          <w:sz w:val="24"/>
          <w:szCs w:val="24"/>
          <w:lang w:val="it-CH"/>
        </w:rPr>
        <w:t>Ufficio stampa AdSP del Mare di Sicilia Occidentale</w:t>
      </w:r>
    </w:p>
    <w:p w14:paraId="7A8DAB3C" w14:textId="77777777" w:rsidR="00774F3B" w:rsidRPr="00774F3B" w:rsidRDefault="00774F3B" w:rsidP="00774F3B">
      <w:pPr>
        <w:shd w:val="clear" w:color="auto" w:fill="FFFFFF"/>
        <w:ind w:left="426" w:right="707"/>
        <w:rPr>
          <w:rFonts w:ascii="Book Antiqua" w:eastAsia="Times New Roman" w:hAnsi="Book Antiqua" w:cs="Times New Roman"/>
          <w:b/>
          <w:bCs/>
          <w:color w:val="222222"/>
          <w:sz w:val="24"/>
          <w:szCs w:val="24"/>
          <w:lang w:val="it-CH"/>
        </w:rPr>
      </w:pPr>
      <w:r w:rsidRPr="00774F3B">
        <w:rPr>
          <w:rFonts w:ascii="Book Antiqua" w:eastAsia="Times New Roman" w:hAnsi="Book Antiqua" w:cs="Times New Roman"/>
          <w:b/>
          <w:bCs/>
          <w:color w:val="222222"/>
          <w:sz w:val="24"/>
          <w:szCs w:val="24"/>
          <w:lang w:val="it-CH"/>
        </w:rPr>
        <w:t xml:space="preserve">Antonella Filippi </w:t>
      </w:r>
    </w:p>
    <w:p w14:paraId="70825D5A" w14:textId="618C0827" w:rsidR="00937B8E" w:rsidRPr="00774F3B" w:rsidRDefault="00774F3B" w:rsidP="00774F3B">
      <w:pPr>
        <w:shd w:val="clear" w:color="auto" w:fill="FFFFFF"/>
        <w:ind w:left="426" w:right="707"/>
        <w:rPr>
          <w:rFonts w:ascii="Book Antiqua" w:eastAsia="Times New Roman" w:hAnsi="Book Antiqua" w:cs="Times New Roman"/>
          <w:b/>
          <w:bCs/>
          <w:color w:val="222222"/>
          <w:sz w:val="24"/>
          <w:szCs w:val="24"/>
          <w:lang w:val="it-CH"/>
        </w:rPr>
      </w:pPr>
      <w:r w:rsidRPr="00774F3B">
        <w:rPr>
          <w:rFonts w:ascii="Book Antiqua" w:eastAsia="Times New Roman" w:hAnsi="Book Antiqua" w:cs="Times New Roman"/>
          <w:b/>
          <w:bCs/>
          <w:color w:val="222222"/>
          <w:sz w:val="24"/>
          <w:szCs w:val="24"/>
          <w:lang w:val="it-CH"/>
        </w:rPr>
        <w:t>+39 339 4242177</w:t>
      </w:r>
    </w:p>
    <w:sectPr w:rsidR="00937B8E" w:rsidRPr="00774F3B" w:rsidSect="00774F3B">
      <w:headerReference w:type="even" r:id="rId8"/>
      <w:headerReference w:type="default" r:id="rId9"/>
      <w:footerReference w:type="even" r:id="rId10"/>
      <w:footerReference w:type="default" r:id="rId11"/>
      <w:headerReference w:type="first" r:id="rId12"/>
      <w:footerReference w:type="first" r:id="rId13"/>
      <w:pgSz w:w="11906" w:h="16838"/>
      <w:pgMar w:top="1261" w:right="1134" w:bottom="1843" w:left="1134" w:header="567" w:footer="454" w:gutter="0"/>
      <w:pgNumType w:start="1"/>
      <w:cols w:space="720"/>
      <w:formProt w:val="0"/>
      <w:titlePg/>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D4988C" w14:textId="77777777" w:rsidR="00FE5FE4" w:rsidRDefault="00FE5FE4">
      <w:pPr>
        <w:spacing w:after="0" w:line="240" w:lineRule="auto"/>
      </w:pPr>
      <w:r>
        <w:separator/>
      </w:r>
    </w:p>
  </w:endnote>
  <w:endnote w:type="continuationSeparator" w:id="0">
    <w:p w14:paraId="73CE7195" w14:textId="77777777" w:rsidR="00FE5FE4" w:rsidRDefault="00FE5F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w:altName w:val="Times New Roman"/>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FFF7B" w14:textId="77777777" w:rsidR="00937B8E" w:rsidRDefault="00937B8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82685" w14:textId="77777777" w:rsidR="00937B8E" w:rsidRDefault="0047069B">
    <w:pPr>
      <w:tabs>
        <w:tab w:val="center" w:pos="4819"/>
        <w:tab w:val="right" w:pos="9638"/>
      </w:tabs>
      <w:spacing w:after="0" w:line="240" w:lineRule="auto"/>
      <w:rPr>
        <w:color w:val="000000"/>
      </w:rPr>
    </w:pPr>
    <w:r>
      <w:rPr>
        <w:noProof/>
        <w:color w:val="000000"/>
        <w:lang w:val="it-IT"/>
      </w:rPr>
      <w:drawing>
        <wp:anchor distT="0" distB="0" distL="114300" distR="114300" simplePos="0" relativeHeight="2" behindDoc="1" locked="0" layoutInCell="0" allowOverlap="1" wp14:anchorId="2D73353E" wp14:editId="37CE5926">
          <wp:simplePos x="0" y="0"/>
          <wp:positionH relativeFrom="column">
            <wp:posOffset>3810</wp:posOffset>
          </wp:positionH>
          <wp:positionV relativeFrom="paragraph">
            <wp:posOffset>-629920</wp:posOffset>
          </wp:positionV>
          <wp:extent cx="1838325" cy="952500"/>
          <wp:effectExtent l="0" t="0" r="0" b="0"/>
          <wp:wrapSquare wrapText="bothSides"/>
          <wp:docPr id="119136927" name="imag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g"/>
                  <pic:cNvPicPr>
                    <a:picLocks noChangeAspect="1" noChangeArrowheads="1"/>
                  </pic:cNvPicPr>
                </pic:nvPicPr>
                <pic:blipFill>
                  <a:blip r:embed="rId1"/>
                  <a:stretch>
                    <a:fillRect/>
                  </a:stretch>
                </pic:blipFill>
                <pic:spPr bwMode="auto">
                  <a:xfrm>
                    <a:off x="0" y="0"/>
                    <a:ext cx="1838325" cy="952500"/>
                  </a:xfrm>
                  <a:prstGeom prst="rect">
                    <a:avLst/>
                  </a:prstGeom>
                  <a:noFill/>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FAE71" w14:textId="77777777" w:rsidR="00937B8E" w:rsidRDefault="0047069B">
    <w:pPr>
      <w:tabs>
        <w:tab w:val="center" w:pos="4819"/>
        <w:tab w:val="right" w:pos="9638"/>
      </w:tabs>
      <w:spacing w:after="0" w:line="240" w:lineRule="auto"/>
      <w:rPr>
        <w:color w:val="000000"/>
      </w:rPr>
    </w:pPr>
    <w:r>
      <w:rPr>
        <w:noProof/>
        <w:lang w:val="it-IT"/>
      </w:rPr>
      <w:drawing>
        <wp:inline distT="0" distB="0" distL="0" distR="0" wp14:anchorId="7A75CD5D" wp14:editId="1454707C">
          <wp:extent cx="1247775" cy="647700"/>
          <wp:effectExtent l="0" t="0" r="0" b="0"/>
          <wp:docPr id="1641118129" name="image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jpg"/>
                  <pic:cNvPicPr>
                    <a:picLocks noChangeAspect="1" noChangeArrowheads="1"/>
                  </pic:cNvPicPr>
                </pic:nvPicPr>
                <pic:blipFill>
                  <a:blip r:embed="rId1"/>
                  <a:stretch>
                    <a:fillRect/>
                  </a:stretch>
                </pic:blipFill>
                <pic:spPr bwMode="auto">
                  <a:xfrm>
                    <a:off x="0" y="0"/>
                    <a:ext cx="1247775" cy="647700"/>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7E1819" w14:textId="77777777" w:rsidR="00FE5FE4" w:rsidRDefault="00FE5FE4">
      <w:pPr>
        <w:spacing w:after="0" w:line="240" w:lineRule="auto"/>
      </w:pPr>
      <w:r>
        <w:separator/>
      </w:r>
    </w:p>
  </w:footnote>
  <w:footnote w:type="continuationSeparator" w:id="0">
    <w:p w14:paraId="453ED06C" w14:textId="77777777" w:rsidR="00FE5FE4" w:rsidRDefault="00FE5F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878D9" w14:textId="77777777" w:rsidR="00937B8E" w:rsidRDefault="00937B8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6D1C7" w14:textId="77777777" w:rsidR="00937B8E" w:rsidRDefault="00937B8E">
    <w:pPr>
      <w:tabs>
        <w:tab w:val="center" w:pos="4819"/>
        <w:tab w:val="right" w:pos="9638"/>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8CB9F" w14:textId="77777777" w:rsidR="00937B8E" w:rsidRDefault="0047069B">
    <w:pPr>
      <w:tabs>
        <w:tab w:val="center" w:pos="4819"/>
        <w:tab w:val="right" w:pos="9638"/>
      </w:tabs>
      <w:spacing w:after="0" w:line="240" w:lineRule="auto"/>
      <w:rPr>
        <w:color w:val="000000"/>
      </w:rPr>
    </w:pPr>
    <w:r>
      <w:rPr>
        <w:noProof/>
        <w:lang w:val="it-IT"/>
      </w:rPr>
      <w:drawing>
        <wp:inline distT="0" distB="0" distL="0" distR="0" wp14:anchorId="023EE78B" wp14:editId="42455FB7">
          <wp:extent cx="3594100" cy="1066800"/>
          <wp:effectExtent l="0" t="0" r="0" b="0"/>
          <wp:docPr id="2072272803" name="Immagine 2072272803" descr="Immagine che contiene Carattere, testo, logo, Elementi grafici&#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Immagine che contiene Carattere, testo, logo, Elementi grafici&#10;&#10;Il contenuto generato dall'IA potrebbe non essere corretto."/>
                  <pic:cNvPicPr>
                    <a:picLocks noChangeAspect="1" noChangeArrowheads="1"/>
                  </pic:cNvPicPr>
                </pic:nvPicPr>
                <pic:blipFill>
                  <a:blip r:embed="rId1"/>
                  <a:stretch>
                    <a:fillRect/>
                  </a:stretch>
                </pic:blipFill>
                <pic:spPr bwMode="auto">
                  <a:xfrm>
                    <a:off x="0" y="0"/>
                    <a:ext cx="3594100" cy="1066800"/>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B8E"/>
    <w:rsid w:val="00055DDE"/>
    <w:rsid w:val="00161BDB"/>
    <w:rsid w:val="0020125D"/>
    <w:rsid w:val="002F5089"/>
    <w:rsid w:val="002F6665"/>
    <w:rsid w:val="00414DA1"/>
    <w:rsid w:val="00450823"/>
    <w:rsid w:val="0047069B"/>
    <w:rsid w:val="004B482B"/>
    <w:rsid w:val="004C4684"/>
    <w:rsid w:val="0056188A"/>
    <w:rsid w:val="005A512D"/>
    <w:rsid w:val="00601753"/>
    <w:rsid w:val="0061151F"/>
    <w:rsid w:val="00774F3B"/>
    <w:rsid w:val="007D74C4"/>
    <w:rsid w:val="00811E3B"/>
    <w:rsid w:val="00937B8E"/>
    <w:rsid w:val="00A47619"/>
    <w:rsid w:val="00AF4F13"/>
    <w:rsid w:val="00BE1DAD"/>
    <w:rsid w:val="00BE4831"/>
    <w:rsid w:val="00CE4F19"/>
    <w:rsid w:val="00D3543D"/>
    <w:rsid w:val="00E14AF0"/>
    <w:rsid w:val="00E657EC"/>
    <w:rsid w:val="00E8493E"/>
    <w:rsid w:val="00F93691"/>
    <w:rsid w:val="00FE5FE4"/>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50174"/>
  <w15:docId w15:val="{A7CB43B6-8D0A-46B9-8EB5-00AE529A4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it-IT"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line="259" w:lineRule="auto"/>
    </w:pPr>
  </w:style>
  <w:style w:type="paragraph" w:styleId="Titolo1">
    <w:name w:val="heading 1"/>
    <w:basedOn w:val="Normale"/>
    <w:next w:val="Normale"/>
    <w:link w:val="Titolo1Carattere"/>
    <w:uiPriority w:val="9"/>
    <w:qFormat/>
    <w:rsid w:val="002A613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IntestazioneCarattere">
    <w:name w:val="Intestazione Carattere"/>
    <w:basedOn w:val="Carpredefinitoparagrafo"/>
    <w:link w:val="Intestazione"/>
    <w:uiPriority w:val="99"/>
    <w:qFormat/>
    <w:rsid w:val="003D65D2"/>
  </w:style>
  <w:style w:type="character" w:customStyle="1" w:styleId="PidipaginaCarattere">
    <w:name w:val="Piè di pagina Carattere"/>
    <w:basedOn w:val="Carpredefinitoparagrafo"/>
    <w:link w:val="Pidipagina"/>
    <w:uiPriority w:val="99"/>
    <w:qFormat/>
    <w:rsid w:val="003D65D2"/>
  </w:style>
  <w:style w:type="character" w:customStyle="1" w:styleId="CorpotestoCarattere">
    <w:name w:val="Corpo testo Carattere"/>
    <w:basedOn w:val="Carpredefinitoparagrafo"/>
    <w:link w:val="Corpotesto"/>
    <w:qFormat/>
    <w:rsid w:val="002A613B"/>
    <w:rPr>
      <w:rFonts w:ascii="Arial" w:eastAsia="Times New Roman" w:hAnsi="Arial" w:cs="Times New Roman"/>
      <w:spacing w:val="-5"/>
      <w:sz w:val="20"/>
      <w:szCs w:val="20"/>
      <w:lang w:eastAsia="it-IT"/>
    </w:rPr>
  </w:style>
  <w:style w:type="character" w:customStyle="1" w:styleId="IntestazionemessaggioCarattere">
    <w:name w:val="Intestazione messaggio Carattere"/>
    <w:basedOn w:val="Carpredefinitoparagrafo"/>
    <w:link w:val="Intestazionemessaggio"/>
    <w:semiHidden/>
    <w:qFormat/>
    <w:rsid w:val="002A613B"/>
    <w:rPr>
      <w:rFonts w:ascii="Arial" w:eastAsia="Times New Roman" w:hAnsi="Arial" w:cs="Times New Roman"/>
      <w:szCs w:val="20"/>
      <w:lang w:eastAsia="it-IT"/>
    </w:rPr>
  </w:style>
  <w:style w:type="character" w:customStyle="1" w:styleId="Etichettablocco">
    <w:name w:val="Etichetta blocco"/>
    <w:qFormat/>
    <w:rsid w:val="002A613B"/>
    <w:rPr>
      <w:b/>
      <w:bCs w:val="0"/>
      <w:caps/>
      <w:sz w:val="20"/>
    </w:rPr>
  </w:style>
  <w:style w:type="character" w:customStyle="1" w:styleId="Titolo1Carattere">
    <w:name w:val="Titolo 1 Carattere"/>
    <w:basedOn w:val="Carpredefinitoparagrafo"/>
    <w:link w:val="Titolo1"/>
    <w:uiPriority w:val="9"/>
    <w:qFormat/>
    <w:rsid w:val="002A613B"/>
    <w:rPr>
      <w:rFonts w:asciiTheme="majorHAnsi" w:eastAsiaTheme="majorEastAsia" w:hAnsiTheme="majorHAnsi" w:cstheme="majorBidi"/>
      <w:color w:val="2F5496" w:themeColor="accent1" w:themeShade="BF"/>
      <w:sz w:val="32"/>
      <w:szCs w:val="32"/>
    </w:rPr>
  </w:style>
  <w:style w:type="paragraph" w:styleId="Titolo">
    <w:name w:val="Title"/>
    <w:basedOn w:val="Normale"/>
    <w:next w:val="Corpotesto"/>
    <w:uiPriority w:val="10"/>
    <w:qFormat/>
    <w:pPr>
      <w:keepNext/>
      <w:keepLines/>
      <w:spacing w:before="480" w:after="120"/>
    </w:pPr>
    <w:rPr>
      <w:b/>
      <w:sz w:val="72"/>
      <w:szCs w:val="72"/>
    </w:rPr>
  </w:style>
  <w:style w:type="paragraph" w:styleId="Corpotesto">
    <w:name w:val="Body Text"/>
    <w:basedOn w:val="Normale"/>
    <w:link w:val="CorpotestoCarattere"/>
    <w:unhideWhenUsed/>
    <w:rsid w:val="002A613B"/>
    <w:pPr>
      <w:spacing w:after="220" w:line="180" w:lineRule="atLeast"/>
      <w:jc w:val="both"/>
    </w:pPr>
    <w:rPr>
      <w:rFonts w:ascii="Arial" w:eastAsia="Times New Roman" w:hAnsi="Arial" w:cs="Times New Roman"/>
      <w:spacing w:val="-5"/>
      <w:sz w:val="20"/>
      <w:szCs w:val="20"/>
    </w:r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3D65D2"/>
    <w:pPr>
      <w:tabs>
        <w:tab w:val="center" w:pos="4819"/>
        <w:tab w:val="right" w:pos="9638"/>
      </w:tabs>
      <w:spacing w:after="0" w:line="240" w:lineRule="auto"/>
    </w:pPr>
  </w:style>
  <w:style w:type="paragraph" w:styleId="Pidipagina">
    <w:name w:val="footer"/>
    <w:basedOn w:val="Normale"/>
    <w:link w:val="PidipaginaCarattere"/>
    <w:uiPriority w:val="99"/>
    <w:unhideWhenUsed/>
    <w:rsid w:val="003D65D2"/>
    <w:pPr>
      <w:tabs>
        <w:tab w:val="center" w:pos="4819"/>
        <w:tab w:val="right" w:pos="9638"/>
      </w:tabs>
      <w:spacing w:after="0" w:line="240" w:lineRule="auto"/>
    </w:pPr>
  </w:style>
  <w:style w:type="paragraph" w:styleId="Intestazionemessaggio">
    <w:name w:val="Message Header"/>
    <w:basedOn w:val="Corpotesto"/>
    <w:link w:val="IntestazionemessaggioCarattere"/>
    <w:semiHidden/>
    <w:unhideWhenUsed/>
    <w:qFormat/>
    <w:rsid w:val="002A613B"/>
    <w:pPr>
      <w:keepLines/>
      <w:tabs>
        <w:tab w:val="left" w:pos="3600"/>
        <w:tab w:val="left" w:pos="4680"/>
      </w:tabs>
      <w:spacing w:after="120" w:line="280" w:lineRule="exact"/>
      <w:ind w:left="1080" w:hanging="1080"/>
      <w:jc w:val="left"/>
    </w:pPr>
    <w:rPr>
      <w:spacing w:val="0"/>
      <w:sz w:val="22"/>
    </w:rPr>
  </w:style>
  <w:style w:type="paragraph" w:customStyle="1" w:styleId="Pagine">
    <w:name w:val="Pagine"/>
    <w:basedOn w:val="Corpotesto"/>
    <w:next w:val="Titolo1"/>
    <w:qFormat/>
    <w:rsid w:val="002A613B"/>
    <w:pPr>
      <w:spacing w:after="120" w:line="280" w:lineRule="exact"/>
      <w:jc w:val="left"/>
    </w:pPr>
    <w:rPr>
      <w:spacing w:val="0"/>
      <w:sz w:val="22"/>
    </w:rPr>
  </w:style>
  <w:style w:type="paragraph" w:customStyle="1" w:styleId="Ultimoblocco">
    <w:name w:val="Ultimo blocco"/>
    <w:basedOn w:val="Intestazionemessaggio"/>
    <w:next w:val="Pagine"/>
    <w:qFormat/>
    <w:rsid w:val="002A613B"/>
    <w:pPr>
      <w:spacing w:after="360"/>
    </w:pPr>
  </w:style>
  <w:style w:type="paragraph" w:customStyle="1" w:styleId="Default">
    <w:name w:val="Default"/>
    <w:qFormat/>
    <w:rsid w:val="00FD6878"/>
    <w:rPr>
      <w:rFonts w:ascii="Arial" w:hAnsi="Arial" w:cs="Arial"/>
      <w:color w:val="000000"/>
      <w:sz w:val="24"/>
      <w:szCs w:val="24"/>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table" w:customStyle="1" w:styleId="TableNormal">
    <w:name w:val="Table Normal"/>
    <w:tblPr>
      <w:tblCellMar>
        <w:top w:w="0" w:type="dxa"/>
        <w:left w:w="0" w:type="dxa"/>
        <w:bottom w:w="0" w:type="dxa"/>
        <w:right w:w="0" w:type="dxa"/>
      </w:tblCellMar>
    </w:tblPr>
  </w:style>
  <w:style w:type="paragraph" w:styleId="Testonotadichiusura">
    <w:name w:val="endnote text"/>
    <w:basedOn w:val="Normale"/>
    <w:link w:val="TestonotadichiusuraCarattere"/>
    <w:uiPriority w:val="99"/>
    <w:semiHidden/>
    <w:unhideWhenUsed/>
    <w:rsid w:val="00BE1DAD"/>
    <w:pPr>
      <w:spacing w:after="0" w:line="240" w:lineRule="auto"/>
    </w:pPr>
    <w:rPr>
      <w:sz w:val="20"/>
      <w:szCs w:val="20"/>
    </w:rPr>
  </w:style>
  <w:style w:type="character" w:customStyle="1" w:styleId="TestonotadichiusuraCarattere">
    <w:name w:val="Testo nota di chiusura Carattere"/>
    <w:basedOn w:val="Carpredefinitoparagrafo"/>
    <w:link w:val="Testonotadichiusura"/>
    <w:uiPriority w:val="99"/>
    <w:semiHidden/>
    <w:rsid w:val="00BE1DAD"/>
    <w:rPr>
      <w:sz w:val="20"/>
      <w:szCs w:val="20"/>
    </w:rPr>
  </w:style>
  <w:style w:type="character" w:styleId="Rimandonotadichiusura">
    <w:name w:val="endnote reference"/>
    <w:basedOn w:val="Carpredefinitoparagrafo"/>
    <w:uiPriority w:val="99"/>
    <w:semiHidden/>
    <w:unhideWhenUsed/>
    <w:rsid w:val="00BE1DA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roundtripDataSignature="AMtx7mgx15JlhnISDYgN3Gq70kIM5gk8YA==">AMUW2mUH02IlG3RLz+YD5EJw8BypTB0cOT9rJ/BE7qFd9hl29jZG4v6ayql1ibehaWw5duX8UPgk11Mi5pMwSl0830i6QTE6E7qjTRAD7xNzFpZ0LRo55KM=</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109DBF0-6A4F-436E-84AC-77377F468A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2</Pages>
  <Words>704</Words>
  <Characters>4017</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Fulvio Signorino</dc:creator>
  <dc:description/>
  <cp:lastModifiedBy>Starcomunicazione</cp:lastModifiedBy>
  <cp:revision>20</cp:revision>
  <dcterms:created xsi:type="dcterms:W3CDTF">2025-01-15T13:40:00Z</dcterms:created>
  <dcterms:modified xsi:type="dcterms:W3CDTF">2026-04-15T13:20:00Z</dcterms:modified>
  <dc:language>it-IT</dc:language>
</cp:coreProperties>
</file>