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00303E">
        <w:rPr>
          <w:rFonts w:ascii="Calibri" w:hAnsi="Calibri" w:cs="Calibri"/>
          <w:b/>
          <w:sz w:val="28"/>
          <w:szCs w:val="28"/>
          <w:lang w:val="it-IT"/>
        </w:rPr>
        <w:t>14</w:t>
      </w:r>
      <w:r>
        <w:rPr>
          <w:rFonts w:ascii="Calibri" w:hAnsi="Calibri" w:cs="Calibri"/>
          <w:b/>
          <w:sz w:val="28"/>
          <w:szCs w:val="28"/>
          <w:lang w:val="it-IT"/>
        </w:rPr>
        <w:t xml:space="preserve"> marzo</w:t>
      </w:r>
      <w:r w:rsidRPr="00A85B89">
        <w:rPr>
          <w:rFonts w:ascii="Calibri" w:hAnsi="Calibri" w:cs="Calibri"/>
          <w:b/>
          <w:sz w:val="28"/>
          <w:szCs w:val="28"/>
          <w:lang w:val="it-IT"/>
        </w:rPr>
        <w:t xml:space="preserve"> 201</w:t>
      </w:r>
      <w:r>
        <w:rPr>
          <w:rFonts w:ascii="Calibri" w:hAnsi="Calibri" w:cs="Calibri"/>
          <w:b/>
          <w:sz w:val="28"/>
          <w:szCs w:val="28"/>
          <w:lang w:val="it-IT"/>
        </w:rPr>
        <w:t>9</w:t>
      </w:r>
    </w:p>
    <w:p w:rsidR="00D57083" w:rsidRDefault="00D57083" w:rsidP="00D57083">
      <w:pPr>
        <w:ind w:right="-1"/>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p>
    <w:p w:rsidR="00D57083" w:rsidRPr="00947C34" w:rsidRDefault="00D57083" w:rsidP="00D57083">
      <w:pPr>
        <w:ind w:right="-1"/>
        <w:rPr>
          <w:rFonts w:ascii="Arial" w:hAnsi="Arial" w:cs="Arial"/>
          <w:lang w:val="it-IT"/>
        </w:rPr>
      </w:pPr>
    </w:p>
    <w:p w:rsidR="00EB2307" w:rsidRPr="00EB2307" w:rsidRDefault="00EB2307" w:rsidP="00EB2307">
      <w:pPr>
        <w:ind w:right="-1"/>
        <w:jc w:val="center"/>
        <w:rPr>
          <w:rFonts w:ascii="Arial" w:hAnsi="Arial" w:cs="Arial"/>
          <w:b/>
          <w:sz w:val="36"/>
          <w:szCs w:val="36"/>
          <w:shd w:val="clear" w:color="auto" w:fill="FFFFFF"/>
          <w:lang w:val="it-IT"/>
        </w:rPr>
      </w:pPr>
      <w:r w:rsidRPr="00EB2307">
        <w:rPr>
          <w:rFonts w:ascii="Arial" w:hAnsi="Arial" w:cs="Arial"/>
          <w:b/>
          <w:sz w:val="36"/>
          <w:szCs w:val="36"/>
          <w:shd w:val="clear" w:color="auto" w:fill="FFFFFF"/>
          <w:lang w:val="it-IT"/>
        </w:rPr>
        <w:t xml:space="preserve">Sicurezza sul lavoro </w:t>
      </w:r>
    </w:p>
    <w:p w:rsidR="00E23E88" w:rsidRDefault="00EB2307" w:rsidP="00EB2307">
      <w:pPr>
        <w:ind w:right="-1"/>
        <w:jc w:val="center"/>
        <w:rPr>
          <w:rFonts w:ascii="Arial" w:hAnsi="Arial" w:cs="Arial"/>
          <w:b/>
          <w:sz w:val="36"/>
          <w:szCs w:val="36"/>
          <w:shd w:val="clear" w:color="auto" w:fill="FFFFFF"/>
          <w:lang w:val="it-IT"/>
        </w:rPr>
      </w:pPr>
      <w:r w:rsidRPr="00EB2307">
        <w:rPr>
          <w:rFonts w:ascii="Arial" w:hAnsi="Arial" w:cs="Arial"/>
          <w:b/>
          <w:sz w:val="36"/>
          <w:szCs w:val="36"/>
          <w:shd w:val="clear" w:color="auto" w:fill="FFFFFF"/>
          <w:lang w:val="it-IT"/>
        </w:rPr>
        <w:t xml:space="preserve">Bureau Veritas Italia certifica </w:t>
      </w:r>
      <w:proofErr w:type="spellStart"/>
      <w:r w:rsidRPr="00EB2307">
        <w:rPr>
          <w:rFonts w:ascii="Arial" w:hAnsi="Arial" w:cs="Arial"/>
          <w:b/>
          <w:sz w:val="36"/>
          <w:szCs w:val="36"/>
          <w:shd w:val="clear" w:color="auto" w:fill="FFFFFF"/>
          <w:lang w:val="it-IT"/>
        </w:rPr>
        <w:t>SuperJet</w:t>
      </w:r>
      <w:proofErr w:type="spellEnd"/>
      <w:r w:rsidRPr="00EB2307">
        <w:rPr>
          <w:rFonts w:ascii="Arial" w:hAnsi="Arial" w:cs="Arial"/>
          <w:b/>
          <w:sz w:val="36"/>
          <w:szCs w:val="36"/>
          <w:shd w:val="clear" w:color="auto" w:fill="FFFFFF"/>
          <w:lang w:val="it-IT"/>
        </w:rPr>
        <w:t xml:space="preserve"> International</w:t>
      </w:r>
    </w:p>
    <w:p w:rsidR="002F398D" w:rsidRDefault="002F398D" w:rsidP="002F398D">
      <w:pPr>
        <w:ind w:right="-1"/>
        <w:jc w:val="center"/>
        <w:rPr>
          <w:rFonts w:ascii="Arial" w:hAnsi="Arial" w:cs="Arial"/>
          <w:b/>
          <w:sz w:val="32"/>
          <w:szCs w:val="32"/>
          <w:shd w:val="clear" w:color="auto" w:fill="FFFFFF"/>
          <w:lang w:val="it-IT"/>
        </w:rPr>
      </w:pPr>
    </w:p>
    <w:p w:rsidR="00D57083" w:rsidRPr="00740BFD" w:rsidRDefault="00D57083" w:rsidP="00D57083">
      <w:pPr>
        <w:ind w:right="-1"/>
        <w:jc w:val="center"/>
        <w:rPr>
          <w:rFonts w:ascii="Arial" w:hAnsi="Arial" w:cs="Arial"/>
          <w:sz w:val="28"/>
          <w:szCs w:val="28"/>
          <w:u w:val="single"/>
          <w:shd w:val="clear" w:color="auto" w:fill="FFFFFF"/>
          <w:lang w:val="it-IT"/>
        </w:rPr>
      </w:pPr>
    </w:p>
    <w:p w:rsidR="00D57083" w:rsidRPr="00740459" w:rsidRDefault="00D57083" w:rsidP="00D57083">
      <w:pPr>
        <w:ind w:right="-1"/>
        <w:jc w:val="center"/>
        <w:rPr>
          <w:rFonts w:ascii="Arial" w:hAnsi="Arial" w:cs="Arial"/>
          <w:sz w:val="22"/>
          <w:szCs w:val="22"/>
          <w:shd w:val="clear" w:color="auto" w:fill="FFFFFF"/>
        </w:rPr>
      </w:pPr>
    </w:p>
    <w:p w:rsidR="00EB2307" w:rsidRPr="00EB2307" w:rsidRDefault="00EB2307" w:rsidP="00EB2307">
      <w:pPr>
        <w:jc w:val="both"/>
        <w:rPr>
          <w:rFonts w:ascii="Arial" w:eastAsia="MS Mincho" w:hAnsi="Arial" w:cs="Arial"/>
          <w:color w:val="000000"/>
          <w:sz w:val="22"/>
          <w:szCs w:val="22"/>
          <w:lang w:val="it-IT" w:eastAsia="ja-JP"/>
        </w:rPr>
      </w:pPr>
      <w:r w:rsidRPr="00EB2307">
        <w:rPr>
          <w:rFonts w:ascii="Arial" w:eastAsia="MS Mincho" w:hAnsi="Arial" w:cs="Arial"/>
          <w:color w:val="000000"/>
          <w:sz w:val="22"/>
          <w:szCs w:val="22"/>
          <w:lang w:val="it-IT" w:eastAsia="ja-JP"/>
        </w:rPr>
        <w:t xml:space="preserve">Il marchio di Bureau Veritas Italia sulla gestione delle procedure di sicurezza e di tutela della salute sul posto di lavoro di </w:t>
      </w: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International, società impegnata sia nella commercializzazione oltre che nell’assemblaggio finale del velivolo </w:t>
      </w: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100 (SSJ100), sia nell’assistenza post vendita e nell’addestramento di piloti e tecnici. La società italo-russa ha infatti ottenuto da Bureau Veritas Italia la certificazione OHSAS 18001 (sicurezza) che, negli obiettivi ribaditi anche dall’amministratore delegato di </w:t>
      </w: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International, Stefano </w:t>
      </w:r>
      <w:proofErr w:type="spellStart"/>
      <w:r w:rsidRPr="00EB2307">
        <w:rPr>
          <w:rFonts w:ascii="Arial" w:eastAsia="MS Mincho" w:hAnsi="Arial" w:cs="Arial"/>
          <w:color w:val="000000"/>
          <w:sz w:val="22"/>
          <w:szCs w:val="22"/>
          <w:lang w:val="it-IT" w:eastAsia="ja-JP"/>
        </w:rPr>
        <w:t>Marazzani</w:t>
      </w:r>
      <w:proofErr w:type="spellEnd"/>
      <w:r w:rsidRPr="00EB2307">
        <w:rPr>
          <w:rFonts w:ascii="Arial" w:eastAsia="MS Mincho" w:hAnsi="Arial" w:cs="Arial"/>
          <w:color w:val="000000"/>
          <w:sz w:val="22"/>
          <w:szCs w:val="22"/>
          <w:lang w:val="it-IT" w:eastAsia="ja-JP"/>
        </w:rPr>
        <w:t xml:space="preserve"> – non solo fornisce la conferma della validità delle procedure e degli schemi di sicurezza messi in atto dall’azienda, ma rappresenta anche un passo decisivo verso il raggiungimento della norma ISO 45001 che ha introdotto un ulteriore standard sui sistemi di gestione della salute e sicurezza negli ambienti di lavoro.</w:t>
      </w:r>
    </w:p>
    <w:p w:rsidR="00EB2307" w:rsidRPr="00EB2307" w:rsidRDefault="00EB2307" w:rsidP="00EB2307">
      <w:pPr>
        <w:jc w:val="both"/>
        <w:rPr>
          <w:rFonts w:ascii="Arial" w:eastAsia="MS Mincho" w:hAnsi="Arial" w:cs="Arial"/>
          <w:color w:val="000000"/>
          <w:sz w:val="22"/>
          <w:szCs w:val="22"/>
          <w:lang w:val="it-IT" w:eastAsia="ja-JP"/>
        </w:rPr>
      </w:pPr>
      <w:r w:rsidRPr="00EB2307">
        <w:rPr>
          <w:rFonts w:ascii="Arial" w:eastAsia="MS Mincho" w:hAnsi="Arial" w:cs="Arial"/>
          <w:color w:val="000000"/>
          <w:sz w:val="22"/>
          <w:szCs w:val="22"/>
          <w:lang w:val="it-IT" w:eastAsia="ja-JP"/>
        </w:rPr>
        <w:t xml:space="preserve">“Il conseguimento di questo certificato rappresenta la prova tangibile della cultura aziendale di tutti i lavoratori di </w:t>
      </w: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International, che da sempre è orientata verso una gestione responsabile della salute e della sicurezza dei suoi dipendenti” - afferma l’AD di </w:t>
      </w: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International.</w:t>
      </w:r>
    </w:p>
    <w:p w:rsidR="00EB2307" w:rsidRPr="00EB2307" w:rsidRDefault="00EB2307" w:rsidP="00EB2307">
      <w:pPr>
        <w:jc w:val="both"/>
        <w:rPr>
          <w:rFonts w:ascii="Arial" w:eastAsia="MS Mincho" w:hAnsi="Arial" w:cs="Arial"/>
          <w:color w:val="000000"/>
          <w:sz w:val="22"/>
          <w:szCs w:val="22"/>
          <w:lang w:val="it-IT" w:eastAsia="ja-JP"/>
        </w:rPr>
      </w:pPr>
    </w:p>
    <w:p w:rsidR="00D57083" w:rsidRDefault="00EB2307" w:rsidP="00EB2307">
      <w:pPr>
        <w:jc w:val="both"/>
        <w:rPr>
          <w:rFonts w:ascii="Arial" w:eastAsia="MS Mincho" w:hAnsi="Arial" w:cs="Arial"/>
          <w:color w:val="000000"/>
          <w:sz w:val="22"/>
          <w:szCs w:val="22"/>
          <w:lang w:val="it-IT" w:eastAsia="ja-JP"/>
        </w:rPr>
      </w:pPr>
      <w:proofErr w:type="spellStart"/>
      <w:r w:rsidRPr="00EB2307">
        <w:rPr>
          <w:rFonts w:ascii="Arial" w:eastAsia="MS Mincho" w:hAnsi="Arial" w:cs="Arial"/>
          <w:color w:val="000000"/>
          <w:sz w:val="22"/>
          <w:szCs w:val="22"/>
          <w:lang w:val="it-IT" w:eastAsia="ja-JP"/>
        </w:rPr>
        <w:t>SuperJet</w:t>
      </w:r>
      <w:proofErr w:type="spellEnd"/>
      <w:r w:rsidRPr="00EB2307">
        <w:rPr>
          <w:rFonts w:ascii="Arial" w:eastAsia="MS Mincho" w:hAnsi="Arial" w:cs="Arial"/>
          <w:color w:val="000000"/>
          <w:sz w:val="22"/>
          <w:szCs w:val="22"/>
          <w:lang w:val="it-IT" w:eastAsia="ja-JP"/>
        </w:rPr>
        <w:t xml:space="preserve"> International ha posto in atto un solido sistema di gestione per la salute e la sicurezza in azienda. Ogni attività è stata impostata secondo il cosiddetto Sistema di Gestione per la Sicurezza (SGS) e</w:t>
      </w:r>
      <w:bookmarkStart w:id="0" w:name="_GoBack"/>
      <w:bookmarkEnd w:id="0"/>
      <w:r w:rsidRPr="00EB2307">
        <w:rPr>
          <w:rFonts w:ascii="Arial" w:eastAsia="MS Mincho" w:hAnsi="Arial" w:cs="Arial"/>
          <w:color w:val="000000"/>
          <w:sz w:val="22"/>
          <w:szCs w:val="22"/>
          <w:lang w:val="it-IT" w:eastAsia="ja-JP"/>
        </w:rPr>
        <w:t xml:space="preserve"> adottando tutte le misure richieste dalla direttiva. Lo stesso processo di certificazione condotto da Bureau Veritas Italia ha coinvolto anche i dipendenti dell’azienda con corsi di formazione mirati alla prevenzione degli infortuni e delle malattie professionali, monitorando nel contempo i processi aziendali in maniera strutturata e costante, in modo da attuare un controllo responsabile dei rischi.</w:t>
      </w:r>
    </w:p>
    <w:p w:rsidR="00D57083" w:rsidRDefault="00D57083" w:rsidP="00D57083">
      <w:pPr>
        <w:rPr>
          <w:rFonts w:ascii="Arial" w:eastAsia="MS Mincho" w:hAnsi="Arial" w:cs="Arial"/>
          <w:color w:val="000000"/>
          <w:sz w:val="22"/>
          <w:szCs w:val="22"/>
          <w:lang w:val="it-IT" w:eastAsia="ja-JP"/>
        </w:rPr>
      </w:pPr>
    </w:p>
    <w:p w:rsidR="00D57083" w:rsidRDefault="00D57083"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D57083" w:rsidRPr="004356AD" w:rsidRDefault="00D57083" w:rsidP="00D57083">
      <w:pPr>
        <w:ind w:right="-1"/>
        <w:rPr>
          <w:rFonts w:ascii="Arial" w:eastAsia="MS Mincho" w:hAnsi="Arial" w:cs="Arial"/>
          <w:b/>
          <w:u w:val="single"/>
          <w:lang w:val="it-IT" w:eastAsia="ja-JP"/>
        </w:rPr>
      </w:pPr>
      <w:r>
        <w:rPr>
          <w:rFonts w:ascii="Arial" w:hAnsi="Arial" w:cs="Arial"/>
          <w:i/>
          <w:sz w:val="20"/>
          <w:szCs w:val="20"/>
          <w:lang w:val="it-IT"/>
        </w:rPr>
        <w:t>www.starcomunicazione.com</w:t>
      </w:r>
    </w:p>
    <w:p w:rsidR="00AF55A5" w:rsidRPr="004356AD" w:rsidRDefault="00AF55A5" w:rsidP="00D57083">
      <w:pPr>
        <w:ind w:right="-284"/>
        <w:jc w:val="center"/>
        <w:rPr>
          <w:rFonts w:ascii="Arial" w:eastAsia="MS Mincho" w:hAnsi="Arial" w:cs="Arial"/>
          <w:b/>
          <w:u w:val="single"/>
          <w:lang w:val="it-IT" w:eastAsia="ja-JP"/>
        </w:rPr>
      </w:pP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38F" w:rsidRDefault="007B638F">
      <w:r>
        <w:separator/>
      </w:r>
    </w:p>
  </w:endnote>
  <w:endnote w:type="continuationSeparator" w:id="0">
    <w:p w:rsidR="007B638F" w:rsidRDefault="007B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38F" w:rsidRDefault="007B638F">
      <w:r>
        <w:separator/>
      </w:r>
    </w:p>
  </w:footnote>
  <w:footnote w:type="continuationSeparator" w:id="0">
    <w:p w:rsidR="007B638F" w:rsidRDefault="007B6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017E4"/>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4A7B"/>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3C8F"/>
    <w:rsid w:val="00304C9B"/>
    <w:rsid w:val="0030587B"/>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35A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F323A"/>
    <w:rsid w:val="006F417A"/>
    <w:rsid w:val="0070104B"/>
    <w:rsid w:val="00703560"/>
    <w:rsid w:val="00711DE3"/>
    <w:rsid w:val="0071693B"/>
    <w:rsid w:val="00716AF2"/>
    <w:rsid w:val="0072282F"/>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26276"/>
    <w:rsid w:val="00836265"/>
    <w:rsid w:val="0083691D"/>
    <w:rsid w:val="008470CF"/>
    <w:rsid w:val="00853C77"/>
    <w:rsid w:val="00855F9E"/>
    <w:rsid w:val="0085717A"/>
    <w:rsid w:val="0086489F"/>
    <w:rsid w:val="008829E8"/>
    <w:rsid w:val="00882A1B"/>
    <w:rsid w:val="008853F2"/>
    <w:rsid w:val="00897209"/>
    <w:rsid w:val="008A4B36"/>
    <w:rsid w:val="008A5BCB"/>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40B06"/>
    <w:rsid w:val="00D4375A"/>
    <w:rsid w:val="00D443FA"/>
    <w:rsid w:val="00D4723E"/>
    <w:rsid w:val="00D50566"/>
    <w:rsid w:val="00D57083"/>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5F7C"/>
    <w:rsid w:val="00E47799"/>
    <w:rsid w:val="00E518FC"/>
    <w:rsid w:val="00E51CE4"/>
    <w:rsid w:val="00E54FA0"/>
    <w:rsid w:val="00E60512"/>
    <w:rsid w:val="00E6167B"/>
    <w:rsid w:val="00E62D79"/>
    <w:rsid w:val="00E63D27"/>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7AE21-49BD-4720-8555-7BC15BCB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313</Words>
  <Characters>1790</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3</cp:revision>
  <cp:lastPrinted>2017-12-11T14:27:00Z</cp:lastPrinted>
  <dcterms:created xsi:type="dcterms:W3CDTF">2019-03-14T11:38:00Z</dcterms:created>
  <dcterms:modified xsi:type="dcterms:W3CDTF">2019-03-14T11:42:00Z</dcterms:modified>
</cp:coreProperties>
</file>