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FAD" w:rsidRDefault="00C21FAD" w:rsidP="008633FA">
      <w:pPr>
        <w:tabs>
          <w:tab w:val="left" w:pos="3735"/>
        </w:tabs>
        <w:jc w:val="center"/>
        <w:rPr>
          <w:rFonts w:ascii="Arial" w:hAnsi="Arial" w:cs="Arial"/>
          <w:b/>
          <w:sz w:val="28"/>
          <w:szCs w:val="28"/>
        </w:rPr>
      </w:pPr>
    </w:p>
    <w:p w:rsidR="002F72A4" w:rsidRPr="00C21FAD" w:rsidRDefault="00C21FAD" w:rsidP="00C21FAD">
      <w:pPr>
        <w:tabs>
          <w:tab w:val="left" w:pos="3735"/>
        </w:tabs>
        <w:jc w:val="center"/>
        <w:rPr>
          <w:rFonts w:ascii="Arial" w:hAnsi="Arial" w:cs="Arial"/>
          <w:sz w:val="28"/>
          <w:szCs w:val="28"/>
          <w:u w:val="single"/>
        </w:rPr>
      </w:pPr>
      <w:r w:rsidRPr="00C21FAD">
        <w:rPr>
          <w:rFonts w:ascii="Arial" w:hAnsi="Arial" w:cs="Arial"/>
          <w:sz w:val="28"/>
          <w:szCs w:val="28"/>
          <w:u w:val="single"/>
        </w:rPr>
        <w:t>COMUNICATO STAMPA</w:t>
      </w:r>
    </w:p>
    <w:p w:rsidR="00C21FAD" w:rsidRDefault="00C21FAD" w:rsidP="00C21FAD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C21FAD" w:rsidRDefault="00C21FAD" w:rsidP="00C21FAD">
      <w:pPr>
        <w:spacing w:line="276" w:lineRule="auto"/>
        <w:jc w:val="center"/>
        <w:rPr>
          <w:lang w:val="it-IT"/>
        </w:rPr>
      </w:pPr>
      <w:r>
        <w:rPr>
          <w:b/>
          <w:bCs/>
          <w:sz w:val="36"/>
          <w:szCs w:val="36"/>
          <w:lang w:val="it-IT"/>
        </w:rPr>
        <w:t>AD ANCONA LA 70</w:t>
      </w:r>
      <w:r w:rsidR="00595272">
        <w:rPr>
          <w:b/>
          <w:bCs/>
          <w:sz w:val="36"/>
          <w:szCs w:val="36"/>
          <w:lang w:val="it-IT"/>
        </w:rPr>
        <w:t>^</w:t>
      </w:r>
      <w:r>
        <w:rPr>
          <w:b/>
          <w:bCs/>
          <w:sz w:val="36"/>
          <w:szCs w:val="36"/>
          <w:lang w:val="it-IT"/>
        </w:rPr>
        <w:t xml:space="preserve"> ASSEMBLEA NAZIONALE DI FEDERAGENTI </w:t>
      </w:r>
    </w:p>
    <w:p w:rsidR="00C21FAD" w:rsidRDefault="00C21FAD" w:rsidP="00C21FAD">
      <w:pPr>
        <w:spacing w:line="276" w:lineRule="auto"/>
        <w:jc w:val="center"/>
        <w:rPr>
          <w:lang w:val="it-IT"/>
        </w:rPr>
      </w:pPr>
      <w:r>
        <w:rPr>
          <w:b/>
          <w:bCs/>
          <w:sz w:val="32"/>
          <w:szCs w:val="32"/>
          <w:lang w:val="it-IT"/>
        </w:rPr>
        <w:t xml:space="preserve">Al centro del dibattito, il manifesto programmatico </w:t>
      </w:r>
    </w:p>
    <w:p w:rsidR="00C21FAD" w:rsidRDefault="00C21FAD" w:rsidP="00C21FAD">
      <w:pPr>
        <w:spacing w:line="276" w:lineRule="auto"/>
        <w:jc w:val="center"/>
        <w:rPr>
          <w:lang w:val="it-IT"/>
        </w:rPr>
      </w:pPr>
      <w:proofErr w:type="gramStart"/>
      <w:r>
        <w:rPr>
          <w:b/>
          <w:bCs/>
          <w:sz w:val="32"/>
          <w:szCs w:val="32"/>
          <w:lang w:val="it-IT"/>
        </w:rPr>
        <w:t>sulle</w:t>
      </w:r>
      <w:proofErr w:type="gramEnd"/>
      <w:r>
        <w:rPr>
          <w:b/>
          <w:bCs/>
          <w:sz w:val="32"/>
          <w:szCs w:val="32"/>
          <w:lang w:val="it-IT"/>
        </w:rPr>
        <w:t xml:space="preserve"> emergenze del cluster marittimo </w:t>
      </w:r>
    </w:p>
    <w:p w:rsidR="00C21FAD" w:rsidRDefault="00C21FAD" w:rsidP="00C21FAD">
      <w:pPr>
        <w:rPr>
          <w:lang w:val="it-IT"/>
        </w:rPr>
      </w:pPr>
      <w:r>
        <w:rPr>
          <w:i/>
          <w:iCs/>
          <w:lang w:val="it-IT"/>
        </w:rPr>
        <w:t> </w:t>
      </w:r>
    </w:p>
    <w:p w:rsidR="00C21FAD" w:rsidRDefault="00C21FAD" w:rsidP="00595272">
      <w:pPr>
        <w:rPr>
          <w:lang w:val="it-IT"/>
        </w:rPr>
      </w:pPr>
      <w:r>
        <w:rPr>
          <w:i/>
          <w:iCs/>
          <w:lang w:val="it-IT"/>
        </w:rPr>
        <w:t xml:space="preserve"> Ancona, 13 giugno 2019 – </w:t>
      </w:r>
      <w:r>
        <w:rPr>
          <w:lang w:val="it-IT"/>
        </w:rPr>
        <w:t xml:space="preserve">Domani Ancona ospiterà la </w:t>
      </w:r>
      <w:r>
        <w:rPr>
          <w:b/>
          <w:bCs/>
          <w:lang w:val="it-IT"/>
        </w:rPr>
        <w:t>70</w:t>
      </w:r>
      <w:r w:rsidR="00595272" w:rsidRPr="00595272">
        <w:rPr>
          <w:b/>
          <w:bCs/>
          <w:lang w:val="it-IT"/>
        </w:rPr>
        <w:t>^</w:t>
      </w:r>
      <w:r>
        <w:rPr>
          <w:b/>
          <w:bCs/>
          <w:lang w:val="it-IT"/>
        </w:rPr>
        <w:t xml:space="preserve"> Assemblea Nazionale di Federagenti</w:t>
      </w:r>
      <w:r>
        <w:rPr>
          <w:lang w:val="it-IT"/>
        </w:rPr>
        <w:t xml:space="preserve">, in programma a Portonovo-Monte </w:t>
      </w:r>
      <w:proofErr w:type="spellStart"/>
      <w:r>
        <w:rPr>
          <w:lang w:val="it-IT"/>
        </w:rPr>
        <w:t>Conero</w:t>
      </w:r>
      <w:proofErr w:type="spellEnd"/>
      <w:r>
        <w:rPr>
          <w:lang w:val="it-IT"/>
        </w:rPr>
        <w:t xml:space="preserve"> venerdì 14 giugno a partire dalle ore 9.30. A fare gli onori di casa sarà il </w:t>
      </w:r>
      <w:r>
        <w:rPr>
          <w:b/>
          <w:bCs/>
          <w:lang w:val="it-IT"/>
        </w:rPr>
        <w:t>Presidente di Federagenti Gian Enzo Duci</w:t>
      </w:r>
      <w:r>
        <w:rPr>
          <w:lang w:val="it-IT"/>
        </w:rPr>
        <w:t xml:space="preserve"> che, nella sua relazione, presenterà un manifesto programmatico sulle emergenze del cluster marittimo.</w:t>
      </w:r>
    </w:p>
    <w:p w:rsidR="00C21FAD" w:rsidRDefault="00C21FAD" w:rsidP="00C21FAD">
      <w:pPr>
        <w:jc w:val="both"/>
        <w:rPr>
          <w:lang w:val="it-IT"/>
        </w:rPr>
      </w:pPr>
      <w:r>
        <w:rPr>
          <w:lang w:val="it-IT"/>
        </w:rPr>
        <w:t xml:space="preserve"> Ai lavori dell’Assemblea prenderanno parte numerosi esponenti di spicco del mondo dello </w:t>
      </w:r>
      <w:proofErr w:type="spellStart"/>
      <w:r>
        <w:rPr>
          <w:lang w:val="it-IT"/>
        </w:rPr>
        <w:t>shipping</w:t>
      </w:r>
      <w:proofErr w:type="spellEnd"/>
      <w:r>
        <w:rPr>
          <w:lang w:val="it-IT"/>
        </w:rPr>
        <w:t xml:space="preserve">, nonché una nutrita rappresentanza delle Amministrazioni Locali. Sono previsti gli interventi di </w:t>
      </w:r>
      <w:r>
        <w:rPr>
          <w:i/>
          <w:iCs/>
          <w:lang w:val="it-IT"/>
        </w:rPr>
        <w:t xml:space="preserve">Massimo </w:t>
      </w:r>
      <w:proofErr w:type="spellStart"/>
      <w:r>
        <w:rPr>
          <w:i/>
          <w:iCs/>
          <w:lang w:val="it-IT"/>
        </w:rPr>
        <w:t>Deandreis</w:t>
      </w:r>
      <w:proofErr w:type="spellEnd"/>
      <w:r w:rsidR="00595272">
        <w:rPr>
          <w:lang w:val="it-IT"/>
        </w:rPr>
        <w:t xml:space="preserve"> di SRM, </w:t>
      </w:r>
      <w:r>
        <w:rPr>
          <w:i/>
          <w:iCs/>
          <w:lang w:val="it-IT"/>
        </w:rPr>
        <w:t>di Stefano Messina</w:t>
      </w:r>
      <w:r>
        <w:rPr>
          <w:lang w:val="it-IT"/>
        </w:rPr>
        <w:t xml:space="preserve"> (Presidente di Assarmatori), </w:t>
      </w:r>
      <w:r>
        <w:rPr>
          <w:i/>
          <w:iCs/>
          <w:lang w:val="it-IT"/>
        </w:rPr>
        <w:t>Mario Mattioli</w:t>
      </w:r>
      <w:r>
        <w:rPr>
          <w:lang w:val="it-IT"/>
        </w:rPr>
        <w:t xml:space="preserve"> (Presidente di </w:t>
      </w:r>
      <w:proofErr w:type="spellStart"/>
      <w:r>
        <w:rPr>
          <w:lang w:val="it-IT"/>
        </w:rPr>
        <w:t>Confitarma</w:t>
      </w:r>
      <w:proofErr w:type="spellEnd"/>
      <w:r>
        <w:rPr>
          <w:lang w:val="it-IT"/>
        </w:rPr>
        <w:t xml:space="preserve">), </w:t>
      </w:r>
      <w:r>
        <w:rPr>
          <w:i/>
          <w:iCs/>
          <w:lang w:val="it-IT"/>
        </w:rPr>
        <w:t xml:space="preserve">Giovanni </w:t>
      </w:r>
      <w:proofErr w:type="spellStart"/>
      <w:r>
        <w:rPr>
          <w:i/>
          <w:iCs/>
          <w:lang w:val="it-IT"/>
        </w:rPr>
        <w:t>Pettorino</w:t>
      </w:r>
      <w:proofErr w:type="spellEnd"/>
      <w:r>
        <w:rPr>
          <w:lang w:val="it-IT"/>
        </w:rPr>
        <w:t xml:space="preserve"> (Comandante Generale delle Capitanerie di Porto -  Guardia Costiera) e </w:t>
      </w:r>
      <w:r>
        <w:rPr>
          <w:i/>
          <w:iCs/>
          <w:lang w:val="it-IT"/>
        </w:rPr>
        <w:t>Mauro Coletta</w:t>
      </w:r>
      <w:r>
        <w:rPr>
          <w:lang w:val="it-IT"/>
        </w:rPr>
        <w:t xml:space="preserve"> (Direttore Generale del Ministero delle Infrastrutture e dei Trasporti).</w:t>
      </w:r>
    </w:p>
    <w:p w:rsidR="00C21FAD" w:rsidRDefault="00C21FAD" w:rsidP="00C21FAD">
      <w:pPr>
        <w:jc w:val="both"/>
        <w:rPr>
          <w:lang w:val="it-IT"/>
        </w:rPr>
      </w:pPr>
      <w:r>
        <w:rPr>
          <w:lang w:val="it-IT"/>
        </w:rPr>
        <w:t xml:space="preserve">In rappresentanza delle Autorità Locali interverranno il Sindaco di Ancona </w:t>
      </w:r>
      <w:r>
        <w:rPr>
          <w:i/>
          <w:iCs/>
          <w:lang w:val="it-IT"/>
        </w:rPr>
        <w:t>Valeria Mancinelli</w:t>
      </w:r>
      <w:r>
        <w:rPr>
          <w:lang w:val="it-IT"/>
        </w:rPr>
        <w:t xml:space="preserve">, il Presidente della Regione Marche </w:t>
      </w:r>
      <w:r>
        <w:rPr>
          <w:i/>
          <w:iCs/>
          <w:lang w:val="it-IT"/>
        </w:rPr>
        <w:t xml:space="preserve">Luca </w:t>
      </w:r>
      <w:proofErr w:type="spellStart"/>
      <w:r>
        <w:rPr>
          <w:i/>
          <w:iCs/>
          <w:lang w:val="it-IT"/>
        </w:rPr>
        <w:t>Ceriscioli</w:t>
      </w:r>
      <w:proofErr w:type="spellEnd"/>
      <w:r>
        <w:rPr>
          <w:lang w:val="it-IT"/>
        </w:rPr>
        <w:t xml:space="preserve">, il Presidente dell’ADSP Mar Adriatico Centrale </w:t>
      </w:r>
      <w:r>
        <w:rPr>
          <w:i/>
          <w:iCs/>
          <w:lang w:val="it-IT"/>
        </w:rPr>
        <w:t xml:space="preserve">Rodolfo </w:t>
      </w:r>
      <w:proofErr w:type="spellStart"/>
      <w:r>
        <w:rPr>
          <w:i/>
          <w:iCs/>
          <w:lang w:val="it-IT"/>
        </w:rPr>
        <w:t>Giampieri</w:t>
      </w:r>
      <w:proofErr w:type="spellEnd"/>
      <w:r>
        <w:rPr>
          <w:lang w:val="it-IT"/>
        </w:rPr>
        <w:t xml:space="preserve">, il Direttore Marittimo di Ancona </w:t>
      </w:r>
      <w:r>
        <w:rPr>
          <w:i/>
          <w:iCs/>
          <w:lang w:val="it-IT"/>
        </w:rPr>
        <w:t xml:space="preserve">Enrico Moretti e </w:t>
      </w:r>
      <w:r>
        <w:rPr>
          <w:lang w:val="it-IT"/>
        </w:rPr>
        <w:t>il Direttore Marittimo di Pescara</w:t>
      </w:r>
      <w:r>
        <w:rPr>
          <w:i/>
          <w:iCs/>
          <w:lang w:val="it-IT"/>
        </w:rPr>
        <w:t xml:space="preserve"> Donato De </w:t>
      </w:r>
      <w:proofErr w:type="spellStart"/>
      <w:r>
        <w:rPr>
          <w:i/>
          <w:iCs/>
          <w:lang w:val="it-IT"/>
        </w:rPr>
        <w:t>Carolis</w:t>
      </w:r>
      <w:proofErr w:type="spellEnd"/>
      <w:r>
        <w:rPr>
          <w:i/>
          <w:iCs/>
          <w:lang w:val="it-IT"/>
        </w:rPr>
        <w:t>.</w:t>
      </w:r>
    </w:p>
    <w:p w:rsidR="00C21FAD" w:rsidRDefault="00C21FAD" w:rsidP="00C21FAD">
      <w:pPr>
        <w:jc w:val="both"/>
        <w:rPr>
          <w:lang w:val="it-IT"/>
        </w:rPr>
      </w:pPr>
      <w:r>
        <w:rPr>
          <w:i/>
          <w:iCs/>
          <w:lang w:val="it-IT"/>
        </w:rPr>
        <w:t> </w:t>
      </w:r>
      <w:r>
        <w:t>I lavori termineranno con un’</w:t>
      </w:r>
      <w:r w:rsidR="004555B7">
        <w:t xml:space="preserve">atipica </w:t>
      </w:r>
      <w:bookmarkStart w:id="0" w:name="_GoBack"/>
      <w:bookmarkEnd w:id="0"/>
      <w:r>
        <w:t xml:space="preserve">intervista del </w:t>
      </w:r>
      <w:r>
        <w:rPr>
          <w:b/>
          <w:bCs/>
          <w:lang w:val="it-IT"/>
        </w:rPr>
        <w:t xml:space="preserve">Presidente di Federagenti Gian Enzo Duci </w:t>
      </w:r>
      <w:r>
        <w:rPr>
          <w:lang w:val="it-IT"/>
        </w:rPr>
        <w:t xml:space="preserve">ai giornalisti </w:t>
      </w:r>
      <w:proofErr w:type="spellStart"/>
      <w:r>
        <w:rPr>
          <w:i/>
          <w:iCs/>
          <w:lang w:val="it-IT"/>
        </w:rPr>
        <w:t>Giannantonio</w:t>
      </w:r>
      <w:proofErr w:type="spellEnd"/>
      <w:r>
        <w:rPr>
          <w:i/>
          <w:iCs/>
          <w:lang w:val="it-IT"/>
        </w:rPr>
        <w:t xml:space="preserve"> Stella e Luca Telese.</w:t>
      </w:r>
    </w:p>
    <w:p w:rsidR="00C21FAD" w:rsidRDefault="00C21FAD" w:rsidP="00C21FAD">
      <w:pPr>
        <w:jc w:val="both"/>
        <w:rPr>
          <w:lang w:val="it-IT"/>
        </w:rPr>
      </w:pPr>
      <w:r>
        <w:t> </w:t>
      </w:r>
      <w:r>
        <w:rPr>
          <w:b/>
          <w:bCs/>
          <w:lang w:val="it-IT"/>
        </w:rPr>
        <w:t>Andrea Morandi, Presidente dell’Associazione Agenti Marittimi Marche e Abruzzo</w:t>
      </w:r>
      <w:r>
        <w:rPr>
          <w:lang w:val="it-IT"/>
        </w:rPr>
        <w:t>, rivolgerà ai presenti un saluto di benvenuto. “</w:t>
      </w:r>
      <w:r w:rsidR="00595272">
        <w:rPr>
          <w:i/>
          <w:iCs/>
          <w:lang w:val="it-IT"/>
        </w:rPr>
        <w:t>È</w:t>
      </w:r>
      <w:r>
        <w:rPr>
          <w:i/>
          <w:iCs/>
          <w:lang w:val="it-IT"/>
        </w:rPr>
        <w:t xml:space="preserve"> un grande onore per Ancona </w:t>
      </w:r>
      <w:r>
        <w:rPr>
          <w:lang w:val="it-IT"/>
        </w:rPr>
        <w:t xml:space="preserve">– ha commentato </w:t>
      </w:r>
      <w:r>
        <w:rPr>
          <w:b/>
          <w:bCs/>
          <w:lang w:val="it-IT"/>
        </w:rPr>
        <w:t>Andrea Morandi</w:t>
      </w:r>
      <w:r>
        <w:rPr>
          <w:lang w:val="it-IT"/>
        </w:rPr>
        <w:t xml:space="preserve"> – </w:t>
      </w:r>
      <w:r>
        <w:rPr>
          <w:i/>
          <w:iCs/>
          <w:lang w:val="it-IT"/>
        </w:rPr>
        <w:t xml:space="preserve">poter ospitare un evento quale è l’Assemblea di Federagenti ovvero uno degli appuntamenti più prestigiosi per lo </w:t>
      </w:r>
      <w:proofErr w:type="spellStart"/>
      <w:r>
        <w:rPr>
          <w:i/>
          <w:iCs/>
          <w:lang w:val="it-IT"/>
        </w:rPr>
        <w:t>shipping</w:t>
      </w:r>
      <w:proofErr w:type="spellEnd"/>
      <w:r>
        <w:rPr>
          <w:i/>
          <w:iCs/>
          <w:lang w:val="it-IT"/>
        </w:rPr>
        <w:t xml:space="preserve"> nazionale e in quanto tale un’importante vetrina per far conoscere meglio il nostro porto e la nostra città</w:t>
      </w:r>
      <w:r w:rsidR="00595272">
        <w:rPr>
          <w:i/>
          <w:iCs/>
          <w:lang w:val="it-IT"/>
        </w:rPr>
        <w:t>”.</w:t>
      </w:r>
    </w:p>
    <w:p w:rsidR="00C21FAD" w:rsidRDefault="00C21FAD" w:rsidP="00C21FAD">
      <w:pPr>
        <w:jc w:val="both"/>
        <w:rPr>
          <w:lang w:val="it-IT"/>
        </w:rPr>
      </w:pPr>
      <w:r>
        <w:rPr>
          <w:lang w:val="it-IT"/>
        </w:rPr>
        <w:t xml:space="preserve">Durante i lavori dell’Assemblea verrà ricordata la figura di Luca </w:t>
      </w:r>
      <w:proofErr w:type="spellStart"/>
      <w:r>
        <w:rPr>
          <w:lang w:val="it-IT"/>
        </w:rPr>
        <w:t>Rizzeri</w:t>
      </w:r>
      <w:proofErr w:type="spellEnd"/>
      <w:r>
        <w:rPr>
          <w:lang w:val="it-IT"/>
        </w:rPr>
        <w:t>, il giovane dipendente di un’agenzia marittima anconetana, prematuramente e tragicamente scomparso lo scorso 10 giugno, mentre assisteva in porto alle operazioni di arrivo di una nave.</w:t>
      </w:r>
    </w:p>
    <w:p w:rsidR="00595272" w:rsidRDefault="00595272" w:rsidP="00C21FAD">
      <w:pPr>
        <w:jc w:val="both"/>
        <w:rPr>
          <w:lang w:val="it-IT"/>
        </w:rPr>
      </w:pPr>
    </w:p>
    <w:p w:rsidR="00595272" w:rsidRDefault="00595272" w:rsidP="00C21FAD">
      <w:pPr>
        <w:jc w:val="both"/>
        <w:rPr>
          <w:lang w:val="it-IT"/>
        </w:rPr>
      </w:pPr>
    </w:p>
    <w:p w:rsidR="00595272" w:rsidRPr="00595272" w:rsidRDefault="00595272" w:rsidP="00595272">
      <w:pPr>
        <w:pStyle w:val="Nessunaspaziatura"/>
        <w:rPr>
          <w:b/>
        </w:rPr>
      </w:pPr>
      <w:r w:rsidRPr="00595272">
        <w:rPr>
          <w:b/>
        </w:rPr>
        <w:t xml:space="preserve">Per informazioni alla stampa: </w:t>
      </w:r>
    </w:p>
    <w:p w:rsidR="00595272" w:rsidRPr="0086463B" w:rsidRDefault="00595272" w:rsidP="00595272">
      <w:pPr>
        <w:pStyle w:val="Nessunaspaziatura"/>
        <w:rPr>
          <w:rFonts w:cs="Arial"/>
        </w:rPr>
      </w:pPr>
      <w:r w:rsidRPr="0086463B">
        <w:rPr>
          <w:rFonts w:cs="Arial"/>
        </w:rPr>
        <w:t>Star comunicazione in movimento</w:t>
      </w:r>
    </w:p>
    <w:p w:rsidR="00C21FAD" w:rsidRPr="00595272" w:rsidRDefault="00595272" w:rsidP="00595272">
      <w:pPr>
        <w:pStyle w:val="Nessunaspaziatura"/>
        <w:rPr>
          <w:rFonts w:cs="Arial"/>
          <w:lang w:val="it-IT"/>
        </w:rPr>
      </w:pPr>
      <w:r w:rsidRPr="0086463B">
        <w:rPr>
          <w:rFonts w:cs="Arial"/>
          <w:lang w:val="it-IT"/>
        </w:rPr>
        <w:t xml:space="preserve">Barbara </w:t>
      </w:r>
      <w:proofErr w:type="spellStart"/>
      <w:r w:rsidRPr="0086463B">
        <w:rPr>
          <w:rFonts w:cs="Arial"/>
          <w:lang w:val="it-IT"/>
        </w:rPr>
        <w:t>Gazzale</w:t>
      </w:r>
      <w:proofErr w:type="spellEnd"/>
      <w:r w:rsidRPr="0086463B">
        <w:rPr>
          <w:rFonts w:cs="Arial"/>
          <w:lang w:val="it-IT"/>
        </w:rPr>
        <w:t xml:space="preserve"> +39-3484144780</w:t>
      </w:r>
    </w:p>
    <w:sectPr w:rsidR="00C21FAD" w:rsidRPr="00595272" w:rsidSect="00E823C9">
      <w:headerReference w:type="default" r:id="rId7"/>
      <w:footerReference w:type="default" r:id="rId8"/>
      <w:pgSz w:w="11906" w:h="16838"/>
      <w:pgMar w:top="1417" w:right="1134" w:bottom="1134" w:left="1134" w:header="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6F5" w:rsidRDefault="000E36F5" w:rsidP="00E823C9">
      <w:pPr>
        <w:spacing w:after="0" w:line="240" w:lineRule="auto"/>
      </w:pPr>
      <w:r>
        <w:separator/>
      </w:r>
    </w:p>
  </w:endnote>
  <w:endnote w:type="continuationSeparator" w:id="0">
    <w:p w:rsidR="000E36F5" w:rsidRDefault="000E36F5" w:rsidP="00E8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E823C9">
    <w:pPr>
      <w:pStyle w:val="Pidipagina"/>
    </w:pPr>
    <w:r>
      <w:rPr>
        <w:noProof/>
        <w:lang w:eastAsia="it-CH"/>
      </w:rPr>
      <w:drawing>
        <wp:inline distT="0" distB="0" distL="0" distR="0" wp14:anchorId="246D366E" wp14:editId="0CCDD4C8">
          <wp:extent cx="6120130" cy="43878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6F5" w:rsidRDefault="000E36F5" w:rsidP="00E823C9">
      <w:pPr>
        <w:spacing w:after="0" w:line="240" w:lineRule="auto"/>
      </w:pPr>
      <w:r>
        <w:separator/>
      </w:r>
    </w:p>
  </w:footnote>
  <w:footnote w:type="continuationSeparator" w:id="0">
    <w:p w:rsidR="000E36F5" w:rsidRDefault="000E36F5" w:rsidP="00E8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823FF7" w:rsidP="00E823C9">
    <w:pPr>
      <w:pStyle w:val="Intestazione"/>
      <w:ind w:left="-1134"/>
    </w:pPr>
    <w:r>
      <w:rPr>
        <w:noProof/>
        <w:lang w:eastAsia="it-CH"/>
      </w:rPr>
      <w:drawing>
        <wp:inline distT="0" distB="0" distL="0" distR="0">
          <wp:extent cx="7563456" cy="1800225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ascia alta-def-program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6621" cy="1817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CB0"/>
    <w:multiLevelType w:val="hybridMultilevel"/>
    <w:tmpl w:val="AFAA9E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36086"/>
    <w:multiLevelType w:val="hybridMultilevel"/>
    <w:tmpl w:val="75DCFAC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6B"/>
    <w:multiLevelType w:val="hybridMultilevel"/>
    <w:tmpl w:val="3A0401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C9"/>
    <w:rsid w:val="00072909"/>
    <w:rsid w:val="000A7257"/>
    <w:rsid w:val="000B365A"/>
    <w:rsid w:val="000D437D"/>
    <w:rsid w:val="000E36F5"/>
    <w:rsid w:val="000E5F75"/>
    <w:rsid w:val="001330B3"/>
    <w:rsid w:val="001D2873"/>
    <w:rsid w:val="00271F81"/>
    <w:rsid w:val="00283DE2"/>
    <w:rsid w:val="002F72A4"/>
    <w:rsid w:val="004555B7"/>
    <w:rsid w:val="00491622"/>
    <w:rsid w:val="00497F6F"/>
    <w:rsid w:val="004B1091"/>
    <w:rsid w:val="005425FD"/>
    <w:rsid w:val="00595272"/>
    <w:rsid w:val="005F5830"/>
    <w:rsid w:val="00632C76"/>
    <w:rsid w:val="006D736D"/>
    <w:rsid w:val="00753987"/>
    <w:rsid w:val="007749A5"/>
    <w:rsid w:val="007F7B06"/>
    <w:rsid w:val="00823FF7"/>
    <w:rsid w:val="008633FA"/>
    <w:rsid w:val="008E33B6"/>
    <w:rsid w:val="00922047"/>
    <w:rsid w:val="00A13C3A"/>
    <w:rsid w:val="00A361A1"/>
    <w:rsid w:val="00A64376"/>
    <w:rsid w:val="00AA2026"/>
    <w:rsid w:val="00AB5402"/>
    <w:rsid w:val="00B11D55"/>
    <w:rsid w:val="00B15853"/>
    <w:rsid w:val="00B25C4E"/>
    <w:rsid w:val="00B63C25"/>
    <w:rsid w:val="00B84A3D"/>
    <w:rsid w:val="00B97A4D"/>
    <w:rsid w:val="00BA2011"/>
    <w:rsid w:val="00BE2E26"/>
    <w:rsid w:val="00C21FAD"/>
    <w:rsid w:val="00D21B60"/>
    <w:rsid w:val="00D81906"/>
    <w:rsid w:val="00E528E1"/>
    <w:rsid w:val="00E702C1"/>
    <w:rsid w:val="00E823C9"/>
    <w:rsid w:val="00F2102B"/>
    <w:rsid w:val="00F25CF5"/>
    <w:rsid w:val="00F81408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23CB53D-D6E1-4715-8D6C-F88C4900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3C9"/>
  </w:style>
  <w:style w:type="paragraph" w:styleId="Pidipagina">
    <w:name w:val="footer"/>
    <w:basedOn w:val="Normale"/>
    <w:link w:val="Pidipagina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3C9"/>
  </w:style>
  <w:style w:type="paragraph" w:styleId="Paragrafoelenco">
    <w:name w:val="List Paragraph"/>
    <w:basedOn w:val="Normale"/>
    <w:uiPriority w:val="34"/>
    <w:qFormat/>
    <w:rsid w:val="00E702C1"/>
    <w:pPr>
      <w:ind w:left="720"/>
      <w:contextualSpacing/>
    </w:pPr>
  </w:style>
  <w:style w:type="paragraph" w:styleId="Nessunaspaziatura">
    <w:name w:val="No Spacing"/>
    <w:uiPriority w:val="1"/>
    <w:qFormat/>
    <w:rsid w:val="005952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7</cp:revision>
  <dcterms:created xsi:type="dcterms:W3CDTF">2019-06-13T09:51:00Z</dcterms:created>
  <dcterms:modified xsi:type="dcterms:W3CDTF">2019-06-13T10:21:00Z</dcterms:modified>
</cp:coreProperties>
</file>