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385B" w14:textId="77777777" w:rsidR="00414DA1" w:rsidRDefault="00414DA1">
      <w:pPr>
        <w:shd w:val="clear" w:color="auto" w:fill="FFFFFF"/>
        <w:jc w:val="center"/>
        <w:rPr>
          <w:rFonts w:ascii="Arial Narrow" w:hAnsi="Arial Narrow"/>
          <w:b/>
          <w:bCs/>
          <w:color w:val="222222"/>
          <w:sz w:val="24"/>
          <w:szCs w:val="24"/>
          <w:u w:val="single"/>
        </w:rPr>
      </w:pPr>
    </w:p>
    <w:p w14:paraId="5F16AAEA" w14:textId="77777777" w:rsidR="0068497B" w:rsidRDefault="0068497B" w:rsidP="00342654">
      <w:pPr>
        <w:shd w:val="clear" w:color="auto" w:fill="FFFFFF"/>
        <w:ind w:left="426" w:right="424"/>
        <w:jc w:val="center"/>
        <w:rPr>
          <w:rFonts w:ascii="Book Antiqua" w:hAnsi="Book Antiqua" w:cs="Arial"/>
          <w:b/>
          <w:bCs/>
          <w:color w:val="222222"/>
          <w:sz w:val="24"/>
          <w:szCs w:val="24"/>
          <w:shd w:val="clear" w:color="auto" w:fill="FFFFFF"/>
          <w:lang w:val="it-CH"/>
        </w:rPr>
      </w:pPr>
      <w:r w:rsidRPr="00342654">
        <w:rPr>
          <w:rFonts w:ascii="Book Antiqua" w:hAnsi="Book Antiqua" w:cs="Arial"/>
          <w:b/>
          <w:bCs/>
          <w:color w:val="222222"/>
          <w:sz w:val="24"/>
          <w:szCs w:val="24"/>
          <w:shd w:val="clear" w:color="auto" w:fill="FFFFFF"/>
          <w:lang w:val="it-CH"/>
        </w:rPr>
        <w:t>COMUNICATO STAMPA</w:t>
      </w:r>
    </w:p>
    <w:p w14:paraId="3EDDDB13" w14:textId="77777777" w:rsidR="00342654" w:rsidRPr="00342654" w:rsidRDefault="00342654" w:rsidP="00342654">
      <w:pPr>
        <w:shd w:val="clear" w:color="auto" w:fill="FFFFFF"/>
        <w:ind w:left="426" w:right="424"/>
        <w:jc w:val="center"/>
        <w:rPr>
          <w:rFonts w:ascii="Book Antiqua" w:hAnsi="Book Antiqua" w:cs="Arial"/>
          <w:b/>
          <w:bCs/>
          <w:color w:val="222222"/>
          <w:sz w:val="24"/>
          <w:szCs w:val="24"/>
          <w:shd w:val="clear" w:color="auto" w:fill="FFFFFF"/>
          <w:lang w:val="it-CH"/>
        </w:rPr>
      </w:pPr>
    </w:p>
    <w:p w14:paraId="57813A3F" w14:textId="4DA7740C" w:rsidR="0068497B" w:rsidRPr="00342654" w:rsidRDefault="0068497B" w:rsidP="00342654">
      <w:pPr>
        <w:shd w:val="clear" w:color="auto" w:fill="FFFFFF"/>
        <w:ind w:left="426" w:right="424"/>
        <w:jc w:val="center"/>
        <w:rPr>
          <w:rFonts w:ascii="Book Antiqua" w:hAnsi="Book Antiqua" w:cs="Arial"/>
          <w:b/>
          <w:bCs/>
          <w:color w:val="222222"/>
          <w:spacing w:val="-4"/>
          <w:sz w:val="28"/>
          <w:szCs w:val="28"/>
          <w:shd w:val="clear" w:color="auto" w:fill="FFFFFF"/>
          <w:lang w:val="it-CH"/>
        </w:rPr>
      </w:pPr>
      <w:r w:rsidRPr="00342654">
        <w:rPr>
          <w:rFonts w:ascii="Book Antiqua" w:hAnsi="Book Antiqua" w:cs="Arial"/>
          <w:b/>
          <w:bCs/>
          <w:color w:val="222222"/>
          <w:spacing w:val="-4"/>
          <w:sz w:val="28"/>
          <w:szCs w:val="28"/>
          <w:shd w:val="clear" w:color="auto" w:fill="FFFFFF"/>
          <w:lang w:val="it-CH"/>
        </w:rPr>
        <w:t xml:space="preserve">Porti della Sicilia occidentale in crescita nel “Port </w:t>
      </w:r>
      <w:proofErr w:type="spellStart"/>
      <w:r w:rsidRPr="00342654">
        <w:rPr>
          <w:rFonts w:ascii="Book Antiqua" w:hAnsi="Book Antiqua" w:cs="Arial"/>
          <w:b/>
          <w:bCs/>
          <w:color w:val="222222"/>
          <w:spacing w:val="-4"/>
          <w:sz w:val="28"/>
          <w:szCs w:val="28"/>
          <w:shd w:val="clear" w:color="auto" w:fill="FFFFFF"/>
          <w:lang w:val="it-CH"/>
        </w:rPr>
        <w:t>Infographics</w:t>
      </w:r>
      <w:proofErr w:type="spellEnd"/>
      <w:r w:rsidRPr="00342654">
        <w:rPr>
          <w:rFonts w:ascii="Book Antiqua" w:hAnsi="Book Antiqua" w:cs="Arial"/>
          <w:b/>
          <w:bCs/>
          <w:color w:val="222222"/>
          <w:spacing w:val="-4"/>
          <w:sz w:val="28"/>
          <w:szCs w:val="28"/>
          <w:shd w:val="clear" w:color="auto" w:fill="FFFFFF"/>
          <w:lang w:val="it-CH"/>
        </w:rPr>
        <w:t xml:space="preserve">” 2025: </w:t>
      </w:r>
    </w:p>
    <w:p w14:paraId="78A10AF3" w14:textId="75026F63" w:rsidR="0068497B" w:rsidRPr="00342654" w:rsidRDefault="00282547" w:rsidP="00342654">
      <w:pPr>
        <w:shd w:val="clear" w:color="auto" w:fill="FFFFFF"/>
        <w:ind w:left="426" w:right="424"/>
        <w:jc w:val="center"/>
        <w:rPr>
          <w:rFonts w:ascii="Book Antiqua" w:hAnsi="Book Antiqua" w:cs="Arial"/>
          <w:b/>
          <w:bCs/>
          <w:color w:val="222222"/>
          <w:spacing w:val="-4"/>
          <w:sz w:val="28"/>
          <w:szCs w:val="28"/>
          <w:shd w:val="clear" w:color="auto" w:fill="FFFFFF"/>
        </w:rPr>
      </w:pPr>
      <w:proofErr w:type="spellStart"/>
      <w:r w:rsidRPr="00342654">
        <w:rPr>
          <w:rFonts w:ascii="Book Antiqua" w:hAnsi="Book Antiqua" w:cs="Arial"/>
          <w:b/>
          <w:bCs/>
          <w:color w:val="222222"/>
          <w:spacing w:val="-4"/>
          <w:sz w:val="28"/>
          <w:szCs w:val="28"/>
          <w:shd w:val="clear" w:color="auto" w:fill="FFFFFF"/>
        </w:rPr>
        <w:t>volumi</w:t>
      </w:r>
      <w:proofErr w:type="spellEnd"/>
      <w:r w:rsidRPr="00342654">
        <w:rPr>
          <w:rFonts w:ascii="Book Antiqua" w:hAnsi="Book Antiqua" w:cs="Arial"/>
          <w:b/>
          <w:bCs/>
          <w:color w:val="222222"/>
          <w:spacing w:val="-4"/>
          <w:sz w:val="28"/>
          <w:szCs w:val="28"/>
          <w:shd w:val="clear" w:color="auto" w:fill="FFFFFF"/>
        </w:rPr>
        <w:t xml:space="preserve"> in </w:t>
      </w:r>
      <w:proofErr w:type="spellStart"/>
      <w:r w:rsidRPr="00342654">
        <w:rPr>
          <w:rFonts w:ascii="Book Antiqua" w:hAnsi="Book Antiqua" w:cs="Arial"/>
          <w:b/>
          <w:bCs/>
          <w:color w:val="222222"/>
          <w:spacing w:val="-4"/>
          <w:sz w:val="28"/>
          <w:szCs w:val="28"/>
          <w:shd w:val="clear" w:color="auto" w:fill="FFFFFF"/>
        </w:rPr>
        <w:t>aumento</w:t>
      </w:r>
      <w:proofErr w:type="spellEnd"/>
      <w:r w:rsidRPr="00342654">
        <w:rPr>
          <w:rFonts w:ascii="Book Antiqua" w:hAnsi="Book Antiqua" w:cs="Arial"/>
          <w:b/>
          <w:bCs/>
          <w:color w:val="222222"/>
          <w:spacing w:val="-4"/>
          <w:sz w:val="28"/>
          <w:szCs w:val="28"/>
          <w:shd w:val="clear" w:color="auto" w:fill="FFFFFF"/>
        </w:rPr>
        <w:t xml:space="preserve"> </w:t>
      </w:r>
      <w:proofErr w:type="spellStart"/>
      <w:r w:rsidRPr="00342654">
        <w:rPr>
          <w:rFonts w:ascii="Book Antiqua" w:hAnsi="Book Antiqua" w:cs="Arial"/>
          <w:b/>
          <w:bCs/>
          <w:color w:val="222222"/>
          <w:spacing w:val="-4"/>
          <w:sz w:val="28"/>
          <w:szCs w:val="28"/>
          <w:shd w:val="clear" w:color="auto" w:fill="FFFFFF"/>
        </w:rPr>
        <w:t>nell’intero</w:t>
      </w:r>
      <w:proofErr w:type="spellEnd"/>
      <w:r w:rsidRPr="00342654">
        <w:rPr>
          <w:rFonts w:ascii="Book Antiqua" w:hAnsi="Book Antiqua" w:cs="Arial"/>
          <w:b/>
          <w:bCs/>
          <w:color w:val="222222"/>
          <w:spacing w:val="-4"/>
          <w:sz w:val="28"/>
          <w:szCs w:val="28"/>
          <w:shd w:val="clear" w:color="auto" w:fill="FFFFFF"/>
        </w:rPr>
        <w:t xml:space="preserve"> Sistema</w:t>
      </w:r>
    </w:p>
    <w:p w14:paraId="56B8D6FD" w14:textId="77777777" w:rsidR="00342654" w:rsidRPr="00342654" w:rsidRDefault="00342654" w:rsidP="00342654">
      <w:pPr>
        <w:shd w:val="clear" w:color="auto" w:fill="FFFFFF"/>
        <w:ind w:left="426" w:right="424"/>
        <w:jc w:val="center"/>
        <w:rPr>
          <w:rFonts w:ascii="Book Antiqua" w:hAnsi="Book Antiqua" w:cs="Arial"/>
          <w:b/>
          <w:bCs/>
          <w:color w:val="222222"/>
          <w:sz w:val="24"/>
          <w:szCs w:val="24"/>
          <w:shd w:val="clear" w:color="auto" w:fill="FFFFFF"/>
        </w:rPr>
      </w:pPr>
    </w:p>
    <w:p w14:paraId="5B03623C" w14:textId="77777777" w:rsidR="00342654" w:rsidRDefault="0068497B" w:rsidP="00342654">
      <w:pPr>
        <w:shd w:val="clear" w:color="auto" w:fill="FFFFFF"/>
        <w:ind w:left="426" w:right="424"/>
        <w:jc w:val="both"/>
        <w:rPr>
          <w:rFonts w:ascii="Book Antiqua" w:hAnsi="Book Antiqua" w:cs="Arial"/>
          <w:color w:val="222222"/>
          <w:sz w:val="24"/>
          <w:szCs w:val="24"/>
          <w:shd w:val="clear" w:color="auto" w:fill="FFFFFF"/>
          <w:lang w:val="it-CH"/>
        </w:rPr>
      </w:pPr>
      <w:r w:rsidRPr="00342654">
        <w:rPr>
          <w:rFonts w:ascii="Book Antiqua" w:hAnsi="Book Antiqua" w:cs="Arial"/>
          <w:color w:val="222222"/>
          <w:sz w:val="24"/>
          <w:szCs w:val="24"/>
          <w:shd w:val="clear" w:color="auto" w:fill="FFFFFF"/>
          <w:lang w:val="it-CH"/>
        </w:rPr>
        <w:t xml:space="preserve">Arrivano segnali molto positivi per il sistema portuale della Sicilia occidentale dall’ultimo numero di “Port </w:t>
      </w:r>
      <w:proofErr w:type="spellStart"/>
      <w:r w:rsidRPr="00342654">
        <w:rPr>
          <w:rFonts w:ascii="Book Antiqua" w:hAnsi="Book Antiqua" w:cs="Arial"/>
          <w:color w:val="222222"/>
          <w:sz w:val="24"/>
          <w:szCs w:val="24"/>
          <w:shd w:val="clear" w:color="auto" w:fill="FFFFFF"/>
          <w:lang w:val="it-CH"/>
        </w:rPr>
        <w:t>Infographics</w:t>
      </w:r>
      <w:proofErr w:type="spellEnd"/>
      <w:r w:rsidRPr="00342654">
        <w:rPr>
          <w:rFonts w:ascii="Book Antiqua" w:hAnsi="Book Antiqua" w:cs="Arial"/>
          <w:color w:val="222222"/>
          <w:sz w:val="24"/>
          <w:szCs w:val="24"/>
          <w:shd w:val="clear" w:color="auto" w:fill="FFFFFF"/>
          <w:lang w:val="it-CH"/>
        </w:rPr>
        <w:t>”, il report realizzato da Assoporti e SRM, che raccoglie e analizza i principali dati statistici relativi al trasporto marittimo, alla logistica e alla portualità nazionale e internazionale nel 2025.</w:t>
      </w:r>
      <w:r w:rsidR="00741BED" w:rsidRPr="00342654">
        <w:rPr>
          <w:rFonts w:ascii="Book Antiqua" w:hAnsi="Book Antiqua" w:cs="Arial"/>
          <w:color w:val="222222"/>
          <w:sz w:val="24"/>
          <w:szCs w:val="24"/>
          <w:shd w:val="clear" w:color="auto" w:fill="FFFFFF"/>
          <w:lang w:val="it-CH"/>
        </w:rPr>
        <w:t xml:space="preserve"> </w:t>
      </w:r>
      <w:r w:rsidRPr="00342654">
        <w:rPr>
          <w:rFonts w:ascii="Book Antiqua" w:hAnsi="Book Antiqua" w:cs="Arial"/>
          <w:color w:val="222222"/>
          <w:sz w:val="24"/>
          <w:szCs w:val="24"/>
          <w:shd w:val="clear" w:color="auto" w:fill="FFFFFF"/>
          <w:lang w:val="it-CH"/>
        </w:rPr>
        <w:t>Il Rapporto conferma il ruolo strategico del Mediterraneo nelle nuove geografie commerciali globali e restituisce un quadro di sostanziale resilienza e competitività del sistema portuale italiano, nonostante uno scenario internazionale caratterizzato da tensioni geopolitiche e incertezze economiche.</w:t>
      </w:r>
    </w:p>
    <w:p w14:paraId="65624904" w14:textId="77777777" w:rsidR="00342654" w:rsidRDefault="0068497B" w:rsidP="00342654">
      <w:pPr>
        <w:shd w:val="clear" w:color="auto" w:fill="FFFFFF"/>
        <w:ind w:left="426" w:right="424"/>
        <w:jc w:val="both"/>
        <w:rPr>
          <w:rFonts w:ascii="Book Antiqua" w:hAnsi="Book Antiqua" w:cs="Arial"/>
          <w:color w:val="222222"/>
          <w:sz w:val="24"/>
          <w:szCs w:val="24"/>
          <w:shd w:val="clear" w:color="auto" w:fill="FFFFFF"/>
          <w:lang w:val="it-CH"/>
        </w:rPr>
      </w:pPr>
      <w:r w:rsidRPr="00342654">
        <w:rPr>
          <w:rFonts w:ascii="Book Antiqua" w:hAnsi="Book Antiqua" w:cs="Arial"/>
          <w:color w:val="222222"/>
          <w:sz w:val="24"/>
          <w:szCs w:val="24"/>
          <w:lang w:val="it-CH"/>
        </w:rPr>
        <w:br/>
      </w:r>
      <w:r w:rsidRPr="00342654">
        <w:rPr>
          <w:rFonts w:ascii="Book Antiqua" w:hAnsi="Book Antiqua" w:cs="Arial"/>
          <w:color w:val="222222"/>
          <w:sz w:val="24"/>
          <w:szCs w:val="24"/>
          <w:shd w:val="clear" w:color="auto" w:fill="FFFFFF"/>
          <w:lang w:val="it-CH"/>
        </w:rPr>
        <w:t xml:space="preserve">Particolarmente significativi i risultati registrati dai porti dell’Autorità di Sistema portuale del Mare di Sicilia occidentale. A distinguersi è soprattutto il porto di Termini Imerese, dove le merci movimentate </w:t>
      </w:r>
      <w:r w:rsidR="00741BED" w:rsidRPr="00342654">
        <w:rPr>
          <w:rFonts w:ascii="Book Antiqua" w:hAnsi="Book Antiqua" w:cs="Arial"/>
          <w:color w:val="222222"/>
          <w:sz w:val="24"/>
          <w:szCs w:val="24"/>
          <w:shd w:val="clear" w:color="auto" w:fill="FFFFFF"/>
          <w:lang w:val="it-CH"/>
        </w:rPr>
        <w:t xml:space="preserve">toccano </w:t>
      </w:r>
      <w:r w:rsidRPr="00342654">
        <w:rPr>
          <w:rFonts w:ascii="Book Antiqua" w:hAnsi="Book Antiqua" w:cs="Arial"/>
          <w:color w:val="222222"/>
          <w:sz w:val="24"/>
          <w:szCs w:val="24"/>
          <w:shd w:val="clear" w:color="auto" w:fill="FFFFFF"/>
          <w:lang w:val="it-CH"/>
        </w:rPr>
        <w:t xml:space="preserve">un incremento del +56,4%. Importante anche il dato relativo al nuovo terminal inaugurato meno di un anno fa, che ha movimentato 73.286 tonnellate di container. Cresce in modo consistente anche il porto di Trapani, con un aumento delle merci pari al +32,7%, mentre il traffico ro-ro </w:t>
      </w:r>
      <w:r w:rsidR="00741BED" w:rsidRPr="00342654">
        <w:rPr>
          <w:rFonts w:ascii="Book Antiqua" w:hAnsi="Book Antiqua" w:cs="Arial"/>
          <w:color w:val="222222"/>
          <w:sz w:val="24"/>
          <w:szCs w:val="24"/>
          <w:shd w:val="clear" w:color="auto" w:fill="FFFFFF"/>
          <w:lang w:val="it-CH"/>
        </w:rPr>
        <w:t>evidenzia</w:t>
      </w:r>
      <w:r w:rsidRPr="00342654">
        <w:rPr>
          <w:rFonts w:ascii="Book Antiqua" w:hAnsi="Book Antiqua" w:cs="Arial"/>
          <w:color w:val="222222"/>
          <w:sz w:val="24"/>
          <w:szCs w:val="24"/>
          <w:shd w:val="clear" w:color="auto" w:fill="FFFFFF"/>
          <w:lang w:val="it-CH"/>
        </w:rPr>
        <w:t xml:space="preserve"> un +27,7%, a testimonianza della centralità dei collegamenti marittimi a corto raggio.</w:t>
      </w:r>
    </w:p>
    <w:p w14:paraId="13DD1037" w14:textId="77777777" w:rsidR="00342654" w:rsidRDefault="0068497B" w:rsidP="00342654">
      <w:pPr>
        <w:shd w:val="clear" w:color="auto" w:fill="FFFFFF"/>
        <w:ind w:left="426" w:right="424"/>
        <w:jc w:val="both"/>
        <w:rPr>
          <w:rFonts w:ascii="Book Antiqua" w:hAnsi="Book Antiqua" w:cs="Arial"/>
          <w:color w:val="222222"/>
          <w:sz w:val="24"/>
          <w:szCs w:val="24"/>
          <w:shd w:val="clear" w:color="auto" w:fill="FFFFFF"/>
          <w:lang w:val="it-CH"/>
        </w:rPr>
      </w:pPr>
      <w:r w:rsidRPr="00342654">
        <w:rPr>
          <w:rFonts w:ascii="Book Antiqua" w:hAnsi="Book Antiqua" w:cs="Arial"/>
          <w:color w:val="222222"/>
          <w:sz w:val="24"/>
          <w:szCs w:val="24"/>
          <w:lang w:val="it-CH"/>
        </w:rPr>
        <w:br/>
      </w:r>
      <w:r w:rsidRPr="00342654">
        <w:rPr>
          <w:rFonts w:ascii="Book Antiqua" w:hAnsi="Book Antiqua" w:cs="Arial"/>
          <w:color w:val="222222"/>
          <w:sz w:val="24"/>
          <w:szCs w:val="24"/>
          <w:shd w:val="clear" w:color="auto" w:fill="FFFFFF"/>
          <w:lang w:val="it-CH"/>
        </w:rPr>
        <w:t>Performance positive arrivano</w:t>
      </w:r>
      <w:r w:rsidR="00741BED" w:rsidRPr="00342654">
        <w:rPr>
          <w:rFonts w:ascii="Book Antiqua" w:hAnsi="Book Antiqua" w:cs="Arial"/>
          <w:color w:val="222222"/>
          <w:sz w:val="24"/>
          <w:szCs w:val="24"/>
          <w:shd w:val="clear" w:color="auto" w:fill="FFFFFF"/>
          <w:lang w:val="it-CH"/>
        </w:rPr>
        <w:t xml:space="preserve"> anche dai porti che si affacciano sul Canale di Sicilia:</w:t>
      </w:r>
      <w:r w:rsidR="00282547" w:rsidRPr="00342654">
        <w:rPr>
          <w:rFonts w:ascii="Book Antiqua" w:hAnsi="Book Antiqua" w:cs="Arial"/>
          <w:color w:val="222222"/>
          <w:sz w:val="24"/>
          <w:szCs w:val="24"/>
          <w:shd w:val="clear" w:color="auto" w:fill="FFFFFF"/>
          <w:lang w:val="it-CH"/>
        </w:rPr>
        <w:t xml:space="preserve"> </w:t>
      </w:r>
      <w:r w:rsidRPr="00342654">
        <w:rPr>
          <w:rFonts w:ascii="Book Antiqua" w:hAnsi="Book Antiqua" w:cs="Arial"/>
          <w:color w:val="222222"/>
          <w:sz w:val="24"/>
          <w:szCs w:val="24"/>
          <w:shd w:val="clear" w:color="auto" w:fill="FFFFFF"/>
          <w:lang w:val="it-CH"/>
        </w:rPr>
        <w:t>Porto Empedocle segna un incremento del +19% nella movimentazione merci, mentre Licata raggiunge un +36,5%, confermando una crescita diffusa dell’intero network portuale della Sicilia occidentale.</w:t>
      </w:r>
      <w:r w:rsidR="00741BED" w:rsidRPr="00342654">
        <w:rPr>
          <w:sz w:val="20"/>
          <w:szCs w:val="20"/>
          <w:lang w:val="it-CH"/>
        </w:rPr>
        <w:t xml:space="preserve">               </w:t>
      </w:r>
      <w:r w:rsidR="00741BED" w:rsidRPr="00342654">
        <w:rPr>
          <w:rFonts w:ascii="Book Antiqua" w:hAnsi="Book Antiqua"/>
          <w:sz w:val="24"/>
          <w:szCs w:val="24"/>
          <w:lang w:val="it-CH"/>
        </w:rPr>
        <w:t>Infine, n</w:t>
      </w:r>
      <w:r w:rsidR="00741BED" w:rsidRPr="00342654">
        <w:rPr>
          <w:rFonts w:ascii="Book Antiqua" w:hAnsi="Book Antiqua" w:cs="Arial"/>
          <w:color w:val="222222"/>
          <w:sz w:val="24"/>
          <w:szCs w:val="24"/>
          <w:shd w:val="clear" w:color="auto" w:fill="FFFFFF"/>
          <w:lang w:val="it-CH"/>
        </w:rPr>
        <w:t xml:space="preserve">el totale traffico passeggeri, i porti occidentale mantengono un andamento positivo. </w:t>
      </w:r>
      <w:r w:rsidRPr="00342654">
        <w:rPr>
          <w:rFonts w:ascii="Book Antiqua" w:hAnsi="Book Antiqua" w:cs="Arial"/>
          <w:color w:val="222222"/>
          <w:sz w:val="24"/>
          <w:szCs w:val="24"/>
          <w:shd w:val="clear" w:color="auto" w:fill="FFFFFF"/>
          <w:lang w:val="it-CH"/>
        </w:rPr>
        <w:t xml:space="preserve">Nel report emerge come l’impatto delle tensioni internazionali legate all’area di Hormuz appaia, almeno al momento, ancora limitato per i porti della Sicilia occidentale. Questo sia perché gli scali del sistema non sono direttamente </w:t>
      </w:r>
      <w:r w:rsidRPr="00342654">
        <w:rPr>
          <w:rFonts w:ascii="Book Antiqua" w:hAnsi="Book Antiqua" w:cs="Arial"/>
          <w:color w:val="222222"/>
          <w:sz w:val="24"/>
          <w:szCs w:val="24"/>
          <w:shd w:val="clear" w:color="auto" w:fill="FFFFFF"/>
          <w:lang w:val="it-CH"/>
        </w:rPr>
        <w:lastRenderedPageBreak/>
        <w:t>interessati da traffici provenienti dall’estero —</w:t>
      </w:r>
      <w:r w:rsidR="00741BED" w:rsidRPr="00342654">
        <w:rPr>
          <w:rFonts w:ascii="Book Antiqua" w:hAnsi="Book Antiqua" w:cs="Arial"/>
          <w:color w:val="222222"/>
          <w:sz w:val="24"/>
          <w:szCs w:val="24"/>
          <w:shd w:val="clear" w:color="auto" w:fill="FFFFFF"/>
          <w:lang w:val="it-CH"/>
        </w:rPr>
        <w:t xml:space="preserve"> </w:t>
      </w:r>
      <w:r w:rsidRPr="00342654">
        <w:rPr>
          <w:rFonts w:ascii="Book Antiqua" w:hAnsi="Book Antiqua" w:cs="Arial"/>
          <w:color w:val="222222"/>
          <w:sz w:val="24"/>
          <w:szCs w:val="24"/>
          <w:shd w:val="clear" w:color="auto" w:fill="FFFFFF"/>
          <w:lang w:val="it-CH"/>
        </w:rPr>
        <w:t>a parte il collegamento con Tunisi — sia perché la quota prevalente dei traffici riguarda il corto raggio mediterraneo.</w:t>
      </w:r>
    </w:p>
    <w:p w14:paraId="050B6610" w14:textId="069817FE" w:rsidR="0068497B" w:rsidRPr="00342654" w:rsidRDefault="0068497B" w:rsidP="00342654">
      <w:pPr>
        <w:shd w:val="clear" w:color="auto" w:fill="FFFFFF"/>
        <w:ind w:left="426" w:right="424"/>
        <w:jc w:val="both"/>
        <w:rPr>
          <w:rFonts w:ascii="Book Antiqua" w:hAnsi="Book Antiqua"/>
          <w:b/>
          <w:bCs/>
          <w:color w:val="222222"/>
          <w:sz w:val="24"/>
          <w:szCs w:val="24"/>
          <w:u w:val="single"/>
          <w:lang w:val="it-CH"/>
        </w:rPr>
      </w:pPr>
      <w:r w:rsidRPr="00342654">
        <w:rPr>
          <w:rFonts w:ascii="Book Antiqua" w:hAnsi="Book Antiqua" w:cs="Arial"/>
          <w:color w:val="222222"/>
          <w:sz w:val="24"/>
          <w:szCs w:val="24"/>
          <w:shd w:val="clear" w:color="auto" w:fill="FFFFFF"/>
          <w:lang w:val="it-CH"/>
        </w:rPr>
        <w:tab/>
      </w:r>
      <w:r w:rsidRPr="00342654">
        <w:rPr>
          <w:rFonts w:ascii="Book Antiqua" w:hAnsi="Book Antiqua" w:cs="Arial"/>
          <w:color w:val="222222"/>
          <w:sz w:val="24"/>
          <w:szCs w:val="24"/>
          <w:lang w:val="it-CH"/>
        </w:rPr>
        <w:br/>
      </w:r>
      <w:r w:rsidRPr="00342654">
        <w:rPr>
          <w:rFonts w:ascii="Book Antiqua" w:hAnsi="Book Antiqua" w:cs="Arial"/>
          <w:color w:val="222222"/>
          <w:sz w:val="24"/>
          <w:szCs w:val="24"/>
          <w:shd w:val="clear" w:color="auto" w:fill="FFFFFF"/>
          <w:lang w:val="it-CH"/>
        </w:rPr>
        <w:t>“Naturalmente siamo molto soddisfatti di questo risultato — commenta il president</w:t>
      </w:r>
      <w:r w:rsidR="00A14D7E" w:rsidRPr="00342654">
        <w:rPr>
          <w:rFonts w:ascii="Book Antiqua" w:hAnsi="Book Antiqua" w:cs="Arial"/>
          <w:color w:val="222222"/>
          <w:sz w:val="24"/>
          <w:szCs w:val="24"/>
          <w:shd w:val="clear" w:color="auto" w:fill="FFFFFF"/>
          <w:lang w:val="it-CH"/>
        </w:rPr>
        <w:t>e</w:t>
      </w:r>
      <w:r w:rsidRPr="00342654">
        <w:rPr>
          <w:rFonts w:ascii="Book Antiqua" w:hAnsi="Book Antiqua" w:cs="Arial"/>
          <w:color w:val="222222"/>
          <w:sz w:val="24"/>
          <w:szCs w:val="24"/>
          <w:shd w:val="clear" w:color="auto" w:fill="FFFFFF"/>
          <w:lang w:val="it-CH"/>
        </w:rPr>
        <w:t xml:space="preserve"> dell’AdSP del Mare di Sicilia occidentale, </w:t>
      </w:r>
      <w:r w:rsidRPr="00342654">
        <w:rPr>
          <w:rFonts w:ascii="Book Antiqua" w:hAnsi="Book Antiqua" w:cs="Arial"/>
          <w:b/>
          <w:bCs/>
          <w:color w:val="222222"/>
          <w:sz w:val="24"/>
          <w:szCs w:val="24"/>
          <w:shd w:val="clear" w:color="auto" w:fill="FFFFFF"/>
          <w:lang w:val="it-CH"/>
        </w:rPr>
        <w:t>Annalisa Tardino</w:t>
      </w:r>
      <w:r w:rsidRPr="00342654">
        <w:rPr>
          <w:rFonts w:ascii="Book Antiqua" w:hAnsi="Book Antiqua" w:cs="Arial"/>
          <w:color w:val="222222"/>
          <w:sz w:val="24"/>
          <w:szCs w:val="24"/>
          <w:shd w:val="clear" w:color="auto" w:fill="FFFFFF"/>
          <w:lang w:val="it-CH"/>
        </w:rPr>
        <w:t xml:space="preserve"> — soprattutto per l’aumento </w:t>
      </w:r>
      <w:r w:rsidR="00741BED" w:rsidRPr="00342654">
        <w:rPr>
          <w:rFonts w:ascii="Book Antiqua" w:hAnsi="Book Antiqua" w:cs="Arial"/>
          <w:color w:val="222222"/>
          <w:sz w:val="24"/>
          <w:szCs w:val="24"/>
          <w:shd w:val="clear" w:color="auto" w:fill="FFFFFF"/>
          <w:lang w:val="it-CH"/>
        </w:rPr>
        <w:t>rilevato</w:t>
      </w:r>
      <w:r w:rsidRPr="00342654">
        <w:rPr>
          <w:rFonts w:ascii="Book Antiqua" w:hAnsi="Book Antiqua" w:cs="Arial"/>
          <w:color w:val="222222"/>
          <w:sz w:val="24"/>
          <w:szCs w:val="24"/>
          <w:shd w:val="clear" w:color="auto" w:fill="FFFFFF"/>
          <w:lang w:val="it-CH"/>
        </w:rPr>
        <w:t xml:space="preserve"> nel porto di Termini Imerese, che si inserisce in un contesto strategico e politico particolarmente importante. Pur tra difficoltà e incertezze globali, il traffico ro-ro continua a crescere e supera</w:t>
      </w:r>
      <w:r w:rsidR="00741BED" w:rsidRPr="00342654">
        <w:rPr>
          <w:rFonts w:ascii="Book Antiqua" w:hAnsi="Book Antiqua" w:cs="Arial"/>
          <w:color w:val="222222"/>
          <w:sz w:val="24"/>
          <w:szCs w:val="24"/>
          <w:shd w:val="clear" w:color="auto" w:fill="FFFFFF"/>
          <w:lang w:val="it-CH"/>
        </w:rPr>
        <w:t>, in Italia,</w:t>
      </w:r>
      <w:r w:rsidRPr="00342654">
        <w:rPr>
          <w:rFonts w:ascii="Book Antiqua" w:hAnsi="Book Antiqua" w:cs="Arial"/>
          <w:color w:val="222222"/>
          <w:sz w:val="24"/>
          <w:szCs w:val="24"/>
          <w:shd w:val="clear" w:color="auto" w:fill="FFFFFF"/>
          <w:lang w:val="it-CH"/>
        </w:rPr>
        <w:t xml:space="preserve"> i 122 milioni di tonnellate, consolidando il primato </w:t>
      </w:r>
      <w:r w:rsidR="00741BED" w:rsidRPr="00342654">
        <w:rPr>
          <w:rFonts w:ascii="Book Antiqua" w:hAnsi="Book Antiqua" w:cs="Arial"/>
          <w:color w:val="222222"/>
          <w:sz w:val="24"/>
          <w:szCs w:val="24"/>
          <w:shd w:val="clear" w:color="auto" w:fill="FFFFFF"/>
          <w:lang w:val="it-CH"/>
        </w:rPr>
        <w:t>del Paese</w:t>
      </w:r>
      <w:r w:rsidRPr="00342654">
        <w:rPr>
          <w:rFonts w:ascii="Book Antiqua" w:hAnsi="Book Antiqua" w:cs="Arial"/>
          <w:color w:val="222222"/>
          <w:sz w:val="24"/>
          <w:szCs w:val="24"/>
          <w:shd w:val="clear" w:color="auto" w:fill="FFFFFF"/>
          <w:lang w:val="it-CH"/>
        </w:rPr>
        <w:t xml:space="preserve"> nei collegamenti marittimi mediterranei. </w:t>
      </w:r>
      <w:r w:rsidR="00741BED" w:rsidRPr="00342654">
        <w:rPr>
          <w:rFonts w:ascii="Book Antiqua" w:hAnsi="Book Antiqua" w:cs="Arial"/>
          <w:color w:val="222222"/>
          <w:sz w:val="24"/>
          <w:szCs w:val="24"/>
          <w:shd w:val="clear" w:color="auto" w:fill="FFFFFF"/>
          <w:lang w:val="it-CH"/>
        </w:rPr>
        <w:t>Sono tutti dati</w:t>
      </w:r>
      <w:r w:rsidR="00A14D7E" w:rsidRPr="00342654">
        <w:rPr>
          <w:rFonts w:ascii="Book Antiqua" w:hAnsi="Book Antiqua" w:cs="Arial"/>
          <w:color w:val="222222"/>
          <w:sz w:val="24"/>
          <w:szCs w:val="24"/>
          <w:shd w:val="clear" w:color="auto" w:fill="FFFFFF"/>
          <w:lang w:val="it-CH"/>
        </w:rPr>
        <w:t xml:space="preserve"> che </w:t>
      </w:r>
      <w:r w:rsidRPr="00342654">
        <w:rPr>
          <w:rFonts w:ascii="Book Antiqua" w:hAnsi="Book Antiqua" w:cs="Arial"/>
          <w:color w:val="222222"/>
          <w:sz w:val="24"/>
          <w:szCs w:val="24"/>
          <w:shd w:val="clear" w:color="auto" w:fill="FFFFFF"/>
          <w:lang w:val="it-CH"/>
        </w:rPr>
        <w:t xml:space="preserve">dimostrano </w:t>
      </w:r>
      <w:r w:rsidR="00741BED" w:rsidRPr="00342654">
        <w:rPr>
          <w:rFonts w:ascii="Book Antiqua" w:hAnsi="Book Antiqua" w:cs="Arial"/>
          <w:color w:val="222222"/>
          <w:sz w:val="24"/>
          <w:szCs w:val="24"/>
          <w:shd w:val="clear" w:color="auto" w:fill="FFFFFF"/>
          <w:lang w:val="it-CH"/>
        </w:rPr>
        <w:t>come i</w:t>
      </w:r>
      <w:r w:rsidRPr="00342654">
        <w:rPr>
          <w:rFonts w:ascii="Book Antiqua" w:hAnsi="Book Antiqua" w:cs="Arial"/>
          <w:color w:val="222222"/>
          <w:sz w:val="24"/>
          <w:szCs w:val="24"/>
          <w:shd w:val="clear" w:color="auto" w:fill="FFFFFF"/>
          <w:lang w:val="it-CH"/>
        </w:rPr>
        <w:t>l Mediterraneo conserv</w:t>
      </w:r>
      <w:r w:rsidR="00741BED" w:rsidRPr="00342654">
        <w:rPr>
          <w:rFonts w:ascii="Book Antiqua" w:hAnsi="Book Antiqua" w:cs="Arial"/>
          <w:color w:val="222222"/>
          <w:sz w:val="24"/>
          <w:szCs w:val="24"/>
          <w:shd w:val="clear" w:color="auto" w:fill="FFFFFF"/>
          <w:lang w:val="it-CH"/>
        </w:rPr>
        <w:t>i</w:t>
      </w:r>
      <w:r w:rsidRPr="00342654">
        <w:rPr>
          <w:rFonts w:ascii="Book Antiqua" w:hAnsi="Book Antiqua" w:cs="Arial"/>
          <w:color w:val="222222"/>
          <w:sz w:val="24"/>
          <w:szCs w:val="24"/>
          <w:shd w:val="clear" w:color="auto" w:fill="FFFFFF"/>
          <w:lang w:val="it-CH"/>
        </w:rPr>
        <w:t xml:space="preserve"> una centralità strategica a livello globale</w:t>
      </w:r>
      <w:r w:rsidR="00A14D7E" w:rsidRPr="00342654">
        <w:rPr>
          <w:rFonts w:ascii="Book Antiqua" w:hAnsi="Book Antiqua" w:cs="Arial"/>
          <w:color w:val="222222"/>
          <w:sz w:val="24"/>
          <w:szCs w:val="24"/>
          <w:shd w:val="clear" w:color="auto" w:fill="FFFFFF"/>
          <w:lang w:val="it-CH"/>
        </w:rPr>
        <w:t>,</w:t>
      </w:r>
      <w:r w:rsidRPr="00342654">
        <w:rPr>
          <w:rFonts w:ascii="Book Antiqua" w:hAnsi="Book Antiqua" w:cs="Arial"/>
          <w:color w:val="222222"/>
          <w:sz w:val="24"/>
          <w:szCs w:val="24"/>
          <w:shd w:val="clear" w:color="auto" w:fill="FFFFFF"/>
          <w:lang w:val="it-CH"/>
        </w:rPr>
        <w:t xml:space="preserve"> e </w:t>
      </w:r>
      <w:r w:rsidR="00741BED" w:rsidRPr="00342654">
        <w:rPr>
          <w:rFonts w:ascii="Book Antiqua" w:hAnsi="Book Antiqua" w:cs="Arial"/>
          <w:color w:val="222222"/>
          <w:sz w:val="24"/>
          <w:szCs w:val="24"/>
          <w:shd w:val="clear" w:color="auto" w:fill="FFFFFF"/>
          <w:lang w:val="it-CH"/>
        </w:rPr>
        <w:t>come</w:t>
      </w:r>
      <w:r w:rsidRPr="00342654">
        <w:rPr>
          <w:rFonts w:ascii="Book Antiqua" w:hAnsi="Book Antiqua" w:cs="Arial"/>
          <w:color w:val="222222"/>
          <w:sz w:val="24"/>
          <w:szCs w:val="24"/>
          <w:shd w:val="clear" w:color="auto" w:fill="FFFFFF"/>
          <w:lang w:val="it-CH"/>
        </w:rPr>
        <w:t xml:space="preserve"> la Sicilia, grazie alla posizione geografica e alla rete portuale, </w:t>
      </w:r>
      <w:r w:rsidR="00741BED" w:rsidRPr="00342654">
        <w:rPr>
          <w:rFonts w:ascii="Book Antiqua" w:hAnsi="Book Antiqua" w:cs="Arial"/>
          <w:color w:val="222222"/>
          <w:sz w:val="24"/>
          <w:szCs w:val="24"/>
          <w:shd w:val="clear" w:color="auto" w:fill="FFFFFF"/>
          <w:lang w:val="it-CH"/>
        </w:rPr>
        <w:t>possa</w:t>
      </w:r>
      <w:r w:rsidRPr="00342654">
        <w:rPr>
          <w:rFonts w:ascii="Book Antiqua" w:hAnsi="Book Antiqua" w:cs="Arial"/>
          <w:color w:val="222222"/>
          <w:sz w:val="24"/>
          <w:szCs w:val="24"/>
          <w:shd w:val="clear" w:color="auto" w:fill="FFFFFF"/>
          <w:lang w:val="it-CH"/>
        </w:rPr>
        <w:t xml:space="preserve"> svolgere un ruolo sempre più rilevante nei nuovi equilibri logistici internazionali”. </w:t>
      </w:r>
    </w:p>
    <w:p w14:paraId="28B6061B" w14:textId="77777777" w:rsidR="0068497B" w:rsidRPr="00342654" w:rsidRDefault="0068497B" w:rsidP="00342654">
      <w:pPr>
        <w:shd w:val="clear" w:color="auto" w:fill="FFFFFF"/>
        <w:ind w:left="426" w:right="424"/>
        <w:jc w:val="both"/>
        <w:rPr>
          <w:rFonts w:ascii="Book Antiqua" w:hAnsi="Book Antiqua"/>
          <w:b/>
          <w:bCs/>
          <w:color w:val="222222"/>
          <w:sz w:val="24"/>
          <w:szCs w:val="24"/>
          <w:u w:val="single"/>
          <w:lang w:val="it-CH"/>
        </w:rPr>
      </w:pPr>
    </w:p>
    <w:p w14:paraId="013D3C15" w14:textId="77777777" w:rsidR="00412A0A" w:rsidRPr="00342654" w:rsidRDefault="00412A0A" w:rsidP="00342654">
      <w:pPr>
        <w:pStyle w:val="Corpotesto"/>
        <w:shd w:val="clear" w:color="auto" w:fill="FFFFFF"/>
        <w:spacing w:after="160" w:line="259" w:lineRule="auto"/>
        <w:ind w:left="426" w:right="424"/>
        <w:jc w:val="left"/>
        <w:rPr>
          <w:rFonts w:ascii="Abadi;sans-serif" w:hAnsi="Abadi;sans-serif"/>
          <w:b/>
          <w:bCs/>
          <w:color w:val="222222"/>
          <w:spacing w:val="0"/>
          <w:sz w:val="24"/>
          <w:szCs w:val="24"/>
          <w:lang w:val="it-CH"/>
        </w:rPr>
      </w:pPr>
    </w:p>
    <w:p w14:paraId="7A2B7A8C" w14:textId="30E5F6E3" w:rsidR="00937B8E" w:rsidRPr="00342654" w:rsidRDefault="0047069B" w:rsidP="00342654">
      <w:pPr>
        <w:pStyle w:val="Corpotesto"/>
        <w:shd w:val="clear" w:color="auto" w:fill="FFFFFF"/>
        <w:spacing w:after="160" w:line="259" w:lineRule="auto"/>
        <w:ind w:left="426" w:right="424"/>
        <w:jc w:val="left"/>
        <w:rPr>
          <w:rFonts w:ascii="Abadi;sans-serif" w:hAnsi="Abadi;sans-serif"/>
          <w:b/>
          <w:bCs/>
          <w:color w:val="222222"/>
          <w:spacing w:val="0"/>
          <w:sz w:val="24"/>
          <w:szCs w:val="24"/>
          <w:lang w:val="it-CH"/>
        </w:rPr>
      </w:pPr>
      <w:r w:rsidRPr="00342654">
        <w:rPr>
          <w:rFonts w:ascii="Abadi;sans-serif" w:hAnsi="Abadi;sans-serif"/>
          <w:b/>
          <w:bCs/>
          <w:color w:val="222222"/>
          <w:spacing w:val="0"/>
          <w:sz w:val="24"/>
          <w:szCs w:val="24"/>
          <w:lang w:val="it-CH"/>
        </w:rPr>
        <w:t>Palermo, 1</w:t>
      </w:r>
      <w:r w:rsidR="00412A0A" w:rsidRPr="00342654">
        <w:rPr>
          <w:rFonts w:ascii="Abadi;sans-serif" w:hAnsi="Abadi;sans-serif"/>
          <w:b/>
          <w:bCs/>
          <w:color w:val="222222"/>
          <w:spacing w:val="0"/>
          <w:sz w:val="24"/>
          <w:szCs w:val="24"/>
          <w:lang w:val="it-CH"/>
        </w:rPr>
        <w:t>3 maggio</w:t>
      </w:r>
      <w:r w:rsidRPr="00342654">
        <w:rPr>
          <w:rFonts w:ascii="Abadi;sans-serif" w:hAnsi="Abadi;sans-serif"/>
          <w:b/>
          <w:bCs/>
          <w:color w:val="222222"/>
          <w:spacing w:val="0"/>
          <w:sz w:val="24"/>
          <w:szCs w:val="24"/>
          <w:lang w:val="it-CH"/>
        </w:rPr>
        <w:t xml:space="preserve"> 202</w:t>
      </w:r>
      <w:r w:rsidR="00412A0A" w:rsidRPr="00342654">
        <w:rPr>
          <w:rFonts w:ascii="Abadi;sans-serif" w:hAnsi="Abadi;sans-serif"/>
          <w:b/>
          <w:bCs/>
          <w:color w:val="222222"/>
          <w:spacing w:val="0"/>
          <w:sz w:val="24"/>
          <w:szCs w:val="24"/>
          <w:lang w:val="it-CH"/>
        </w:rPr>
        <w:t>6</w:t>
      </w:r>
    </w:p>
    <w:p w14:paraId="62AAB8D1" w14:textId="77777777" w:rsidR="00342654" w:rsidRDefault="00342654" w:rsidP="00342654">
      <w:pPr>
        <w:shd w:val="clear" w:color="auto" w:fill="FFFFFF"/>
        <w:ind w:left="426" w:right="707"/>
        <w:rPr>
          <w:rFonts w:ascii="Book Antiqua" w:eastAsia="Times New Roman" w:hAnsi="Book Antiqua" w:cs="Times New Roman"/>
          <w:b/>
          <w:bCs/>
          <w:color w:val="222222"/>
          <w:sz w:val="24"/>
          <w:szCs w:val="24"/>
          <w:lang w:val="it-CH"/>
        </w:rPr>
      </w:pPr>
    </w:p>
    <w:p w14:paraId="18C7C53F" w14:textId="40178DE1" w:rsidR="00342654" w:rsidRDefault="00342654" w:rsidP="00342654">
      <w:pPr>
        <w:shd w:val="clear" w:color="auto" w:fill="FFFFFF"/>
        <w:ind w:left="426"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Per ulteriori informazioni:</w:t>
      </w:r>
    </w:p>
    <w:p w14:paraId="42E6CEEA" w14:textId="77777777" w:rsidR="00342654" w:rsidRDefault="00342654" w:rsidP="00342654">
      <w:pPr>
        <w:shd w:val="clear" w:color="auto" w:fill="FFFFFF"/>
        <w:ind w:left="426"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Star comunicazione in movimento</w:t>
      </w:r>
    </w:p>
    <w:p w14:paraId="2B9CB65C" w14:textId="77777777" w:rsidR="00342654" w:rsidRDefault="00342654" w:rsidP="00342654">
      <w:pPr>
        <w:shd w:val="clear" w:color="auto" w:fill="FFFFFF"/>
        <w:ind w:left="426"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Barbara Gazzale</w:t>
      </w:r>
    </w:p>
    <w:p w14:paraId="360CA89C" w14:textId="77777777" w:rsidR="00342654" w:rsidRDefault="00342654" w:rsidP="00342654">
      <w:pPr>
        <w:shd w:val="clear" w:color="auto" w:fill="FFFFFF"/>
        <w:ind w:left="426"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 xml:space="preserve">+39 348 4144780 </w:t>
      </w:r>
    </w:p>
    <w:p w14:paraId="1EAD4390" w14:textId="77777777" w:rsidR="00342654" w:rsidRDefault="00342654" w:rsidP="00342654">
      <w:pPr>
        <w:shd w:val="clear" w:color="auto" w:fill="FFFFFF"/>
        <w:ind w:left="426"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+41 786433361</w:t>
      </w:r>
    </w:p>
    <w:p w14:paraId="7805AB73" w14:textId="77777777" w:rsidR="00342654" w:rsidRDefault="00342654" w:rsidP="00342654">
      <w:pPr>
        <w:shd w:val="clear" w:color="auto" w:fill="FFFFFF"/>
        <w:ind w:left="426" w:right="707"/>
        <w:rPr>
          <w:rFonts w:ascii="Book Antiqua" w:eastAsia="Times New Roman" w:hAnsi="Book Antiqua" w:cs="Times New Roman"/>
          <w:b/>
          <w:bCs/>
          <w:color w:val="222222"/>
          <w:sz w:val="24"/>
          <w:szCs w:val="24"/>
          <w:lang w:val="it-CH"/>
        </w:rPr>
      </w:pPr>
    </w:p>
    <w:p w14:paraId="0C8F4734" w14:textId="77777777" w:rsidR="00342654" w:rsidRDefault="00342654" w:rsidP="00342654">
      <w:pPr>
        <w:shd w:val="clear" w:color="auto" w:fill="FFFFFF"/>
        <w:ind w:left="426"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Ufficio stampa AdSP del Mare di Sicilia Occidentale</w:t>
      </w:r>
    </w:p>
    <w:p w14:paraId="6FAB4312" w14:textId="77777777" w:rsidR="00342654" w:rsidRDefault="00342654" w:rsidP="00342654">
      <w:pPr>
        <w:shd w:val="clear" w:color="auto" w:fill="FFFFFF"/>
        <w:ind w:left="426"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 xml:space="preserve">Antonella Filippi </w:t>
      </w:r>
    </w:p>
    <w:p w14:paraId="1838F7B0" w14:textId="77777777" w:rsidR="00342654" w:rsidRDefault="00342654" w:rsidP="00342654">
      <w:pPr>
        <w:shd w:val="clear" w:color="auto" w:fill="FFFFFF"/>
        <w:ind w:left="426"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+39 339 4242177</w:t>
      </w:r>
    </w:p>
    <w:p w14:paraId="2063236D" w14:textId="77777777" w:rsidR="00937B8E" w:rsidRDefault="00937B8E"/>
    <w:sectPr w:rsidR="00937B8E" w:rsidSect="00342654">
      <w:headerReference w:type="even" r:id="rId7"/>
      <w:headerReference w:type="default" r:id="rId8"/>
      <w:footerReference w:type="even" r:id="rId9"/>
      <w:footerReference w:type="default" r:id="rId10"/>
      <w:headerReference w:type="first" r:id="rId11"/>
      <w:footerReference w:type="first" r:id="rId12"/>
      <w:pgSz w:w="11906" w:h="16838"/>
      <w:pgMar w:top="1261" w:right="1134" w:bottom="2836" w:left="1134" w:header="567" w:footer="454"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675D" w14:textId="77777777" w:rsidR="00521C9C" w:rsidRDefault="00521C9C">
      <w:pPr>
        <w:spacing w:after="0" w:line="240" w:lineRule="auto"/>
      </w:pPr>
      <w:r>
        <w:separator/>
      </w:r>
    </w:p>
  </w:endnote>
  <w:endnote w:type="continuationSeparator" w:id="0">
    <w:p w14:paraId="7C123B94" w14:textId="77777777" w:rsidR="00521C9C" w:rsidRDefault="0052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Times New Roman"/>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badi;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4282" w14:textId="77777777" w:rsidR="00937B8E" w:rsidRDefault="00937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9037" w14:textId="77777777" w:rsidR="00937B8E" w:rsidRDefault="0047069B">
    <w:pPr>
      <w:tabs>
        <w:tab w:val="center" w:pos="4819"/>
        <w:tab w:val="right" w:pos="9638"/>
      </w:tabs>
      <w:spacing w:after="0" w:line="240" w:lineRule="auto"/>
      <w:rPr>
        <w:color w:val="000000"/>
      </w:rPr>
    </w:pPr>
    <w:r>
      <w:rPr>
        <w:noProof/>
        <w:color w:val="000000"/>
        <w:lang w:val="it-IT"/>
      </w:rPr>
      <w:drawing>
        <wp:anchor distT="0" distB="0" distL="114300" distR="114300" simplePos="0" relativeHeight="2" behindDoc="1" locked="0" layoutInCell="0" allowOverlap="1" wp14:anchorId="6530DD0C" wp14:editId="1E9D10EB">
          <wp:simplePos x="0" y="0"/>
          <wp:positionH relativeFrom="column">
            <wp:posOffset>3810</wp:posOffset>
          </wp:positionH>
          <wp:positionV relativeFrom="paragraph">
            <wp:posOffset>-629920</wp:posOffset>
          </wp:positionV>
          <wp:extent cx="1838325" cy="952500"/>
          <wp:effectExtent l="0" t="0" r="0" b="0"/>
          <wp:wrapSquare wrapText="bothSides"/>
          <wp:docPr id="2101015289"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838325" cy="95250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9395"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614BBAD7" wp14:editId="314BB062">
          <wp:extent cx="1247775" cy="647700"/>
          <wp:effectExtent l="0" t="0" r="0" b="0"/>
          <wp:docPr id="1020530150"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pic:cNvPicPr>
                    <a:picLocks noChangeAspect="1" noChangeArrowheads="1"/>
                  </pic:cNvPicPr>
                </pic:nvPicPr>
                <pic:blipFill>
                  <a:blip r:embed="rId1"/>
                  <a:stretch>
                    <a:fillRect/>
                  </a:stretch>
                </pic:blipFill>
                <pic:spPr bwMode="auto">
                  <a:xfrm>
                    <a:off x="0" y="0"/>
                    <a:ext cx="1247775" cy="647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E7CB" w14:textId="77777777" w:rsidR="00521C9C" w:rsidRDefault="00521C9C">
      <w:pPr>
        <w:spacing w:after="0" w:line="240" w:lineRule="auto"/>
      </w:pPr>
      <w:r>
        <w:separator/>
      </w:r>
    </w:p>
  </w:footnote>
  <w:footnote w:type="continuationSeparator" w:id="0">
    <w:p w14:paraId="105DC990" w14:textId="77777777" w:rsidR="00521C9C" w:rsidRDefault="00521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3D29" w14:textId="77777777" w:rsidR="00937B8E" w:rsidRDefault="00937B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8663" w14:textId="77777777" w:rsidR="00937B8E" w:rsidRDefault="00937B8E">
    <w:pP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8B95"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0A9ECF02" wp14:editId="097825B8">
          <wp:extent cx="3594100" cy="1066800"/>
          <wp:effectExtent l="0" t="0" r="0" b="0"/>
          <wp:docPr id="676528213" name="Immagine 676528213"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1"/>
                  <a:stretch>
                    <a:fillRect/>
                  </a:stretch>
                </pic:blipFill>
                <pic:spPr bwMode="auto">
                  <a:xfrm>
                    <a:off x="0" y="0"/>
                    <a:ext cx="3594100" cy="1066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B8E"/>
    <w:rsid w:val="00042711"/>
    <w:rsid w:val="00282547"/>
    <w:rsid w:val="00342654"/>
    <w:rsid w:val="00382B73"/>
    <w:rsid w:val="00412A0A"/>
    <w:rsid w:val="00414DA1"/>
    <w:rsid w:val="00464648"/>
    <w:rsid w:val="0047069B"/>
    <w:rsid w:val="004B482B"/>
    <w:rsid w:val="00501AB7"/>
    <w:rsid w:val="00521C9C"/>
    <w:rsid w:val="0068497B"/>
    <w:rsid w:val="007069A5"/>
    <w:rsid w:val="00741BED"/>
    <w:rsid w:val="007E5C1C"/>
    <w:rsid w:val="00835166"/>
    <w:rsid w:val="008B146F"/>
    <w:rsid w:val="009079FF"/>
    <w:rsid w:val="00937B8E"/>
    <w:rsid w:val="00A14D7E"/>
    <w:rsid w:val="00F153AE"/>
    <w:rsid w:val="00FA72B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99BB"/>
  <w15:docId w15:val="{A7CB43B6-8D0A-46B9-8EB5-00AE529A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A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65D2"/>
  </w:style>
  <w:style w:type="character" w:customStyle="1" w:styleId="PidipaginaCarattere">
    <w:name w:val="Piè di pagina Carattere"/>
    <w:basedOn w:val="Carpredefinitoparagrafo"/>
    <w:link w:val="Pidipagina"/>
    <w:uiPriority w:val="99"/>
    <w:qFormat/>
    <w:rsid w:val="003D65D2"/>
  </w:style>
  <w:style w:type="character" w:customStyle="1" w:styleId="CorpotestoCarattere">
    <w:name w:val="Corpo testo Carattere"/>
    <w:basedOn w:val="Carpredefinitoparagrafo"/>
    <w:link w:val="Corpotesto"/>
    <w:semiHidden/>
    <w:qFormat/>
    <w:rsid w:val="002A613B"/>
    <w:rPr>
      <w:rFonts w:ascii="Arial" w:eastAsia="Times New Roman" w:hAnsi="Arial" w:cs="Times New Roman"/>
      <w:spacing w:val="-5"/>
      <w:sz w:val="20"/>
      <w:szCs w:val="20"/>
      <w:lang w:eastAsia="it-IT"/>
    </w:rPr>
  </w:style>
  <w:style w:type="character" w:customStyle="1" w:styleId="IntestazionemessaggioCarattere">
    <w:name w:val="Intestazione messaggio Carattere"/>
    <w:basedOn w:val="Carpredefinitoparagrafo"/>
    <w:link w:val="Intestazionemessaggio"/>
    <w:semiHidden/>
    <w:qFormat/>
    <w:rsid w:val="002A613B"/>
    <w:rPr>
      <w:rFonts w:ascii="Arial" w:eastAsia="Times New Roman" w:hAnsi="Arial" w:cs="Times New Roman"/>
      <w:szCs w:val="20"/>
      <w:lang w:eastAsia="it-IT"/>
    </w:rPr>
  </w:style>
  <w:style w:type="character" w:customStyle="1" w:styleId="Etichettablocco">
    <w:name w:val="Etichetta blocco"/>
    <w:qFormat/>
    <w:rsid w:val="002A613B"/>
    <w:rPr>
      <w:b/>
      <w:bCs w:val="0"/>
      <w:caps/>
      <w:sz w:val="20"/>
    </w:rPr>
  </w:style>
  <w:style w:type="character" w:customStyle="1" w:styleId="Titolo1Carattere">
    <w:name w:val="Titolo 1 Carattere"/>
    <w:basedOn w:val="Carpredefinitoparagrafo"/>
    <w:link w:val="Titolo1"/>
    <w:uiPriority w:val="9"/>
    <w:qFormat/>
    <w:rsid w:val="002A613B"/>
    <w:rPr>
      <w:rFonts w:asciiTheme="majorHAnsi" w:eastAsiaTheme="majorEastAsia" w:hAnsiTheme="majorHAnsi" w:cstheme="majorBidi"/>
      <w:color w:val="2F5496" w:themeColor="accent1" w:themeShade="BF"/>
      <w:sz w:val="32"/>
      <w:szCs w:val="32"/>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link w:val="CorpotestoCarattere"/>
    <w:semiHidden/>
    <w:unhideWhenUsed/>
    <w:rsid w:val="002A613B"/>
    <w:pPr>
      <w:spacing w:after="220" w:line="180" w:lineRule="atLeast"/>
      <w:jc w:val="both"/>
    </w:pPr>
    <w:rPr>
      <w:rFonts w:ascii="Arial" w:eastAsia="Times New Roman" w:hAnsi="Arial" w:cs="Times New Roman"/>
      <w:spacing w:val="-5"/>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D65D2"/>
    <w:pPr>
      <w:tabs>
        <w:tab w:val="center" w:pos="4819"/>
        <w:tab w:val="right" w:pos="9638"/>
      </w:tabs>
      <w:spacing w:after="0" w:line="240" w:lineRule="auto"/>
    </w:pPr>
  </w:style>
  <w:style w:type="paragraph" w:styleId="Pidipagina">
    <w:name w:val="footer"/>
    <w:basedOn w:val="Normale"/>
    <w:link w:val="PidipaginaCarattere"/>
    <w:uiPriority w:val="99"/>
    <w:unhideWhenUsed/>
    <w:rsid w:val="003D65D2"/>
    <w:pPr>
      <w:tabs>
        <w:tab w:val="center" w:pos="4819"/>
        <w:tab w:val="right" w:pos="9638"/>
      </w:tabs>
      <w:spacing w:after="0" w:line="240" w:lineRule="auto"/>
    </w:pPr>
  </w:style>
  <w:style w:type="paragraph" w:styleId="Intestazionemessaggio">
    <w:name w:val="Message Header"/>
    <w:basedOn w:val="Corpotesto"/>
    <w:link w:val="IntestazionemessaggioCarattere"/>
    <w:semiHidden/>
    <w:unhideWhenUsed/>
    <w:qFormat/>
    <w:rsid w:val="002A613B"/>
    <w:pPr>
      <w:keepLines/>
      <w:tabs>
        <w:tab w:val="left" w:pos="3600"/>
        <w:tab w:val="left" w:pos="4680"/>
      </w:tabs>
      <w:spacing w:after="120" w:line="280" w:lineRule="exact"/>
      <w:ind w:left="1080" w:hanging="1080"/>
      <w:jc w:val="left"/>
    </w:pPr>
    <w:rPr>
      <w:spacing w:val="0"/>
      <w:sz w:val="22"/>
    </w:rPr>
  </w:style>
  <w:style w:type="paragraph" w:customStyle="1" w:styleId="Pagine">
    <w:name w:val="Pagine"/>
    <w:basedOn w:val="Corpotesto"/>
    <w:next w:val="Titolo1"/>
    <w:qFormat/>
    <w:rsid w:val="002A613B"/>
    <w:pPr>
      <w:spacing w:after="120" w:line="280" w:lineRule="exact"/>
      <w:jc w:val="left"/>
    </w:pPr>
    <w:rPr>
      <w:spacing w:val="0"/>
      <w:sz w:val="22"/>
    </w:rPr>
  </w:style>
  <w:style w:type="paragraph" w:customStyle="1" w:styleId="Ultimoblocco">
    <w:name w:val="Ultimo blocco"/>
    <w:basedOn w:val="Intestazionemessaggio"/>
    <w:next w:val="Pagine"/>
    <w:qFormat/>
    <w:rsid w:val="002A613B"/>
    <w:pPr>
      <w:spacing w:after="360"/>
    </w:pPr>
  </w:style>
  <w:style w:type="paragraph" w:customStyle="1" w:styleId="Default">
    <w:name w:val="Default"/>
    <w:qFormat/>
    <w:rsid w:val="00FD6878"/>
    <w:rPr>
      <w:rFonts w:ascii="Arial" w:hAnsi="Arial" w:cs="Arial"/>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x15JlhnISDYgN3Gq70kIM5gk8YA==">AMUW2mUH02IlG3RLz+YD5EJw8BypTB0cOT9rJ/BE7qFd9hl29jZG4v6ayql1ibehaWw5duX8UPgk11Mi5pMwSl0830i6QTE6E7qjTRAD7xNzFpZ0LRo55KM=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470</Words>
  <Characters>2680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Signorino</dc:creator>
  <dc:description/>
  <cp:lastModifiedBy>Starcomunicazione</cp:lastModifiedBy>
  <cp:revision>11</cp:revision>
  <dcterms:created xsi:type="dcterms:W3CDTF">2025-01-15T13:40:00Z</dcterms:created>
  <dcterms:modified xsi:type="dcterms:W3CDTF">2026-05-13T15:10:00Z</dcterms:modified>
  <dc:language>it-IT</dc:language>
</cp:coreProperties>
</file>