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Default="00857473" w:rsidP="00547944">
      <w:pPr>
        <w:pStyle w:val="Default"/>
        <w:ind w:right="707"/>
        <w:rPr>
          <w:rFonts w:asciiTheme="minorHAnsi" w:hAnsiTheme="minorHAnsi"/>
          <w:iCs/>
          <w:sz w:val="28"/>
          <w:szCs w:val="28"/>
        </w:rPr>
      </w:pPr>
    </w:p>
    <w:p w14:paraId="75A04D25" w14:textId="77777777" w:rsidR="00A15E6E" w:rsidRDefault="00A15E6E" w:rsidP="00547944">
      <w:pPr>
        <w:pStyle w:val="Default"/>
        <w:ind w:right="707"/>
        <w:rPr>
          <w:rFonts w:asciiTheme="minorHAnsi" w:hAnsiTheme="minorHAnsi"/>
          <w:iCs/>
          <w:sz w:val="28"/>
          <w:szCs w:val="28"/>
        </w:rPr>
      </w:pPr>
    </w:p>
    <w:p w14:paraId="21BC77E8" w14:textId="77777777" w:rsidR="00A15E6E" w:rsidRDefault="00A15E6E" w:rsidP="00547944">
      <w:pPr>
        <w:pStyle w:val="Default"/>
        <w:ind w:right="707"/>
        <w:rPr>
          <w:rFonts w:asciiTheme="minorHAnsi" w:hAnsiTheme="minorHAnsi"/>
          <w:iCs/>
          <w:sz w:val="28"/>
          <w:szCs w:val="28"/>
        </w:rPr>
      </w:pPr>
    </w:p>
    <w:p w14:paraId="5650D5AC" w14:textId="77777777" w:rsidR="00A15E6E" w:rsidRPr="00C04B07" w:rsidRDefault="00A15E6E" w:rsidP="00547944">
      <w:pPr>
        <w:pStyle w:val="Default"/>
        <w:ind w:right="707"/>
        <w:rPr>
          <w:rFonts w:asciiTheme="minorHAnsi" w:hAnsiTheme="minorHAnsi"/>
          <w:iCs/>
          <w:sz w:val="28"/>
          <w:szCs w:val="28"/>
        </w:rPr>
      </w:pPr>
    </w:p>
    <w:p w14:paraId="0011DEA9" w14:textId="7EA46F1D" w:rsidR="00160DE3" w:rsidRPr="00A15E6E" w:rsidRDefault="00160DE3" w:rsidP="00160DE3">
      <w:pPr>
        <w:pStyle w:val="Default"/>
        <w:ind w:left="709" w:right="707"/>
        <w:jc w:val="center"/>
        <w:rPr>
          <w:rFonts w:asciiTheme="minorHAnsi" w:eastAsiaTheme="minorHAnsi" w:hAnsiTheme="minorHAnsi" w:cstheme="minorBidi"/>
          <w:i/>
          <w:iCs/>
          <w:color w:val="auto"/>
          <w:sz w:val="28"/>
          <w:szCs w:val="28"/>
          <w:u w:val="single"/>
          <w:lang w:eastAsia="en-US"/>
        </w:rPr>
      </w:pPr>
      <w:r w:rsidRPr="00A15E6E">
        <w:rPr>
          <w:rFonts w:asciiTheme="minorHAnsi" w:eastAsiaTheme="minorHAnsi" w:hAnsiTheme="minorHAnsi" w:cstheme="minorBidi"/>
          <w:i/>
          <w:iCs/>
          <w:color w:val="auto"/>
          <w:u w:val="single"/>
          <w:lang w:eastAsia="en-US"/>
        </w:rPr>
        <w:t>A PORTOFERRAIO LA NAVE-MANIFESTO PER I MARITTIMI ITALIANI</w:t>
      </w:r>
    </w:p>
    <w:p w14:paraId="4897B26A" w14:textId="77777777" w:rsidR="00160DE3" w:rsidRDefault="00160DE3" w:rsidP="00160DE3">
      <w:pPr>
        <w:pStyle w:val="Default"/>
        <w:ind w:left="709" w:right="707"/>
        <w:jc w:val="center"/>
        <w:rPr>
          <w:rFonts w:asciiTheme="minorHAnsi" w:eastAsiaTheme="minorHAnsi" w:hAnsiTheme="minorHAnsi" w:cstheme="minorBidi"/>
          <w:b/>
          <w:iCs/>
          <w:color w:val="auto"/>
          <w:sz w:val="28"/>
          <w:szCs w:val="28"/>
          <w:lang w:eastAsia="en-US"/>
        </w:rPr>
      </w:pPr>
    </w:p>
    <w:p w14:paraId="18261841" w14:textId="610C82C7" w:rsidR="00160DE3" w:rsidRPr="00160DE3" w:rsidRDefault="00160DE3" w:rsidP="00160DE3">
      <w:pPr>
        <w:pStyle w:val="Default"/>
        <w:ind w:left="709" w:right="707"/>
        <w:jc w:val="center"/>
        <w:rPr>
          <w:rFonts w:asciiTheme="minorHAnsi" w:eastAsiaTheme="minorHAnsi" w:hAnsiTheme="minorHAnsi" w:cstheme="minorBidi"/>
          <w:b/>
          <w:iCs/>
          <w:color w:val="auto"/>
          <w:sz w:val="28"/>
          <w:szCs w:val="28"/>
          <w:lang w:eastAsia="en-US"/>
        </w:rPr>
      </w:pPr>
      <w:r w:rsidRPr="00160DE3">
        <w:rPr>
          <w:rFonts w:asciiTheme="minorHAnsi" w:eastAsiaTheme="minorHAnsi" w:hAnsiTheme="minorHAnsi" w:cstheme="minorBidi"/>
          <w:b/>
          <w:iCs/>
          <w:color w:val="auto"/>
          <w:sz w:val="28"/>
          <w:szCs w:val="28"/>
          <w:lang w:eastAsia="en-US"/>
        </w:rPr>
        <w:t>FRA L’ELBA E IL GRUPPO ONORATO</w:t>
      </w:r>
    </w:p>
    <w:p w14:paraId="7745CE45" w14:textId="3C4B137F" w:rsidR="00C73EBA" w:rsidRDefault="00160DE3" w:rsidP="00160DE3">
      <w:pPr>
        <w:pStyle w:val="Default"/>
        <w:ind w:left="709" w:right="707"/>
        <w:jc w:val="center"/>
        <w:rPr>
          <w:rFonts w:asciiTheme="minorHAnsi" w:eastAsiaTheme="minorHAnsi" w:hAnsiTheme="minorHAnsi" w:cstheme="minorBidi"/>
          <w:b/>
          <w:iCs/>
          <w:color w:val="auto"/>
          <w:sz w:val="28"/>
          <w:szCs w:val="28"/>
          <w:lang w:eastAsia="en-US"/>
        </w:rPr>
      </w:pPr>
      <w:r w:rsidRPr="00160DE3">
        <w:rPr>
          <w:rFonts w:asciiTheme="minorHAnsi" w:eastAsiaTheme="minorHAnsi" w:hAnsiTheme="minorHAnsi" w:cstheme="minorBidi"/>
          <w:b/>
          <w:iCs/>
          <w:color w:val="auto"/>
          <w:sz w:val="28"/>
          <w:szCs w:val="28"/>
          <w:lang w:eastAsia="en-US"/>
        </w:rPr>
        <w:t>DUE CERIMONIE PER UN MATRIMONIO</w:t>
      </w: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08B3C59A" w14:textId="5FAAE9EA" w:rsidR="00160DE3" w:rsidRPr="00160DE3" w:rsidRDefault="00160DE3" w:rsidP="00160DE3">
      <w:pPr>
        <w:pStyle w:val="Default"/>
        <w:ind w:left="709" w:right="707"/>
        <w:jc w:val="both"/>
        <w:rPr>
          <w:rFonts w:asciiTheme="minorHAnsi" w:hAnsiTheme="minorHAnsi"/>
          <w:iCs/>
        </w:rPr>
      </w:pPr>
      <w:r w:rsidRPr="00160DE3">
        <w:rPr>
          <w:rFonts w:asciiTheme="minorHAnsi" w:hAnsiTheme="minorHAnsi"/>
          <w:i/>
          <w:iCs/>
        </w:rPr>
        <w:t>Portoferraio</w:t>
      </w:r>
      <w:r w:rsidR="00547944" w:rsidRPr="00160DE3">
        <w:rPr>
          <w:rFonts w:asciiTheme="minorHAnsi" w:hAnsiTheme="minorHAnsi"/>
          <w:i/>
          <w:iCs/>
        </w:rPr>
        <w:t xml:space="preserve">, </w:t>
      </w:r>
      <w:r>
        <w:rPr>
          <w:rFonts w:asciiTheme="minorHAnsi" w:hAnsiTheme="minorHAnsi"/>
          <w:i/>
          <w:iCs/>
        </w:rPr>
        <w:t>13</w:t>
      </w:r>
      <w:r w:rsidR="007E315F">
        <w:rPr>
          <w:rFonts w:asciiTheme="minorHAnsi" w:hAnsiTheme="minorHAnsi"/>
          <w:i/>
          <w:iCs/>
        </w:rPr>
        <w:t xml:space="preserve"> </w:t>
      </w:r>
      <w:r w:rsidR="00C73EBA">
        <w:rPr>
          <w:rFonts w:asciiTheme="minorHAnsi" w:hAnsiTheme="minorHAnsi"/>
          <w:i/>
          <w:iCs/>
        </w:rPr>
        <w:t>maggio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Pr="00160DE3">
        <w:rPr>
          <w:rFonts w:asciiTheme="minorHAnsi" w:hAnsiTheme="minorHAnsi"/>
          <w:iCs/>
        </w:rPr>
        <w:t>Alla banchina di Portoferraio, nell’</w:t>
      </w:r>
      <w:r>
        <w:rPr>
          <w:rFonts w:asciiTheme="minorHAnsi" w:hAnsiTheme="minorHAnsi"/>
          <w:iCs/>
        </w:rPr>
        <w:t>I</w:t>
      </w:r>
      <w:r w:rsidRPr="00160DE3">
        <w:rPr>
          <w:rFonts w:asciiTheme="minorHAnsi" w:hAnsiTheme="minorHAnsi"/>
          <w:iCs/>
        </w:rPr>
        <w:t xml:space="preserve">sola d’Elba, la sagoma gigantesca della nave “Maria Grazia Onorato” assume in tutte le sue dimensioni e il suo contenuto anche polemico, le caratteristiche di un enorme manifesto in difesa dei marittimi italiani. Le fiancate oltre allo stemma di compagnia sono interamente occupate dalla scritta “Onorato per i marittimi italiani” testimonianza tangibile della sfida che Vincenzo Onorato, presidente del </w:t>
      </w:r>
      <w:r w:rsidR="00F60EAB">
        <w:rPr>
          <w:rFonts w:asciiTheme="minorHAnsi" w:hAnsiTheme="minorHAnsi"/>
          <w:iCs/>
        </w:rPr>
        <w:t>G</w:t>
      </w:r>
      <w:r w:rsidRPr="00160DE3">
        <w:rPr>
          <w:rFonts w:asciiTheme="minorHAnsi" w:hAnsiTheme="minorHAnsi"/>
          <w:iCs/>
        </w:rPr>
        <w:t>ruppo armatoriale</w:t>
      </w:r>
      <w:r w:rsidR="00F60EAB">
        <w:rPr>
          <w:rFonts w:asciiTheme="minorHAnsi" w:hAnsiTheme="minorHAnsi"/>
          <w:iCs/>
        </w:rPr>
        <w:t>,</w:t>
      </w:r>
      <w:bookmarkStart w:id="0" w:name="_GoBack"/>
      <w:bookmarkEnd w:id="0"/>
      <w:r w:rsidRPr="00160DE3">
        <w:rPr>
          <w:rFonts w:asciiTheme="minorHAnsi" w:hAnsiTheme="minorHAnsi"/>
          <w:iCs/>
        </w:rPr>
        <w:t xml:space="preserve"> ha lanciato alla politica, ma anche al mondo dell’impresa, in difesa del lavoro; segnatamente quello delle migliaia di marittimi italiani che sono da mesi, e in taluni casi da anni, senza imbarco perché la maggioranza delle compagnie armatoriali italiane, pur beneficiando di un regime fiscale di assoluto e forse unico favore, continuano anche su rotte di cabotaggio a utilizzare m</w:t>
      </w:r>
      <w:r w:rsidR="000967FC">
        <w:rPr>
          <w:rFonts w:asciiTheme="minorHAnsi" w:hAnsiTheme="minorHAnsi"/>
          <w:iCs/>
        </w:rPr>
        <w:t>arittimi extra-comunitari sotto</w:t>
      </w:r>
      <w:r w:rsidRPr="00160DE3">
        <w:rPr>
          <w:rFonts w:asciiTheme="minorHAnsi" w:hAnsiTheme="minorHAnsi"/>
          <w:iCs/>
        </w:rPr>
        <w:t xml:space="preserve">pagati all’interno </w:t>
      </w:r>
      <w:r w:rsidR="00A15E6E">
        <w:rPr>
          <w:rFonts w:asciiTheme="minorHAnsi" w:hAnsiTheme="minorHAnsi"/>
          <w:iCs/>
        </w:rPr>
        <w:t>del</w:t>
      </w:r>
      <w:r w:rsidRPr="00160DE3">
        <w:rPr>
          <w:rFonts w:asciiTheme="minorHAnsi" w:hAnsiTheme="minorHAnsi"/>
          <w:iCs/>
        </w:rPr>
        <w:t xml:space="preserve">la </w:t>
      </w:r>
      <w:r w:rsidR="00A15E6E">
        <w:rPr>
          <w:rFonts w:asciiTheme="minorHAnsi" w:hAnsiTheme="minorHAnsi"/>
          <w:iCs/>
        </w:rPr>
        <w:t>“</w:t>
      </w:r>
      <w:r w:rsidRPr="00160DE3">
        <w:rPr>
          <w:rFonts w:asciiTheme="minorHAnsi" w:hAnsiTheme="minorHAnsi"/>
          <w:iCs/>
        </w:rPr>
        <w:t>globalizzazione della miseria”.</w:t>
      </w:r>
    </w:p>
    <w:p w14:paraId="73B062C2" w14:textId="3EDBE0BC" w:rsidR="00160DE3" w:rsidRPr="00160DE3" w:rsidRDefault="000967FC" w:rsidP="00160DE3">
      <w:pPr>
        <w:pStyle w:val="Default"/>
        <w:ind w:left="709" w:right="707"/>
        <w:jc w:val="both"/>
        <w:rPr>
          <w:rFonts w:asciiTheme="minorHAnsi" w:hAnsiTheme="minorHAnsi"/>
          <w:iCs/>
        </w:rPr>
      </w:pPr>
      <w:r>
        <w:rPr>
          <w:rFonts w:asciiTheme="minorHAnsi" w:hAnsiTheme="minorHAnsi"/>
          <w:iCs/>
        </w:rPr>
        <w:t>Ma oggi a Portoferraio, nell’I</w:t>
      </w:r>
      <w:r w:rsidR="00160DE3" w:rsidRPr="00160DE3">
        <w:rPr>
          <w:rFonts w:asciiTheme="minorHAnsi" w:hAnsiTheme="minorHAnsi"/>
          <w:iCs/>
        </w:rPr>
        <w:t>sola d’Elba, la nuova nave ammiraglia del Gruppo</w:t>
      </w:r>
      <w:r>
        <w:rPr>
          <w:rFonts w:asciiTheme="minorHAnsi" w:hAnsiTheme="minorHAnsi"/>
          <w:iCs/>
        </w:rPr>
        <w:t>,</w:t>
      </w:r>
      <w:r w:rsidR="00160DE3" w:rsidRPr="00160DE3">
        <w:rPr>
          <w:rFonts w:asciiTheme="minorHAnsi" w:hAnsiTheme="minorHAnsi"/>
          <w:iCs/>
        </w:rPr>
        <w:t xml:space="preserve"> che è la </w:t>
      </w:r>
      <w:r w:rsidR="00A12D28" w:rsidRPr="00160DE3">
        <w:rPr>
          <w:rFonts w:asciiTheme="minorHAnsi" w:hAnsiTheme="minorHAnsi"/>
          <w:iCs/>
        </w:rPr>
        <w:t>più</w:t>
      </w:r>
      <w:r w:rsidR="00160DE3" w:rsidRPr="00160DE3">
        <w:rPr>
          <w:rFonts w:asciiTheme="minorHAnsi" w:hAnsiTheme="minorHAnsi"/>
          <w:iCs/>
        </w:rPr>
        <w:t xml:space="preserve"> grande ro-ro e la </w:t>
      </w:r>
      <w:r w:rsidR="00A12D28" w:rsidRPr="00160DE3">
        <w:rPr>
          <w:rFonts w:asciiTheme="minorHAnsi" w:hAnsiTheme="minorHAnsi"/>
          <w:iCs/>
        </w:rPr>
        <w:t>più</w:t>
      </w:r>
      <w:r w:rsidR="00160DE3" w:rsidRPr="00160DE3">
        <w:rPr>
          <w:rFonts w:asciiTheme="minorHAnsi" w:hAnsiTheme="minorHAnsi"/>
          <w:iCs/>
        </w:rPr>
        <w:t xml:space="preserve"> green operante in Mediterraneo, </w:t>
      </w:r>
      <w:r w:rsidR="00A15E6E">
        <w:rPr>
          <w:rFonts w:asciiTheme="minorHAnsi" w:hAnsiTheme="minorHAnsi"/>
          <w:iCs/>
        </w:rPr>
        <w:t>è stata</w:t>
      </w:r>
      <w:r w:rsidR="00160DE3" w:rsidRPr="00160DE3">
        <w:rPr>
          <w:rFonts w:asciiTheme="minorHAnsi" w:hAnsiTheme="minorHAnsi"/>
          <w:iCs/>
        </w:rPr>
        <w:t xml:space="preserve"> anche la protagonista nell’inconsueto scenario di una doppia celebrazione. Da un lato, la </w:t>
      </w:r>
      <w:r w:rsidRPr="00160DE3">
        <w:rPr>
          <w:rFonts w:asciiTheme="minorHAnsi" w:hAnsiTheme="minorHAnsi"/>
          <w:iCs/>
        </w:rPr>
        <w:t>più</w:t>
      </w:r>
      <w:r w:rsidR="00160DE3" w:rsidRPr="00160DE3">
        <w:rPr>
          <w:rFonts w:asciiTheme="minorHAnsi" w:hAnsiTheme="minorHAnsi"/>
          <w:iCs/>
        </w:rPr>
        <w:t xml:space="preserve"> importante area portuale di Portoferraio viene dedicata a</w:t>
      </w:r>
      <w:r w:rsidR="00F60EAB">
        <w:rPr>
          <w:rFonts w:asciiTheme="minorHAnsi" w:hAnsiTheme="minorHAnsi"/>
          <w:iCs/>
        </w:rPr>
        <w:t>d</w:t>
      </w:r>
      <w:r w:rsidR="00160DE3" w:rsidRPr="00160DE3">
        <w:rPr>
          <w:rFonts w:asciiTheme="minorHAnsi" w:hAnsiTheme="minorHAnsi"/>
          <w:iCs/>
        </w:rPr>
        <w:t xml:space="preserve"> Achille Onorato, uno dei grandi padri dell’industria armatoriale italiana e forse l’uomo che prima di chiunque altro credette e </w:t>
      </w:r>
      <w:r w:rsidRPr="00160DE3">
        <w:rPr>
          <w:rFonts w:asciiTheme="minorHAnsi" w:hAnsiTheme="minorHAnsi"/>
          <w:iCs/>
        </w:rPr>
        <w:t>investì</w:t>
      </w:r>
      <w:r w:rsidR="00160DE3" w:rsidRPr="00160DE3">
        <w:rPr>
          <w:rFonts w:asciiTheme="minorHAnsi" w:hAnsiTheme="minorHAnsi"/>
          <w:iCs/>
        </w:rPr>
        <w:t xml:space="preserve"> concretamente nello sviluppo turistico dell’isola, quando nessuno a questo sviluppo credeva. </w:t>
      </w:r>
      <w:r w:rsidR="00A15E6E">
        <w:rPr>
          <w:rFonts w:asciiTheme="minorHAnsi" w:hAnsiTheme="minorHAnsi"/>
          <w:iCs/>
        </w:rPr>
        <w:t xml:space="preserve">“Dove oggi sorge la banchina intitolata a mio nonno – ha ricordato Achille Onorato, </w:t>
      </w:r>
      <w:proofErr w:type="spellStart"/>
      <w:r w:rsidR="00A15E6E">
        <w:rPr>
          <w:rFonts w:asciiTheme="minorHAnsi" w:hAnsiTheme="minorHAnsi"/>
          <w:iCs/>
        </w:rPr>
        <w:t>Ceo</w:t>
      </w:r>
      <w:proofErr w:type="spellEnd"/>
      <w:r w:rsidR="00A15E6E">
        <w:rPr>
          <w:rFonts w:asciiTheme="minorHAnsi" w:hAnsiTheme="minorHAnsi"/>
          <w:iCs/>
        </w:rPr>
        <w:t xml:space="preserve"> del </w:t>
      </w:r>
      <w:r w:rsidR="00A12D28">
        <w:rPr>
          <w:rFonts w:asciiTheme="minorHAnsi" w:hAnsiTheme="minorHAnsi"/>
          <w:iCs/>
        </w:rPr>
        <w:t>G</w:t>
      </w:r>
      <w:r w:rsidR="00A15E6E">
        <w:rPr>
          <w:rFonts w:asciiTheme="minorHAnsi" w:hAnsiTheme="minorHAnsi"/>
          <w:iCs/>
        </w:rPr>
        <w:t>ruppo – c’era una spiaggia con a fianco un pontile di legno. Qui nonno Achille mi ha insegnato a p</w:t>
      </w:r>
      <w:r w:rsidR="00F60EAB">
        <w:rPr>
          <w:rFonts w:asciiTheme="minorHAnsi" w:hAnsiTheme="minorHAnsi"/>
          <w:iCs/>
        </w:rPr>
        <w:t>escare ma anche ad amare quest’</w:t>
      </w:r>
      <w:r w:rsidR="00A15E6E">
        <w:rPr>
          <w:rFonts w:asciiTheme="minorHAnsi" w:hAnsiTheme="minorHAnsi"/>
          <w:iCs/>
        </w:rPr>
        <w:t xml:space="preserve">isola con la quale c’è un legame speciale fatto di collaborazione e fratellanza”. </w:t>
      </w:r>
    </w:p>
    <w:p w14:paraId="50C9A70F" w14:textId="35F658E2" w:rsidR="00160DE3" w:rsidRDefault="00A15E6E" w:rsidP="00160DE3">
      <w:pPr>
        <w:pStyle w:val="Default"/>
        <w:ind w:left="709" w:right="707"/>
        <w:jc w:val="both"/>
        <w:rPr>
          <w:rFonts w:asciiTheme="minorHAnsi" w:hAnsiTheme="minorHAnsi"/>
          <w:iCs/>
        </w:rPr>
      </w:pPr>
      <w:r>
        <w:rPr>
          <w:rFonts w:asciiTheme="minorHAnsi" w:hAnsiTheme="minorHAnsi"/>
          <w:iCs/>
        </w:rPr>
        <w:t>Dall’altro, q</w:t>
      </w:r>
      <w:r w:rsidR="00160DE3" w:rsidRPr="00160DE3">
        <w:rPr>
          <w:rFonts w:asciiTheme="minorHAnsi" w:hAnsiTheme="minorHAnsi"/>
          <w:iCs/>
        </w:rPr>
        <w:t>uasi in contemporanea con la cerimonia di intitolazione dell’area portuale a Achille Onorato, la nave ro-ro “saluterà” simbolicamente la madrina di cui porta in nome, Maria Grazia Onorato, 95 anni, vedova del commendatore Achille e sua compagna di una vita che a Portoferraio risiede e che ha affiancato per 70 anni il marito, mancato nel 2002, nel suo viaggio imprenditoriale sul mare.</w:t>
      </w:r>
    </w:p>
    <w:p w14:paraId="695271D2" w14:textId="5E3F25A1" w:rsidR="00A15E6E" w:rsidRPr="00160DE3" w:rsidRDefault="00A15E6E" w:rsidP="00160DE3">
      <w:pPr>
        <w:pStyle w:val="Default"/>
        <w:ind w:left="709" w:right="707"/>
        <w:jc w:val="both"/>
        <w:rPr>
          <w:rFonts w:asciiTheme="minorHAnsi" w:hAnsiTheme="minorHAnsi"/>
          <w:iCs/>
        </w:rPr>
      </w:pPr>
      <w:r>
        <w:rPr>
          <w:rFonts w:asciiTheme="minorHAnsi" w:hAnsiTheme="minorHAnsi"/>
          <w:iCs/>
        </w:rPr>
        <w:lastRenderedPageBreak/>
        <w:t>E riferendosi a nonno Achille, Alessandro Onorato</w:t>
      </w:r>
      <w:r w:rsidR="00F60EAB">
        <w:rPr>
          <w:rFonts w:asciiTheme="minorHAnsi" w:hAnsiTheme="minorHAnsi"/>
          <w:iCs/>
        </w:rPr>
        <w:t>,</w:t>
      </w:r>
      <w:r>
        <w:rPr>
          <w:rFonts w:asciiTheme="minorHAnsi" w:hAnsiTheme="minorHAnsi"/>
          <w:iCs/>
        </w:rPr>
        <w:t xml:space="preserve"> vice presidente del </w:t>
      </w:r>
      <w:r w:rsidR="00A12D28">
        <w:rPr>
          <w:rFonts w:asciiTheme="minorHAnsi" w:hAnsiTheme="minorHAnsi"/>
          <w:iCs/>
        </w:rPr>
        <w:t>G</w:t>
      </w:r>
      <w:r>
        <w:rPr>
          <w:rFonts w:asciiTheme="minorHAnsi" w:hAnsiTheme="minorHAnsi"/>
          <w:iCs/>
        </w:rPr>
        <w:t>ruppo</w:t>
      </w:r>
      <w:r w:rsidR="00F60EAB">
        <w:rPr>
          <w:rFonts w:asciiTheme="minorHAnsi" w:hAnsiTheme="minorHAnsi"/>
          <w:iCs/>
        </w:rPr>
        <w:t>,</w:t>
      </w:r>
      <w:r>
        <w:rPr>
          <w:rFonts w:asciiTheme="minorHAnsi" w:hAnsiTheme="minorHAnsi"/>
          <w:iCs/>
        </w:rPr>
        <w:t xml:space="preserve"> ha sottolineato come “figlio, nipoti e pronipoti cerchino ogni giorno con il loro lavoro di renderlo orgoglioso”.</w:t>
      </w:r>
    </w:p>
    <w:p w14:paraId="44A64476" w14:textId="6F886C2D" w:rsidR="004A540A" w:rsidRDefault="00160DE3" w:rsidP="00160DE3">
      <w:pPr>
        <w:pStyle w:val="Default"/>
        <w:ind w:left="709" w:right="707"/>
        <w:jc w:val="both"/>
        <w:rPr>
          <w:rFonts w:asciiTheme="minorHAnsi" w:hAnsiTheme="minorHAnsi"/>
          <w:iCs/>
        </w:rPr>
      </w:pPr>
      <w:r w:rsidRPr="00160DE3">
        <w:rPr>
          <w:rFonts w:asciiTheme="minorHAnsi" w:hAnsiTheme="minorHAnsi"/>
          <w:iCs/>
        </w:rPr>
        <w:t>La nave “Maria Grazia Onorato”</w:t>
      </w:r>
      <w:r w:rsidR="00F60EAB">
        <w:rPr>
          <w:rFonts w:asciiTheme="minorHAnsi" w:hAnsiTheme="minorHAnsi"/>
          <w:iCs/>
        </w:rPr>
        <w:t>,</w:t>
      </w:r>
      <w:r w:rsidRPr="00160DE3">
        <w:rPr>
          <w:rFonts w:asciiTheme="minorHAnsi" w:hAnsiTheme="minorHAnsi"/>
          <w:iCs/>
        </w:rPr>
        <w:t xml:space="preserve"> costruita nei cantieri tedeschi di </w:t>
      </w:r>
      <w:proofErr w:type="spellStart"/>
      <w:r w:rsidRPr="00160DE3">
        <w:rPr>
          <w:rFonts w:asciiTheme="minorHAnsi" w:hAnsiTheme="minorHAnsi"/>
          <w:iCs/>
        </w:rPr>
        <w:t>Flensburg</w:t>
      </w:r>
      <w:proofErr w:type="spellEnd"/>
      <w:r w:rsidR="00F60EAB">
        <w:rPr>
          <w:rFonts w:asciiTheme="minorHAnsi" w:hAnsiTheme="minorHAnsi"/>
          <w:iCs/>
        </w:rPr>
        <w:t>,</w:t>
      </w:r>
      <w:r w:rsidRPr="00160DE3">
        <w:rPr>
          <w:rFonts w:asciiTheme="minorHAnsi" w:hAnsiTheme="minorHAnsi"/>
          <w:iCs/>
        </w:rPr>
        <w:t xml:space="preserve"> riprenderà poi il mare per il suo viaggio inaugurale sulla rotta Genova-Livorno-Catania-Malta, e a Genova verrà ufficialmente battezzata n</w:t>
      </w:r>
      <w:r w:rsidR="00F60EAB">
        <w:rPr>
          <w:rFonts w:asciiTheme="minorHAnsi" w:hAnsiTheme="minorHAnsi"/>
          <w:iCs/>
        </w:rPr>
        <w:t>el tardo pomeriggio di mercoledì</w:t>
      </w:r>
      <w:r w:rsidRPr="00160DE3">
        <w:rPr>
          <w:rFonts w:asciiTheme="minorHAnsi" w:hAnsiTheme="minorHAnsi"/>
          <w:iCs/>
        </w:rPr>
        <w:t xml:space="preserve"> prossimo, 15 maggio.</w:t>
      </w:r>
    </w:p>
    <w:p w14:paraId="762211E1" w14:textId="77777777" w:rsidR="00A15E6E" w:rsidRDefault="00A15E6E" w:rsidP="00160DE3">
      <w:pPr>
        <w:pStyle w:val="Default"/>
        <w:ind w:left="709" w:right="707"/>
        <w:jc w:val="both"/>
        <w:rPr>
          <w:rFonts w:asciiTheme="minorHAnsi" w:hAnsiTheme="minorHAnsi"/>
          <w:iCs/>
        </w:rPr>
      </w:pPr>
    </w:p>
    <w:p w14:paraId="1414E23F" w14:textId="77777777" w:rsidR="00A15E6E" w:rsidRPr="00160DE3" w:rsidRDefault="00A15E6E" w:rsidP="00160DE3">
      <w:pPr>
        <w:pStyle w:val="Default"/>
        <w:ind w:left="709" w:right="707"/>
        <w:jc w:val="both"/>
        <w:rPr>
          <w:rFonts w:asciiTheme="minorHAnsi" w:hAnsiTheme="minorHAnsi"/>
          <w:iCs/>
        </w:rPr>
      </w:pPr>
    </w:p>
    <w:p w14:paraId="3A350A64" w14:textId="77777777" w:rsidR="00A24F50" w:rsidRDefault="00A24F50" w:rsidP="00A24F50">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4820C" w14:textId="77777777" w:rsidR="006D02C6" w:rsidRDefault="006D02C6" w:rsidP="00F512CD">
      <w:pPr>
        <w:spacing w:after="0" w:line="240" w:lineRule="auto"/>
      </w:pPr>
      <w:r>
        <w:separator/>
      </w:r>
    </w:p>
  </w:endnote>
  <w:endnote w:type="continuationSeparator" w:id="0">
    <w:p w14:paraId="44977BF6" w14:textId="77777777" w:rsidR="006D02C6" w:rsidRDefault="006D02C6"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1DCFB" w14:textId="77777777" w:rsidR="006D02C6" w:rsidRDefault="006D02C6" w:rsidP="00F512CD">
      <w:pPr>
        <w:spacing w:after="0" w:line="240" w:lineRule="auto"/>
      </w:pPr>
      <w:r>
        <w:separator/>
      </w:r>
    </w:p>
  </w:footnote>
  <w:footnote w:type="continuationSeparator" w:id="0">
    <w:p w14:paraId="0930BD86" w14:textId="77777777" w:rsidR="006D02C6" w:rsidRDefault="006D02C6"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326D9302" w14:textId="77777777" w:rsidR="00F60EAB" w:rsidRDefault="00F60EAB" w:rsidP="00557BCB">
    <w:pPr>
      <w:pStyle w:val="Intestazione"/>
      <w:jc w:val="center"/>
      <w:rPr>
        <w:color w:val="002060"/>
        <w:sz w:val="18"/>
        <w:szCs w:val="18"/>
      </w:rPr>
    </w:pPr>
  </w:p>
  <w:p w14:paraId="30AD8DF1" w14:textId="77777777" w:rsidR="00F60EAB" w:rsidRPr="00DC41BC" w:rsidRDefault="00F60EAB"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278EF"/>
    <w:rsid w:val="000709A4"/>
    <w:rsid w:val="00071D0C"/>
    <w:rsid w:val="00072E06"/>
    <w:rsid w:val="000869A4"/>
    <w:rsid w:val="00086A05"/>
    <w:rsid w:val="000967FC"/>
    <w:rsid w:val="000C433C"/>
    <w:rsid w:val="000C65C1"/>
    <w:rsid w:val="000F4008"/>
    <w:rsid w:val="000F4FE0"/>
    <w:rsid w:val="00160DE3"/>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77AF"/>
    <w:rsid w:val="003463A4"/>
    <w:rsid w:val="00375427"/>
    <w:rsid w:val="00380CC9"/>
    <w:rsid w:val="003A031F"/>
    <w:rsid w:val="003A16EB"/>
    <w:rsid w:val="003B5343"/>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47944"/>
    <w:rsid w:val="00557BCB"/>
    <w:rsid w:val="00575F5E"/>
    <w:rsid w:val="00605385"/>
    <w:rsid w:val="00620265"/>
    <w:rsid w:val="00625F2C"/>
    <w:rsid w:val="00654643"/>
    <w:rsid w:val="00661DE0"/>
    <w:rsid w:val="00677348"/>
    <w:rsid w:val="006A3282"/>
    <w:rsid w:val="006C685E"/>
    <w:rsid w:val="006D02C6"/>
    <w:rsid w:val="006D38B0"/>
    <w:rsid w:val="00701E8B"/>
    <w:rsid w:val="00723DA2"/>
    <w:rsid w:val="00734E30"/>
    <w:rsid w:val="007443B6"/>
    <w:rsid w:val="0077469C"/>
    <w:rsid w:val="00787596"/>
    <w:rsid w:val="007C73F5"/>
    <w:rsid w:val="007E16D6"/>
    <w:rsid w:val="007E315F"/>
    <w:rsid w:val="00857473"/>
    <w:rsid w:val="00873E39"/>
    <w:rsid w:val="008856D6"/>
    <w:rsid w:val="008A663C"/>
    <w:rsid w:val="008A6786"/>
    <w:rsid w:val="008C31F1"/>
    <w:rsid w:val="0099288D"/>
    <w:rsid w:val="00997404"/>
    <w:rsid w:val="009D2679"/>
    <w:rsid w:val="00A12D28"/>
    <w:rsid w:val="00A15E6E"/>
    <w:rsid w:val="00A24F50"/>
    <w:rsid w:val="00A36C30"/>
    <w:rsid w:val="00A65AF1"/>
    <w:rsid w:val="00A73FB6"/>
    <w:rsid w:val="00A75D14"/>
    <w:rsid w:val="00A7765E"/>
    <w:rsid w:val="00B45AD4"/>
    <w:rsid w:val="00B735BD"/>
    <w:rsid w:val="00BA490F"/>
    <w:rsid w:val="00BA6617"/>
    <w:rsid w:val="00BA736E"/>
    <w:rsid w:val="00BD0379"/>
    <w:rsid w:val="00BF7A85"/>
    <w:rsid w:val="00C00D81"/>
    <w:rsid w:val="00C04B07"/>
    <w:rsid w:val="00C15C4C"/>
    <w:rsid w:val="00C253F8"/>
    <w:rsid w:val="00C37274"/>
    <w:rsid w:val="00C61728"/>
    <w:rsid w:val="00C70E7B"/>
    <w:rsid w:val="00C73EBA"/>
    <w:rsid w:val="00CB2FDC"/>
    <w:rsid w:val="00CB3E0E"/>
    <w:rsid w:val="00CC50D3"/>
    <w:rsid w:val="00D07FBE"/>
    <w:rsid w:val="00D1325C"/>
    <w:rsid w:val="00D3068F"/>
    <w:rsid w:val="00D5122D"/>
    <w:rsid w:val="00D54D4D"/>
    <w:rsid w:val="00D63910"/>
    <w:rsid w:val="00D63A5D"/>
    <w:rsid w:val="00D7070C"/>
    <w:rsid w:val="00D70BFF"/>
    <w:rsid w:val="00D718CE"/>
    <w:rsid w:val="00D7652A"/>
    <w:rsid w:val="00DB0C00"/>
    <w:rsid w:val="00DC41BC"/>
    <w:rsid w:val="00DC5750"/>
    <w:rsid w:val="00DF0DDE"/>
    <w:rsid w:val="00E01491"/>
    <w:rsid w:val="00E01FE1"/>
    <w:rsid w:val="00E12370"/>
    <w:rsid w:val="00E2601B"/>
    <w:rsid w:val="00E61833"/>
    <w:rsid w:val="00E62822"/>
    <w:rsid w:val="00EA4475"/>
    <w:rsid w:val="00EB7B57"/>
    <w:rsid w:val="00F019C1"/>
    <w:rsid w:val="00F12698"/>
    <w:rsid w:val="00F451C2"/>
    <w:rsid w:val="00F512CD"/>
    <w:rsid w:val="00F60EAB"/>
    <w:rsid w:val="00F625A8"/>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179703607">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197625496">
      <w:bodyDiv w:val="1"/>
      <w:marLeft w:val="0"/>
      <w:marRight w:val="0"/>
      <w:marTop w:val="0"/>
      <w:marBottom w:val="0"/>
      <w:divBdr>
        <w:top w:val="none" w:sz="0" w:space="0" w:color="auto"/>
        <w:left w:val="none" w:sz="0" w:space="0" w:color="auto"/>
        <w:bottom w:val="none" w:sz="0" w:space="0" w:color="auto"/>
        <w:right w:val="none" w:sz="0" w:space="0" w:color="auto"/>
      </w:divBdr>
    </w:div>
    <w:div w:id="1219439641">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680</Words>
  <Characters>3878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5</cp:revision>
  <cp:lastPrinted>2016-11-07T13:33:00Z</cp:lastPrinted>
  <dcterms:created xsi:type="dcterms:W3CDTF">2019-05-13T10:47:00Z</dcterms:created>
  <dcterms:modified xsi:type="dcterms:W3CDTF">2019-05-13T11:44:00Z</dcterms:modified>
</cp:coreProperties>
</file>