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311A" w14:textId="77302285" w:rsidR="006B5FD0" w:rsidRPr="00BF6813" w:rsidRDefault="006B5FD0" w:rsidP="00DE4C03">
      <w:pPr>
        <w:ind w:left="-851"/>
        <w:jc w:val="both"/>
        <w:rPr>
          <w:rFonts w:asciiTheme="majorHAnsi" w:hAnsiTheme="majorHAnsi" w:cs="Helvetica"/>
          <w:color w:val="000000"/>
        </w:rPr>
      </w:pPr>
      <w:r>
        <w:tab/>
      </w:r>
      <w:r>
        <w:tab/>
      </w:r>
    </w:p>
    <w:p w14:paraId="61C34EC0" w14:textId="77777777" w:rsidR="00E03787" w:rsidRDefault="00E03787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7E619FA" w14:textId="77777777" w:rsidR="009446CF" w:rsidRPr="004314C3" w:rsidRDefault="009446CF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F6236" w14:textId="77777777" w:rsidR="009446CF" w:rsidRDefault="009446CF" w:rsidP="009446CF"/>
    <w:p w14:paraId="16E022DF" w14:textId="77777777" w:rsidR="00477AB4" w:rsidRDefault="00477AB4" w:rsidP="00AE44A4">
      <w:pPr>
        <w:autoSpaceDE w:val="0"/>
        <w:autoSpaceDN w:val="0"/>
        <w:adjustRightInd w:val="0"/>
        <w:spacing w:after="120" w:line="276" w:lineRule="auto"/>
        <w:rPr>
          <w:rFonts w:ascii="Helv" w:hAnsi="Helv"/>
          <w:color w:val="000000"/>
          <w:sz w:val="40"/>
          <w:szCs w:val="40"/>
        </w:rPr>
      </w:pPr>
    </w:p>
    <w:p w14:paraId="5F692512" w14:textId="77777777" w:rsidR="00B46551" w:rsidRPr="00B46551" w:rsidRDefault="00B46551" w:rsidP="00B46551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r w:rsidRPr="00B46551">
        <w:rPr>
          <w:rFonts w:ascii="Helv" w:hAnsi="Helv"/>
          <w:color w:val="000000"/>
          <w:sz w:val="40"/>
          <w:szCs w:val="40"/>
        </w:rPr>
        <w:t xml:space="preserve">ASSARMATORI protagonista al confronto </w:t>
      </w:r>
    </w:p>
    <w:p w14:paraId="111EC8BA" w14:textId="5FC00312" w:rsidR="00721689" w:rsidRDefault="00B46551" w:rsidP="00B46551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6"/>
          <w:szCs w:val="26"/>
          <w:u w:val="single"/>
        </w:rPr>
      </w:pPr>
      <w:r w:rsidRPr="00B46551">
        <w:rPr>
          <w:rFonts w:ascii="Helv" w:hAnsi="Helv"/>
          <w:color w:val="000000"/>
          <w:sz w:val="40"/>
          <w:szCs w:val="40"/>
        </w:rPr>
        <w:t xml:space="preserve">Europa-Iran su porti, </w:t>
      </w:r>
      <w:proofErr w:type="spellStart"/>
      <w:r w:rsidRPr="00B46551">
        <w:rPr>
          <w:rFonts w:ascii="Helv" w:hAnsi="Helv"/>
          <w:color w:val="000000"/>
          <w:sz w:val="40"/>
          <w:szCs w:val="40"/>
        </w:rPr>
        <w:t>shipping</w:t>
      </w:r>
      <w:proofErr w:type="spellEnd"/>
      <w:r w:rsidRPr="00B46551">
        <w:rPr>
          <w:rFonts w:ascii="Helv" w:hAnsi="Helv"/>
          <w:color w:val="000000"/>
          <w:sz w:val="40"/>
          <w:szCs w:val="40"/>
        </w:rPr>
        <w:t xml:space="preserve"> e logistica</w:t>
      </w:r>
      <w:r w:rsidR="009446CF" w:rsidRPr="00AA70FC">
        <w:rPr>
          <w:rFonts w:ascii="Arial" w:hAnsi="Arial" w:cs="Arial"/>
          <w:color w:val="2F2F2F"/>
        </w:rPr>
        <w:br/>
      </w:r>
    </w:p>
    <w:p w14:paraId="35D6DE5D" w14:textId="77777777" w:rsidR="00477AB4" w:rsidRPr="00721689" w:rsidRDefault="00477AB4" w:rsidP="00721689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6"/>
          <w:szCs w:val="26"/>
          <w:u w:val="single"/>
        </w:rPr>
      </w:pPr>
    </w:p>
    <w:p w14:paraId="54ABD14B" w14:textId="36546A85" w:rsidR="00B46551" w:rsidRPr="00B46551" w:rsidRDefault="00B46551" w:rsidP="00B4655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B46551">
        <w:rPr>
          <w:rFonts w:ascii="Arial" w:hAnsi="Arial" w:cs="Arial"/>
          <w:color w:val="000000"/>
        </w:rPr>
        <w:t xml:space="preserve">Si è aperto oggi a Teheran e si concluderà nella giornata di domani il </w:t>
      </w:r>
      <w:r w:rsidR="00E03787">
        <w:rPr>
          <w:rFonts w:ascii="Arial" w:hAnsi="Arial" w:cs="Arial"/>
          <w:color w:val="000000"/>
        </w:rPr>
        <w:t>w</w:t>
      </w:r>
      <w:r w:rsidRPr="00B46551">
        <w:rPr>
          <w:rFonts w:ascii="Arial" w:hAnsi="Arial" w:cs="Arial"/>
          <w:color w:val="000000"/>
        </w:rPr>
        <w:t xml:space="preserve">orkshop fra Unione Europea e Iran focalizzato sui temi della portualità, dei trasporti marittimi e dello sviluppo logistico coordinato fra </w:t>
      </w:r>
      <w:r>
        <w:rPr>
          <w:rFonts w:ascii="Arial" w:hAnsi="Arial" w:cs="Arial"/>
          <w:color w:val="000000"/>
        </w:rPr>
        <w:t>i</w:t>
      </w:r>
      <w:r w:rsidRPr="00B46551">
        <w:rPr>
          <w:rFonts w:ascii="Arial" w:hAnsi="Arial" w:cs="Arial"/>
          <w:color w:val="000000"/>
        </w:rPr>
        <w:t xml:space="preserve"> due mercati.</w:t>
      </w:r>
    </w:p>
    <w:p w14:paraId="47F042DD" w14:textId="17479AB3" w:rsidR="00B46551" w:rsidRPr="00B46551" w:rsidRDefault="00B46551" w:rsidP="00B4655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B46551">
        <w:rPr>
          <w:rFonts w:ascii="Arial" w:hAnsi="Arial" w:cs="Arial"/>
          <w:color w:val="000000"/>
        </w:rPr>
        <w:t xml:space="preserve">L’incontro, che è ospitato dal </w:t>
      </w:r>
      <w:proofErr w:type="spellStart"/>
      <w:r w:rsidRPr="003F468E">
        <w:rPr>
          <w:rFonts w:ascii="Arial" w:hAnsi="Arial" w:cs="Arial"/>
          <w:color w:val="000000"/>
          <w:lang w:val="it-CH"/>
        </w:rPr>
        <w:t>Deputy</w:t>
      </w:r>
      <w:proofErr w:type="spellEnd"/>
      <w:r w:rsidRPr="003F468E">
        <w:rPr>
          <w:rFonts w:ascii="Arial" w:hAnsi="Arial" w:cs="Arial"/>
          <w:color w:val="000000"/>
          <w:lang w:val="it-CH"/>
        </w:rPr>
        <w:t xml:space="preserve"> </w:t>
      </w:r>
      <w:proofErr w:type="spellStart"/>
      <w:r w:rsidRPr="003F468E">
        <w:rPr>
          <w:rFonts w:ascii="Arial" w:hAnsi="Arial" w:cs="Arial"/>
          <w:color w:val="000000"/>
          <w:lang w:val="it-CH"/>
        </w:rPr>
        <w:t>minister</w:t>
      </w:r>
      <w:proofErr w:type="spellEnd"/>
      <w:r w:rsidRPr="003F468E">
        <w:rPr>
          <w:rFonts w:ascii="Arial" w:hAnsi="Arial" w:cs="Arial"/>
          <w:color w:val="000000"/>
          <w:lang w:val="it-CH"/>
        </w:rPr>
        <w:t xml:space="preserve"> del Port Maritime </w:t>
      </w:r>
      <w:proofErr w:type="spellStart"/>
      <w:r w:rsidRPr="003F468E">
        <w:rPr>
          <w:rFonts w:ascii="Arial" w:hAnsi="Arial" w:cs="Arial"/>
          <w:color w:val="000000"/>
          <w:lang w:val="it-CH"/>
        </w:rPr>
        <w:t>Department</w:t>
      </w:r>
      <w:proofErr w:type="spellEnd"/>
      <w:r w:rsidRPr="00B46551">
        <w:rPr>
          <w:rFonts w:ascii="Arial" w:hAnsi="Arial" w:cs="Arial"/>
          <w:color w:val="000000"/>
        </w:rPr>
        <w:t xml:space="preserve"> della Repubblica iraniana, e si tiene in un momento particolarmente delicato (in conseguenza dell’inasprimento delle sanzioni commerciali deciso dagli Stati Uniti, nei confronti dell’Iran, ma anche del regime di temporanea deroga accordato da Washington a Italia e Grecia), ved</w:t>
      </w:r>
      <w:r w:rsidR="003F468E">
        <w:rPr>
          <w:rFonts w:ascii="Arial" w:hAnsi="Arial" w:cs="Arial"/>
          <w:color w:val="000000"/>
        </w:rPr>
        <w:t>e</w:t>
      </w:r>
      <w:r w:rsidRPr="00B46551">
        <w:rPr>
          <w:rFonts w:ascii="Arial" w:hAnsi="Arial" w:cs="Arial"/>
          <w:color w:val="000000"/>
        </w:rPr>
        <w:t xml:space="preserve"> la partecipazione, doppiamente significativa anche in questa ottica, del direttore generale di ASSARMATORI, Alberto Rossi.</w:t>
      </w:r>
    </w:p>
    <w:p w14:paraId="5F0A0D6A" w14:textId="60AE1ACF" w:rsidR="00AE44A4" w:rsidRDefault="00B46551" w:rsidP="00B4655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B46551">
        <w:rPr>
          <w:rFonts w:ascii="Arial" w:hAnsi="Arial" w:cs="Arial"/>
          <w:color w:val="000000"/>
        </w:rPr>
        <w:t xml:space="preserve">Il suo intervento sarà incentrato sull’integrazione del trasporto marittimo nella </w:t>
      </w:r>
      <w:proofErr w:type="spellStart"/>
      <w:r w:rsidRPr="003F468E">
        <w:rPr>
          <w:rFonts w:ascii="Arial" w:hAnsi="Arial" w:cs="Arial"/>
          <w:color w:val="000000"/>
          <w:lang w:val="it-CH"/>
        </w:rPr>
        <w:t>supply</w:t>
      </w:r>
      <w:proofErr w:type="spellEnd"/>
      <w:r w:rsidRPr="003F468E">
        <w:rPr>
          <w:rFonts w:ascii="Arial" w:hAnsi="Arial" w:cs="Arial"/>
          <w:color w:val="000000"/>
          <w:lang w:val="it-CH"/>
        </w:rPr>
        <w:t xml:space="preserve"> </w:t>
      </w:r>
      <w:proofErr w:type="spellStart"/>
      <w:r w:rsidRPr="003F468E">
        <w:rPr>
          <w:rFonts w:ascii="Arial" w:hAnsi="Arial" w:cs="Arial"/>
          <w:color w:val="000000"/>
          <w:lang w:val="it-CH"/>
        </w:rPr>
        <w:t>chain</w:t>
      </w:r>
      <w:proofErr w:type="spellEnd"/>
      <w:r w:rsidRPr="00B46551">
        <w:rPr>
          <w:rFonts w:ascii="Arial" w:hAnsi="Arial" w:cs="Arial"/>
          <w:color w:val="000000"/>
        </w:rPr>
        <w:t xml:space="preserve"> e quindi sul ruolo essenziale di un efficiente sistema logistico. Al workshop, presieduto dal capo della delega</w:t>
      </w:r>
      <w:r w:rsidR="003F468E">
        <w:rPr>
          <w:rFonts w:ascii="Arial" w:hAnsi="Arial" w:cs="Arial"/>
          <w:color w:val="000000"/>
        </w:rPr>
        <w:t>zione U</w:t>
      </w:r>
      <w:r w:rsidR="00E03787">
        <w:rPr>
          <w:rFonts w:ascii="Arial" w:hAnsi="Arial" w:cs="Arial"/>
          <w:color w:val="000000"/>
        </w:rPr>
        <w:t>E</w:t>
      </w:r>
      <w:r w:rsidR="003F468E">
        <w:rPr>
          <w:rFonts w:ascii="Arial" w:hAnsi="Arial" w:cs="Arial"/>
          <w:color w:val="000000"/>
        </w:rPr>
        <w:t xml:space="preserve">, Maja </w:t>
      </w:r>
      <w:proofErr w:type="spellStart"/>
      <w:r w:rsidR="003F468E">
        <w:rPr>
          <w:rFonts w:ascii="Arial" w:hAnsi="Arial" w:cs="Arial"/>
          <w:color w:val="000000"/>
        </w:rPr>
        <w:t>Bakran</w:t>
      </w:r>
      <w:proofErr w:type="spellEnd"/>
      <w:r w:rsidR="003F468E">
        <w:rPr>
          <w:rFonts w:ascii="Arial" w:hAnsi="Arial" w:cs="Arial"/>
          <w:color w:val="000000"/>
        </w:rPr>
        <w:t>, partecipa</w:t>
      </w:r>
      <w:r w:rsidRPr="00B46551">
        <w:rPr>
          <w:rFonts w:ascii="Arial" w:hAnsi="Arial" w:cs="Arial"/>
          <w:color w:val="000000"/>
        </w:rPr>
        <w:t xml:space="preserve"> fra gli altri anche Sandro </w:t>
      </w:r>
      <w:proofErr w:type="spellStart"/>
      <w:r w:rsidRPr="00B46551">
        <w:rPr>
          <w:rFonts w:ascii="Arial" w:hAnsi="Arial" w:cs="Arial"/>
          <w:color w:val="000000"/>
        </w:rPr>
        <w:t>Santamato</w:t>
      </w:r>
      <w:proofErr w:type="spellEnd"/>
      <w:r w:rsidRPr="00B46551">
        <w:rPr>
          <w:rFonts w:ascii="Arial" w:hAnsi="Arial" w:cs="Arial"/>
          <w:color w:val="000000"/>
        </w:rPr>
        <w:t>, capo della Unit DG MOVE, D1 della Commissione europea.</w:t>
      </w:r>
    </w:p>
    <w:p w14:paraId="1B059A96" w14:textId="77777777" w:rsidR="00B46551" w:rsidRPr="00B46551" w:rsidRDefault="00B46551" w:rsidP="00B46551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1CB1028E" w14:textId="77777777" w:rsidR="00E03787" w:rsidRDefault="00E03787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color w:val="000000"/>
        </w:rPr>
      </w:pPr>
    </w:p>
    <w:p w14:paraId="61811D94" w14:textId="107BC5E8" w:rsidR="009446CF" w:rsidRPr="00EA2C40" w:rsidRDefault="00B46551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AE44A4">
        <w:rPr>
          <w:rFonts w:ascii="Arial" w:hAnsi="Arial" w:cs="Arial"/>
          <w:color w:val="000000"/>
        </w:rPr>
        <w:t>Teheran</w:t>
      </w:r>
      <w:r w:rsidR="009446CF" w:rsidRPr="00A1787F">
        <w:rPr>
          <w:rFonts w:ascii="Arial" w:hAnsi="Arial" w:cs="Arial"/>
        </w:rPr>
        <w:t xml:space="preserve">, </w:t>
      </w:r>
      <w:r w:rsidR="00AE44A4">
        <w:rPr>
          <w:rFonts w:ascii="Arial" w:hAnsi="Arial" w:cs="Arial"/>
        </w:rPr>
        <w:t>12</w:t>
      </w:r>
      <w:r w:rsidR="00BB35D4">
        <w:rPr>
          <w:rFonts w:ascii="Arial" w:hAnsi="Arial" w:cs="Arial"/>
        </w:rPr>
        <w:t xml:space="preserve"> </w:t>
      </w:r>
      <w:r w:rsidR="00AE44A4">
        <w:rPr>
          <w:rFonts w:ascii="Arial" w:hAnsi="Arial" w:cs="Arial"/>
        </w:rPr>
        <w:t>novembre</w:t>
      </w:r>
      <w:r w:rsidR="009446CF" w:rsidRPr="00A1787F">
        <w:rPr>
          <w:rFonts w:ascii="Arial" w:hAnsi="Arial" w:cs="Arial"/>
        </w:rPr>
        <w:t xml:space="preserve"> 2018</w:t>
      </w:r>
    </w:p>
    <w:p w14:paraId="3050FDB8" w14:textId="77777777" w:rsidR="009446CF" w:rsidRDefault="009446CF" w:rsidP="009446CF">
      <w:pPr>
        <w:pStyle w:val="Nessunaspaziatura"/>
      </w:pPr>
    </w:p>
    <w:p w14:paraId="79F4BAB4" w14:textId="77777777" w:rsidR="00AE44A4" w:rsidRDefault="00AE44A4" w:rsidP="009446CF">
      <w:pPr>
        <w:pStyle w:val="Nessunaspaziatura"/>
      </w:pPr>
    </w:p>
    <w:p w14:paraId="75637612" w14:textId="77777777" w:rsidR="009446CF" w:rsidRDefault="009446CF" w:rsidP="009446CF">
      <w:pPr>
        <w:pStyle w:val="Nessunaspaziatura"/>
      </w:pPr>
      <w:r>
        <w:t>Per ulteriori informazioni</w:t>
      </w:r>
    </w:p>
    <w:p w14:paraId="2CA82BD3" w14:textId="5F22827D" w:rsidR="00721689" w:rsidRDefault="00721689" w:rsidP="009446CF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49F4E7C0" wp14:editId="63540414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FF750" w14:textId="685ED0AE" w:rsidR="004907E0" w:rsidRPr="009446CF" w:rsidRDefault="009446CF" w:rsidP="009446CF">
      <w:pPr>
        <w:pStyle w:val="Nessunaspaziatura"/>
      </w:pPr>
      <w:r>
        <w:t>Star comunicazione in movimento</w:t>
      </w:r>
      <w:r>
        <w:br/>
        <w:t>Barbara Gazzale</w:t>
      </w:r>
      <w:r>
        <w:br/>
      </w:r>
      <w:proofErr w:type="gramStart"/>
      <w:r>
        <w:t>348  4144780</w:t>
      </w:r>
      <w:proofErr w:type="gramEnd"/>
    </w:p>
    <w:sectPr w:rsidR="004907E0" w:rsidRPr="009446CF" w:rsidSect="00721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81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FF833" w14:textId="77777777" w:rsidR="009D5AB0" w:rsidRDefault="009D5AB0" w:rsidP="00450617">
      <w:r>
        <w:separator/>
      </w:r>
    </w:p>
  </w:endnote>
  <w:endnote w:type="continuationSeparator" w:id="0">
    <w:p w14:paraId="02A762B8" w14:textId="77777777" w:rsidR="009D5AB0" w:rsidRDefault="009D5AB0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13941" w14:textId="77777777" w:rsidR="000623E4" w:rsidRDefault="000623E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00D1" w14:textId="2060CF42" w:rsidR="00A03868" w:rsidRDefault="00620057" w:rsidP="00450617">
    <w:pPr>
      <w:jc w:val="center"/>
      <w:rPr>
        <w:b/>
        <w:color w:val="333333"/>
        <w:sz w:val="16"/>
        <w:szCs w:val="16"/>
      </w:rPr>
    </w:pPr>
    <w:r>
      <w:rPr>
        <w:b/>
        <w:noProof/>
        <w:color w:val="333333"/>
        <w:sz w:val="16"/>
        <w:szCs w:val="16"/>
        <w:lang w:val="it-CH" w:eastAsia="it-CH"/>
      </w:rPr>
      <w:drawing>
        <wp:inline distT="0" distB="0" distL="0" distR="0" wp14:anchorId="3CFBED25" wp14:editId="1DBEC740">
          <wp:extent cx="6116320" cy="1057910"/>
          <wp:effectExtent l="0" t="0" r="5080" b="8890"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down_CI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A3A53" w14:textId="77777777" w:rsidR="000623E4" w:rsidRDefault="000623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84B0F" w14:textId="77777777" w:rsidR="009D5AB0" w:rsidRDefault="009D5AB0" w:rsidP="00450617">
      <w:r>
        <w:separator/>
      </w:r>
    </w:p>
  </w:footnote>
  <w:footnote w:type="continuationSeparator" w:id="0">
    <w:p w14:paraId="01498152" w14:textId="77777777" w:rsidR="009D5AB0" w:rsidRDefault="009D5AB0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4BBF3" w14:textId="77777777" w:rsidR="000623E4" w:rsidRDefault="000623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6F6AF8B" w:rsidR="00A03868" w:rsidRDefault="003615B9" w:rsidP="000623E4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0CC1105E">
          <wp:extent cx="3140837" cy="638810"/>
          <wp:effectExtent l="0" t="0" r="2540" b="889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/>
                  <a:stretch/>
                </pic:blipFill>
                <pic:spPr bwMode="auto">
                  <a:xfrm>
                    <a:off x="0" y="0"/>
                    <a:ext cx="3162810" cy="643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6D0E6" w14:textId="77777777" w:rsidR="000623E4" w:rsidRDefault="000623E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526FD"/>
    <w:rsid w:val="000623E4"/>
    <w:rsid w:val="00070C13"/>
    <w:rsid w:val="000A74BC"/>
    <w:rsid w:val="000E1D3A"/>
    <w:rsid w:val="000E3593"/>
    <w:rsid w:val="000F4221"/>
    <w:rsid w:val="001909B1"/>
    <w:rsid w:val="00242917"/>
    <w:rsid w:val="00284FD4"/>
    <w:rsid w:val="002D3F82"/>
    <w:rsid w:val="002F57F7"/>
    <w:rsid w:val="003615B9"/>
    <w:rsid w:val="003849CD"/>
    <w:rsid w:val="003F468E"/>
    <w:rsid w:val="00432410"/>
    <w:rsid w:val="00450617"/>
    <w:rsid w:val="004640D3"/>
    <w:rsid w:val="00477AB4"/>
    <w:rsid w:val="004907E0"/>
    <w:rsid w:val="004A4EFB"/>
    <w:rsid w:val="0051568F"/>
    <w:rsid w:val="005B53B7"/>
    <w:rsid w:val="006114CD"/>
    <w:rsid w:val="00620057"/>
    <w:rsid w:val="00665F92"/>
    <w:rsid w:val="006B5FD0"/>
    <w:rsid w:val="006B7043"/>
    <w:rsid w:val="00721689"/>
    <w:rsid w:val="007754DB"/>
    <w:rsid w:val="007B2318"/>
    <w:rsid w:val="007E1E8C"/>
    <w:rsid w:val="00810B70"/>
    <w:rsid w:val="00890670"/>
    <w:rsid w:val="008937AB"/>
    <w:rsid w:val="00937A94"/>
    <w:rsid w:val="009446CF"/>
    <w:rsid w:val="0096565A"/>
    <w:rsid w:val="009A11F4"/>
    <w:rsid w:val="009C63CA"/>
    <w:rsid w:val="009D5AB0"/>
    <w:rsid w:val="00A03868"/>
    <w:rsid w:val="00A2578F"/>
    <w:rsid w:val="00AE44A4"/>
    <w:rsid w:val="00B047A4"/>
    <w:rsid w:val="00B1749C"/>
    <w:rsid w:val="00B42044"/>
    <w:rsid w:val="00B46551"/>
    <w:rsid w:val="00BB35D4"/>
    <w:rsid w:val="00BC0D57"/>
    <w:rsid w:val="00BF6813"/>
    <w:rsid w:val="00C6337B"/>
    <w:rsid w:val="00C63C91"/>
    <w:rsid w:val="00CC2B30"/>
    <w:rsid w:val="00D81E7A"/>
    <w:rsid w:val="00D82B9A"/>
    <w:rsid w:val="00DB4499"/>
    <w:rsid w:val="00DE3D36"/>
    <w:rsid w:val="00DE4C03"/>
    <w:rsid w:val="00DF3F1C"/>
    <w:rsid w:val="00E03787"/>
    <w:rsid w:val="00E31361"/>
    <w:rsid w:val="00ED317A"/>
    <w:rsid w:val="00F818BB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AFA97A56-7ECF-43AB-9981-4B66A1C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9446CF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6F545A-16B8-4289-A397-60283A40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admin</cp:lastModifiedBy>
  <cp:revision>6</cp:revision>
  <cp:lastPrinted>2018-07-17T17:10:00Z</cp:lastPrinted>
  <dcterms:created xsi:type="dcterms:W3CDTF">2018-11-12T10:52:00Z</dcterms:created>
  <dcterms:modified xsi:type="dcterms:W3CDTF">2018-11-12T15:25:00Z</dcterms:modified>
</cp:coreProperties>
</file>