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EC0E05" w14:textId="77777777" w:rsidR="00357B4D" w:rsidRDefault="00C209CB">
      <w:pPr>
        <w:pStyle w:val="Titolo1"/>
        <w:spacing w:after="0"/>
        <w:jc w:val="center"/>
        <w:rPr>
          <w:rFonts w:ascii="News Gothic MT" w:hAnsi="News Gothic MT" w:cs="Arial"/>
          <w:sz w:val="20"/>
          <w:u w:val="none"/>
        </w:rPr>
      </w:pPr>
      <w:r>
        <w:rPr>
          <w:rFonts w:ascii="News Gothic MT" w:hAnsi="News Gothic MT" w:cs="Arial"/>
          <w:noProof/>
          <w:sz w:val="20"/>
          <w:u w:val="none"/>
          <w:lang w:val="it-CH" w:eastAsia="it-CH"/>
        </w:rPr>
        <mc:AlternateContent>
          <mc:Choice Requires="wps">
            <w:drawing>
              <wp:anchor distT="0" distB="0" distL="114300" distR="114300" simplePos="0" relativeHeight="251657728" behindDoc="0" locked="0" layoutInCell="1" allowOverlap="1" wp14:anchorId="3179AB5D" wp14:editId="23AFD78B">
                <wp:simplePos x="0" y="0"/>
                <wp:positionH relativeFrom="column">
                  <wp:posOffset>-22225</wp:posOffset>
                </wp:positionH>
                <wp:positionV relativeFrom="paragraph">
                  <wp:posOffset>137160</wp:posOffset>
                </wp:positionV>
                <wp:extent cx="875030" cy="79438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794385"/>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3164C780" w14:textId="77777777" w:rsidR="00AD1DA2" w:rsidRDefault="00C209CB">
                            <w:pPr>
                              <w:pStyle w:val="Intestazione"/>
                              <w:tabs>
                                <w:tab w:val="clear" w:pos="4819"/>
                                <w:tab w:val="clear" w:pos="9638"/>
                              </w:tabs>
                            </w:pPr>
                            <w:r>
                              <w:rPr>
                                <w:noProof/>
                                <w:lang w:val="it-CH" w:eastAsia="it-CH"/>
                              </w:rPr>
                              <w:drawing>
                                <wp:inline distT="0" distB="0" distL="0" distR="0" wp14:anchorId="42545EC6" wp14:editId="39C4B5CF">
                                  <wp:extent cx="683895" cy="699770"/>
                                  <wp:effectExtent l="0" t="0" r="1905" b="5080"/>
                                  <wp:docPr id="1" name="Immagine 1" descr="LOGO FEDERAGEN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EDERAGENT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3895" cy="69977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79AB5D" id="_x0000_t202" coordsize="21600,21600" o:spt="202" path="m,l,21600r21600,l21600,xe">
                <v:stroke joinstyle="miter"/>
                <v:path gradientshapeok="t" o:connecttype="rect"/>
              </v:shapetype>
              <v:shape id="Text Box 2" o:spid="_x0000_s1026" type="#_x0000_t202" style="position:absolute;left:0;text-align:left;margin-left:-1.75pt;margin-top:10.8pt;width:68.9pt;height:62.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" filled="f" strokecolor="white" strokeweight=".25pt">
                <v:textbox>
                  <w:txbxContent>
                    <w:p w14:paraId="3164C780" w14:textId="77777777" w:rsidR="00AD1DA2" w:rsidRDefault="00C209CB">
                      <w:pPr>
                        <w:pStyle w:val="Intestazione"/>
                        <w:tabs>
                          <w:tab w:val="clear" w:pos="4819"/>
                          <w:tab w:val="clear" w:pos="9638"/>
                        </w:tabs>
                      </w:pPr>
                      <w:r>
                        <w:rPr>
                          <w:noProof/>
                          <w:lang w:val="it-CH" w:eastAsia="it-CH"/>
                        </w:rPr>
                        <w:drawing>
                          <wp:inline distT="0" distB="0" distL="0" distR="0" wp14:anchorId="42545EC6" wp14:editId="39C4B5CF">
                            <wp:extent cx="683895" cy="699770"/>
                            <wp:effectExtent l="0" t="0" r="1905" b="5080"/>
                            <wp:docPr id="1" name="Immagine 1" descr="LOGO FEDERAGEN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EDERAGENT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3895" cy="699770"/>
                                    </a:xfrm>
                                    <a:prstGeom prst="rect">
                                      <a:avLst/>
                                    </a:prstGeom>
                                    <a:noFill/>
                                    <a:ln>
                                      <a:noFill/>
                                    </a:ln>
                                  </pic:spPr>
                                </pic:pic>
                              </a:graphicData>
                            </a:graphic>
                          </wp:inline>
                        </w:drawing>
                      </w:r>
                    </w:p>
                  </w:txbxContent>
                </v:textbox>
              </v:shape>
            </w:pict>
          </mc:Fallback>
        </mc:AlternateContent>
      </w:r>
    </w:p>
    <w:p w14:paraId="3DE29655" w14:textId="77777777" w:rsidR="00357B4D" w:rsidRPr="008041CF" w:rsidRDefault="00357B4D" w:rsidP="007A11AD">
      <w:pPr>
        <w:pStyle w:val="Titolo1"/>
        <w:spacing w:after="0"/>
        <w:jc w:val="center"/>
        <w:rPr>
          <w:rFonts w:ascii="Arial Narrow" w:hAnsi="Arial Narrow" w:cs="Arial"/>
          <w:bCs w:val="0"/>
          <w:sz w:val="20"/>
          <w:u w:val="none"/>
        </w:rPr>
      </w:pPr>
      <w:r w:rsidRPr="008041CF">
        <w:rPr>
          <w:rFonts w:ascii="Arial Narrow" w:hAnsi="Arial Narrow" w:cs="Arial"/>
          <w:sz w:val="20"/>
          <w:u w:val="none"/>
        </w:rPr>
        <w:t>“FEDERAGENTI”</w:t>
      </w:r>
    </w:p>
    <w:p w14:paraId="38ADFD6A" w14:textId="77777777" w:rsidR="00357B4D" w:rsidRPr="008041CF" w:rsidRDefault="007A11AD" w:rsidP="007A11AD">
      <w:pPr>
        <w:widowControl w:val="0"/>
        <w:jc w:val="center"/>
        <w:rPr>
          <w:rFonts w:ascii="Arial Narrow" w:hAnsi="Arial Narrow"/>
          <w:b/>
          <w:bCs/>
        </w:rPr>
      </w:pPr>
      <w:r>
        <w:rPr>
          <w:rFonts w:ascii="Arial Narrow" w:hAnsi="Arial Narrow" w:cs="Arial"/>
          <w:b/>
          <w:bCs/>
        </w:rPr>
        <w:t>FEDERAZIONE NAZIONALE</w:t>
      </w:r>
      <w:r w:rsidR="00357B4D" w:rsidRPr="008041CF">
        <w:rPr>
          <w:rFonts w:ascii="Arial Narrow" w:hAnsi="Arial Narrow" w:cs="Arial"/>
          <w:b/>
          <w:bCs/>
        </w:rPr>
        <w:t xml:space="preserve"> AGENTI</w:t>
      </w:r>
      <w:r>
        <w:rPr>
          <w:rFonts w:ascii="Arial Narrow" w:hAnsi="Arial Narrow" w:cs="Arial"/>
          <w:b/>
          <w:bCs/>
        </w:rPr>
        <w:t>,</w:t>
      </w:r>
      <w:r w:rsidR="00357B4D" w:rsidRPr="008041CF">
        <w:rPr>
          <w:rFonts w:ascii="Arial Narrow" w:hAnsi="Arial Narrow" w:cs="Arial"/>
          <w:b/>
          <w:bCs/>
        </w:rPr>
        <w:t xml:space="preserve"> RACCOMANDATARI MARITTIMI</w:t>
      </w:r>
    </w:p>
    <w:p w14:paraId="05DFB0BD" w14:textId="77777777" w:rsidR="00357B4D" w:rsidRPr="008041CF" w:rsidRDefault="00357B4D" w:rsidP="007A11AD">
      <w:pPr>
        <w:widowControl w:val="0"/>
        <w:tabs>
          <w:tab w:val="center" w:pos="4680"/>
          <w:tab w:val="left" w:pos="7724"/>
        </w:tabs>
        <w:jc w:val="center"/>
        <w:rPr>
          <w:rFonts w:ascii="Arial Narrow" w:hAnsi="Arial Narrow"/>
          <w:b/>
          <w:bCs/>
        </w:rPr>
      </w:pPr>
      <w:r w:rsidRPr="008041CF">
        <w:rPr>
          <w:rFonts w:ascii="Arial Narrow" w:hAnsi="Arial Narrow"/>
          <w:b/>
          <w:bCs/>
        </w:rPr>
        <w:t>E MEDIATORI MARITTIMI</w:t>
      </w:r>
    </w:p>
    <w:p w14:paraId="718C0558" w14:textId="77777777" w:rsidR="00357B4D" w:rsidRPr="00E67C0F" w:rsidRDefault="00357B4D" w:rsidP="00E67C0F">
      <w:pPr>
        <w:widowControl w:val="0"/>
        <w:tabs>
          <w:tab w:val="left" w:pos="3260"/>
          <w:tab w:val="right" w:leader="underscore" w:pos="6237"/>
        </w:tabs>
        <w:rPr>
          <w:rFonts w:ascii="Bodoni MT Condensed" w:hAnsi="Bodoni MT Condensed"/>
          <w:b/>
          <w:bCs/>
          <w:sz w:val="24"/>
        </w:rPr>
      </w:pPr>
      <w:r w:rsidRPr="00B80E68">
        <w:rPr>
          <w:rFonts w:ascii="Bodoni MT Condensed" w:hAnsi="Bodoni MT Condensed"/>
          <w:b/>
          <w:bCs/>
          <w:sz w:val="24"/>
        </w:rPr>
        <w:tab/>
      </w:r>
      <w:r w:rsidRPr="00B80E68">
        <w:rPr>
          <w:rFonts w:ascii="Bodoni MT Condensed" w:hAnsi="Bodoni MT Condensed"/>
          <w:b/>
          <w:bCs/>
          <w:sz w:val="24"/>
        </w:rPr>
        <w:tab/>
      </w:r>
    </w:p>
    <w:p w14:paraId="23B5F423" w14:textId="77777777" w:rsidR="00C514CB" w:rsidRPr="00C514CB" w:rsidRDefault="00C514CB" w:rsidP="00662192">
      <w:pPr>
        <w:widowControl w:val="0"/>
        <w:tabs>
          <w:tab w:val="left" w:pos="4536"/>
        </w:tabs>
        <w:rPr>
          <w:rFonts w:ascii="Bookman Old Style" w:eastAsia="Batang" w:hAnsi="Bookman Old Style"/>
        </w:rPr>
      </w:pPr>
    </w:p>
    <w:p w14:paraId="2F2E7618" w14:textId="77777777" w:rsidR="00625557" w:rsidRDefault="00625557" w:rsidP="000A2C95">
      <w:pPr>
        <w:shd w:val="clear" w:color="auto" w:fill="FFFFFF"/>
        <w:overflowPunct/>
        <w:autoSpaceDE/>
        <w:autoSpaceDN/>
        <w:adjustRightInd/>
        <w:jc w:val="center"/>
        <w:textAlignment w:val="auto"/>
        <w:rPr>
          <w:rFonts w:ascii="Calibri" w:eastAsia="Times New Roman" w:hAnsi="Calibri" w:cs="Arial"/>
          <w:b/>
          <w:color w:val="222222"/>
          <w:sz w:val="24"/>
          <w:szCs w:val="24"/>
        </w:rPr>
      </w:pPr>
    </w:p>
    <w:p w14:paraId="0693DB52" w14:textId="0A828D5C" w:rsidR="007302C0" w:rsidRDefault="00662192" w:rsidP="0025750C">
      <w:pPr>
        <w:shd w:val="clear" w:color="auto" w:fill="FFFFFF"/>
        <w:overflowPunct/>
        <w:autoSpaceDE/>
        <w:autoSpaceDN/>
        <w:adjustRightInd/>
        <w:jc w:val="center"/>
        <w:textAlignment w:val="auto"/>
        <w:rPr>
          <w:rFonts w:ascii="Calibri" w:eastAsia="Times New Roman" w:hAnsi="Calibri" w:cs="Arial"/>
          <w:b/>
          <w:color w:val="222222"/>
          <w:sz w:val="24"/>
          <w:szCs w:val="24"/>
        </w:rPr>
      </w:pPr>
      <w:r w:rsidRPr="00AA7421">
        <w:rPr>
          <w:rFonts w:ascii="Calibri" w:eastAsia="Times New Roman" w:hAnsi="Calibri" w:cs="Arial"/>
          <w:b/>
          <w:color w:val="222222"/>
          <w:sz w:val="24"/>
          <w:szCs w:val="24"/>
        </w:rPr>
        <w:t>COMUNICATO STAMPA</w:t>
      </w:r>
    </w:p>
    <w:p w14:paraId="7652DE7D" w14:textId="77777777" w:rsidR="00625557" w:rsidRPr="00625557" w:rsidRDefault="00625557" w:rsidP="0025750C">
      <w:pPr>
        <w:shd w:val="clear" w:color="auto" w:fill="FFFFFF"/>
        <w:overflowPunct/>
        <w:autoSpaceDE/>
        <w:autoSpaceDN/>
        <w:adjustRightInd/>
        <w:textAlignment w:val="auto"/>
        <w:rPr>
          <w:rFonts w:ascii="Calibri" w:eastAsia="Times New Roman" w:hAnsi="Calibri" w:cs="Arial"/>
          <w:b/>
          <w:color w:val="222222"/>
          <w:sz w:val="40"/>
          <w:szCs w:val="40"/>
        </w:rPr>
      </w:pPr>
    </w:p>
    <w:p w14:paraId="7173A2BC" w14:textId="3EA960C7" w:rsidR="00625557" w:rsidRPr="00625557" w:rsidRDefault="00625557" w:rsidP="00625557">
      <w:pPr>
        <w:shd w:val="clear" w:color="auto" w:fill="FFFFFF"/>
        <w:overflowPunct/>
        <w:autoSpaceDE/>
        <w:autoSpaceDN/>
        <w:adjustRightInd/>
        <w:jc w:val="center"/>
        <w:textAlignment w:val="auto"/>
        <w:rPr>
          <w:rFonts w:eastAsia="Times New Roman"/>
          <w:color w:val="222222"/>
          <w:sz w:val="40"/>
          <w:szCs w:val="40"/>
          <w:lang w:val="it-CH" w:eastAsia="it-CH"/>
        </w:rPr>
      </w:pPr>
      <w:r w:rsidRPr="00625557">
        <w:rPr>
          <w:rFonts w:eastAsia="Times New Roman"/>
          <w:color w:val="222222"/>
          <w:sz w:val="40"/>
          <w:szCs w:val="40"/>
          <w:lang w:val="it-CH" w:eastAsia="it-CH"/>
        </w:rPr>
        <w:t>Santi (Federagenti): Perché l’Italia</w:t>
      </w:r>
    </w:p>
    <w:p w14:paraId="089D3568" w14:textId="642E6B93" w:rsidR="003A4C81" w:rsidRPr="00625557" w:rsidRDefault="00625557" w:rsidP="00625557">
      <w:pPr>
        <w:shd w:val="clear" w:color="auto" w:fill="FFFFFF"/>
        <w:overflowPunct/>
        <w:autoSpaceDE/>
        <w:autoSpaceDN/>
        <w:adjustRightInd/>
        <w:jc w:val="center"/>
        <w:textAlignment w:val="auto"/>
        <w:rPr>
          <w:rFonts w:eastAsia="Times New Roman"/>
          <w:color w:val="222222"/>
          <w:sz w:val="40"/>
          <w:szCs w:val="40"/>
          <w:lang w:val="it-CH" w:eastAsia="it-CH"/>
        </w:rPr>
      </w:pPr>
      <w:r w:rsidRPr="00625557">
        <w:rPr>
          <w:rFonts w:eastAsia="Times New Roman"/>
          <w:color w:val="222222"/>
          <w:sz w:val="40"/>
          <w:szCs w:val="40"/>
          <w:lang w:val="it-CH" w:eastAsia="it-CH"/>
        </w:rPr>
        <w:t>è in grado solo di affrontare l’emergenza?</w:t>
      </w:r>
    </w:p>
    <w:p w14:paraId="27AAE7D2" w14:textId="628C1F28" w:rsidR="00625557" w:rsidRDefault="00625557" w:rsidP="00EE35F7">
      <w:pPr>
        <w:shd w:val="clear" w:color="auto" w:fill="FFFFFF"/>
        <w:overflowPunct/>
        <w:autoSpaceDE/>
        <w:autoSpaceDN/>
        <w:adjustRightInd/>
        <w:jc w:val="both"/>
        <w:textAlignment w:val="auto"/>
        <w:rPr>
          <w:rFonts w:eastAsia="Times New Roman"/>
          <w:color w:val="222222"/>
          <w:sz w:val="26"/>
          <w:szCs w:val="26"/>
          <w:u w:val="single"/>
          <w:lang w:eastAsia="it-CH"/>
        </w:rPr>
      </w:pPr>
    </w:p>
    <w:p w14:paraId="19A1E424" w14:textId="77777777" w:rsidR="00625557" w:rsidRDefault="00625557" w:rsidP="00EE35F7">
      <w:pPr>
        <w:shd w:val="clear" w:color="auto" w:fill="FFFFFF"/>
        <w:overflowPunct/>
        <w:autoSpaceDE/>
        <w:autoSpaceDN/>
        <w:adjustRightInd/>
        <w:jc w:val="both"/>
        <w:textAlignment w:val="auto"/>
        <w:rPr>
          <w:rFonts w:eastAsia="Times New Roman"/>
          <w:color w:val="222222"/>
          <w:sz w:val="26"/>
          <w:szCs w:val="26"/>
          <w:u w:val="single"/>
          <w:lang w:eastAsia="it-CH"/>
        </w:rPr>
      </w:pPr>
    </w:p>
    <w:p w14:paraId="3FEDE6A4" w14:textId="7A7CCDC7" w:rsidR="00625557" w:rsidRPr="00625557" w:rsidRDefault="00625557" w:rsidP="00625557">
      <w:pPr>
        <w:shd w:val="clear" w:color="auto" w:fill="FFFFFF"/>
        <w:overflowPunct/>
        <w:autoSpaceDE/>
        <w:autoSpaceDN/>
        <w:adjustRightInd/>
        <w:jc w:val="both"/>
        <w:textAlignment w:val="auto"/>
        <w:rPr>
          <w:rFonts w:ascii="Arial" w:eastAsia="Times New Roman" w:hAnsi="Arial" w:cs="Arial"/>
          <w:sz w:val="24"/>
          <w:szCs w:val="24"/>
          <w:lang w:val="it-CH"/>
        </w:rPr>
      </w:pPr>
      <w:r w:rsidRPr="00625557">
        <w:rPr>
          <w:rFonts w:ascii="Arial" w:eastAsia="Times New Roman" w:hAnsi="Arial" w:cs="Arial"/>
          <w:sz w:val="24"/>
          <w:szCs w:val="24"/>
          <w:lang w:val="it-CH"/>
        </w:rPr>
        <w:t xml:space="preserve">Nel nostro Paese, ed è una constatazione drammatica, le grandi opere e grandi scelte strategiche vengono realizzate solo sull’onda emotiva di tragedie. </w:t>
      </w:r>
      <w:r>
        <w:rPr>
          <w:rFonts w:ascii="Arial" w:eastAsia="Times New Roman" w:hAnsi="Arial" w:cs="Arial"/>
          <w:sz w:val="24"/>
          <w:szCs w:val="24"/>
          <w:lang w:val="it-CH"/>
        </w:rPr>
        <w:t xml:space="preserve">È </w:t>
      </w:r>
      <w:r w:rsidRPr="00625557">
        <w:rPr>
          <w:rFonts w:ascii="Arial" w:eastAsia="Times New Roman" w:hAnsi="Arial" w:cs="Arial"/>
          <w:sz w:val="24"/>
          <w:szCs w:val="24"/>
          <w:lang w:val="it-CH"/>
        </w:rPr>
        <w:t xml:space="preserve">stato il caso del Ponte Morandi, sta avvenendo in materia di piano energetico del </w:t>
      </w:r>
      <w:r>
        <w:rPr>
          <w:rFonts w:ascii="Arial" w:eastAsia="Times New Roman" w:hAnsi="Arial" w:cs="Arial"/>
          <w:sz w:val="24"/>
          <w:szCs w:val="24"/>
          <w:lang w:val="it-CH"/>
        </w:rPr>
        <w:t>P</w:t>
      </w:r>
      <w:r w:rsidRPr="00625557">
        <w:rPr>
          <w:rFonts w:ascii="Arial" w:eastAsia="Times New Roman" w:hAnsi="Arial" w:cs="Arial"/>
          <w:sz w:val="24"/>
          <w:szCs w:val="24"/>
          <w:lang w:val="it-CH"/>
        </w:rPr>
        <w:t xml:space="preserve">aese a seguito della guerra in Ucraina, accadrà certamente anche per il controllo dei ghiacciai e della crisi idrica del </w:t>
      </w:r>
      <w:r>
        <w:rPr>
          <w:rFonts w:ascii="Arial" w:eastAsia="Times New Roman" w:hAnsi="Arial" w:cs="Arial"/>
          <w:sz w:val="24"/>
          <w:szCs w:val="24"/>
          <w:lang w:val="it-CH"/>
        </w:rPr>
        <w:t>P</w:t>
      </w:r>
      <w:r w:rsidRPr="00625557">
        <w:rPr>
          <w:rFonts w:ascii="Arial" w:eastAsia="Times New Roman" w:hAnsi="Arial" w:cs="Arial"/>
          <w:sz w:val="24"/>
          <w:szCs w:val="24"/>
          <w:lang w:val="it-CH"/>
        </w:rPr>
        <w:t xml:space="preserve">aese. </w:t>
      </w:r>
    </w:p>
    <w:p w14:paraId="24B5F786" w14:textId="024DD844" w:rsidR="00625557" w:rsidRPr="00625557" w:rsidRDefault="00625557" w:rsidP="00625557">
      <w:pPr>
        <w:shd w:val="clear" w:color="auto" w:fill="FFFFFF"/>
        <w:overflowPunct/>
        <w:autoSpaceDE/>
        <w:autoSpaceDN/>
        <w:adjustRightInd/>
        <w:jc w:val="both"/>
        <w:textAlignment w:val="auto"/>
        <w:rPr>
          <w:rFonts w:ascii="Arial" w:eastAsia="Times New Roman" w:hAnsi="Arial" w:cs="Arial"/>
          <w:sz w:val="24"/>
          <w:szCs w:val="24"/>
          <w:lang w:val="it-CH"/>
        </w:rPr>
      </w:pPr>
      <w:r w:rsidRPr="00625557">
        <w:rPr>
          <w:rFonts w:ascii="Arial" w:eastAsia="Times New Roman" w:hAnsi="Arial" w:cs="Arial"/>
          <w:sz w:val="24"/>
          <w:szCs w:val="24"/>
          <w:lang w:val="it-CH"/>
        </w:rPr>
        <w:t>A denunciarlo è il presidente di Federagenti (la Federazione nazionale degli agenti marittimi), Alessandro Santi</w:t>
      </w:r>
      <w:r>
        <w:rPr>
          <w:rFonts w:ascii="Arial" w:eastAsia="Times New Roman" w:hAnsi="Arial" w:cs="Arial"/>
          <w:sz w:val="24"/>
          <w:szCs w:val="24"/>
          <w:lang w:val="it-CH"/>
        </w:rPr>
        <w:t>,</w:t>
      </w:r>
      <w:r w:rsidRPr="00625557">
        <w:rPr>
          <w:rFonts w:ascii="Arial" w:eastAsia="Times New Roman" w:hAnsi="Arial" w:cs="Arial"/>
          <w:sz w:val="24"/>
          <w:szCs w:val="24"/>
          <w:lang w:val="it-CH"/>
        </w:rPr>
        <w:t xml:space="preserve"> sottolineando come anche le strutture ministeriali siano prigioniere delle scelte sbagliate compiute negli ultimi decenni e specialmente della decisione di depauperare e smagrire, al punto da renderli inefficienti, gli uffici tecnici de</w:t>
      </w:r>
      <w:r>
        <w:rPr>
          <w:rFonts w:ascii="Arial" w:eastAsia="Times New Roman" w:hAnsi="Arial" w:cs="Arial"/>
          <w:sz w:val="24"/>
          <w:szCs w:val="24"/>
          <w:lang w:val="it-CH"/>
        </w:rPr>
        <w:t>i</w:t>
      </w:r>
      <w:r w:rsidRPr="00625557">
        <w:rPr>
          <w:rFonts w:ascii="Arial" w:eastAsia="Times New Roman" w:hAnsi="Arial" w:cs="Arial"/>
          <w:sz w:val="24"/>
          <w:szCs w:val="24"/>
          <w:lang w:val="it-CH"/>
        </w:rPr>
        <w:t xml:space="preserve"> ministeri che dovrebbe sveltire le procedure di approvazione, verifica e realizzazione delle grandi opere.</w:t>
      </w:r>
    </w:p>
    <w:p w14:paraId="73E59044" w14:textId="764D182E" w:rsidR="00625557" w:rsidRPr="00625557" w:rsidRDefault="00625557" w:rsidP="00625557">
      <w:pPr>
        <w:shd w:val="clear" w:color="auto" w:fill="FFFFFF"/>
        <w:overflowPunct/>
        <w:autoSpaceDE/>
        <w:autoSpaceDN/>
        <w:adjustRightInd/>
        <w:jc w:val="both"/>
        <w:textAlignment w:val="auto"/>
        <w:rPr>
          <w:rFonts w:ascii="Arial" w:eastAsia="Times New Roman" w:hAnsi="Arial" w:cs="Arial"/>
          <w:sz w:val="24"/>
          <w:szCs w:val="24"/>
          <w:lang w:val="it-CH"/>
        </w:rPr>
      </w:pPr>
      <w:r w:rsidRPr="00625557">
        <w:rPr>
          <w:rFonts w:ascii="Arial" w:eastAsia="Times New Roman" w:hAnsi="Arial" w:cs="Arial"/>
          <w:sz w:val="24"/>
          <w:szCs w:val="24"/>
          <w:lang w:val="it-CH"/>
        </w:rPr>
        <w:t>Da più parti – sostiene Santi – viene sottolineato il rischio di congelamento e mancato avvio delle grandi opere infrastrutturali, siano esse inserite nel PNRR o indipendenti da questo piano. “Il settore portuale e delle opere connesse con il funzionamento dei porti e della catena logistica – prosegue il presidente di Federagenti – sta diventando</w:t>
      </w:r>
      <w:r>
        <w:rPr>
          <w:rFonts w:ascii="Arial" w:eastAsia="Times New Roman" w:hAnsi="Arial" w:cs="Arial"/>
          <w:sz w:val="24"/>
          <w:szCs w:val="24"/>
          <w:lang w:val="it-CH"/>
        </w:rPr>
        <w:t>,</w:t>
      </w:r>
      <w:r w:rsidRPr="00625557">
        <w:rPr>
          <w:rFonts w:ascii="Arial" w:eastAsia="Times New Roman" w:hAnsi="Arial" w:cs="Arial"/>
          <w:sz w:val="24"/>
          <w:szCs w:val="24"/>
          <w:lang w:val="it-CH"/>
        </w:rPr>
        <w:t xml:space="preserve"> e non solo per il caso della </w:t>
      </w:r>
      <w:r>
        <w:rPr>
          <w:rFonts w:ascii="Arial" w:eastAsia="Times New Roman" w:hAnsi="Arial" w:cs="Arial"/>
          <w:sz w:val="24"/>
          <w:szCs w:val="24"/>
          <w:lang w:val="it-CH"/>
        </w:rPr>
        <w:t>D</w:t>
      </w:r>
      <w:r w:rsidRPr="00625557">
        <w:rPr>
          <w:rFonts w:ascii="Arial" w:eastAsia="Times New Roman" w:hAnsi="Arial" w:cs="Arial"/>
          <w:sz w:val="24"/>
          <w:szCs w:val="24"/>
          <w:lang w:val="it-CH"/>
        </w:rPr>
        <w:t>iga di Genova, la cartina al tornasole di un sistema che non funziona e che non ha altra possibilità di funzionare se non attraverso l’adozione di norme speciali, come accaduto nel caso del Ponte Morandi”</w:t>
      </w:r>
      <w:r>
        <w:rPr>
          <w:rFonts w:ascii="Arial" w:eastAsia="Times New Roman" w:hAnsi="Arial" w:cs="Arial"/>
          <w:sz w:val="24"/>
          <w:szCs w:val="24"/>
          <w:lang w:val="it-CH"/>
        </w:rPr>
        <w:t>.</w:t>
      </w:r>
    </w:p>
    <w:p w14:paraId="48DC7092" w14:textId="7967A5E1" w:rsidR="00625557" w:rsidRPr="00625557" w:rsidRDefault="00625557" w:rsidP="00625557">
      <w:pPr>
        <w:shd w:val="clear" w:color="auto" w:fill="FFFFFF"/>
        <w:overflowPunct/>
        <w:autoSpaceDE/>
        <w:autoSpaceDN/>
        <w:adjustRightInd/>
        <w:jc w:val="both"/>
        <w:textAlignment w:val="auto"/>
        <w:rPr>
          <w:rFonts w:ascii="Arial" w:eastAsia="Times New Roman" w:hAnsi="Arial" w:cs="Arial"/>
          <w:sz w:val="24"/>
          <w:szCs w:val="24"/>
          <w:lang w:val="it-CH"/>
        </w:rPr>
      </w:pPr>
      <w:r w:rsidRPr="00625557">
        <w:rPr>
          <w:rFonts w:ascii="Arial" w:eastAsia="Times New Roman" w:hAnsi="Arial" w:cs="Arial"/>
          <w:sz w:val="24"/>
          <w:szCs w:val="24"/>
          <w:lang w:val="it-CH"/>
        </w:rPr>
        <w:t xml:space="preserve">“Tutti gli operatori marittimi – conclude Santi – ma anche il mondo della produzione industriale che con la pandemia, quindi con la crisi della catena logistica mondiale e infine con la guerra in Ucraina, ha scoperto la centralità strategica dei porti, non possono più nascondere la testa sotto la sabbia e affermare che tutto va bene entusiasmandosi per le grandi prospettive schiuse dal PNRR. Purtroppo lo scenario sul quale il caso della Diga di Genova, ma anche altre opere portuali, per primo il cronico blocco dei dragaggi, hanno acceso i riflettori, rendono obbligatoria una seria riflessione complessiva. La seconda manifattura e il terzo paese per PIL d’Europa non può perdere in competitività strategica e magari far diventare le aziende nazionali facile obiettivo di acquisizione da parte di capitali esteri. A meno di non consegnare il nostro </w:t>
      </w:r>
      <w:r w:rsidR="000F5201">
        <w:rPr>
          <w:rFonts w:ascii="Arial" w:eastAsia="Times New Roman" w:hAnsi="Arial" w:cs="Arial"/>
          <w:sz w:val="24"/>
          <w:szCs w:val="24"/>
          <w:lang w:val="it-CH"/>
        </w:rPr>
        <w:t>P</w:t>
      </w:r>
      <w:r w:rsidRPr="00625557">
        <w:rPr>
          <w:rFonts w:ascii="Arial" w:eastAsia="Times New Roman" w:hAnsi="Arial" w:cs="Arial"/>
          <w:sz w:val="24"/>
          <w:szCs w:val="24"/>
          <w:lang w:val="it-CH"/>
        </w:rPr>
        <w:t>aese al modello, che sembra piacere a qualcuno, del ‘resort Italia’ di cui La Serenissima sta diventando funesto archetipo.”</w:t>
      </w:r>
    </w:p>
    <w:p w14:paraId="0C49E8B6" w14:textId="5CEE5C98" w:rsidR="00434064" w:rsidRPr="00625557" w:rsidRDefault="00625557" w:rsidP="00625557">
      <w:pPr>
        <w:shd w:val="clear" w:color="auto" w:fill="FFFFFF"/>
        <w:overflowPunct/>
        <w:autoSpaceDE/>
        <w:autoSpaceDN/>
        <w:adjustRightInd/>
        <w:jc w:val="both"/>
        <w:textAlignment w:val="auto"/>
        <w:rPr>
          <w:rFonts w:ascii="Arial" w:eastAsia="Times New Roman" w:hAnsi="Arial" w:cs="Arial"/>
          <w:sz w:val="24"/>
          <w:szCs w:val="24"/>
          <w:lang w:val="it-CH"/>
        </w:rPr>
      </w:pPr>
      <w:r w:rsidRPr="00625557">
        <w:rPr>
          <w:rFonts w:ascii="Arial" w:eastAsia="Times New Roman" w:hAnsi="Arial" w:cs="Arial"/>
          <w:sz w:val="24"/>
          <w:szCs w:val="24"/>
          <w:lang w:val="it-CH"/>
        </w:rPr>
        <w:t>A peggiorare la situazione contribuisce – secondo Santi – in modo determinante l’atteggiamento oltranzista assunto dall’Europa in tema di sostenibilità. “Ci troviamo difronte – conclude il presidente di Federagenti – a una sostenibilità impossibile, che rischia di penalizzare solo l’Europa che contribuisce per l’8% all’inquinamento mondiale e alle emissioni nocive. Bisogna cambiare rotta, pretendendo che l’Italia si doti di una visione strategica di paese di medio lungo termine</w:t>
      </w:r>
      <w:r w:rsidR="00CA5F9C">
        <w:rPr>
          <w:rFonts w:ascii="Arial" w:eastAsia="Times New Roman" w:hAnsi="Arial" w:cs="Arial"/>
          <w:sz w:val="24"/>
          <w:szCs w:val="24"/>
          <w:lang w:val="it-CH"/>
        </w:rPr>
        <w:t>”</w:t>
      </w:r>
      <w:r w:rsidRPr="00625557">
        <w:rPr>
          <w:rFonts w:ascii="Arial" w:eastAsia="Times New Roman" w:hAnsi="Arial" w:cs="Arial"/>
          <w:sz w:val="24"/>
          <w:szCs w:val="24"/>
          <w:lang w:val="it-CH"/>
        </w:rPr>
        <w:t>.</w:t>
      </w:r>
    </w:p>
    <w:p w14:paraId="45B31DD2" w14:textId="77777777" w:rsidR="00625557" w:rsidRDefault="00625557" w:rsidP="00625557">
      <w:pPr>
        <w:shd w:val="clear" w:color="auto" w:fill="FFFFFF"/>
        <w:overflowPunct/>
        <w:autoSpaceDE/>
        <w:autoSpaceDN/>
        <w:adjustRightInd/>
        <w:jc w:val="right"/>
        <w:textAlignment w:val="auto"/>
        <w:rPr>
          <w:rFonts w:ascii="Arial" w:eastAsia="Times New Roman" w:hAnsi="Arial" w:cs="Arial"/>
          <w:color w:val="222222"/>
          <w:sz w:val="24"/>
          <w:szCs w:val="24"/>
        </w:rPr>
      </w:pPr>
    </w:p>
    <w:p w14:paraId="691754D5" w14:textId="40F6483D" w:rsidR="00434064" w:rsidRPr="0025750C" w:rsidRDefault="003A4C81" w:rsidP="0025750C">
      <w:pPr>
        <w:shd w:val="clear" w:color="auto" w:fill="FFFFFF"/>
        <w:overflowPunct/>
        <w:autoSpaceDE/>
        <w:autoSpaceDN/>
        <w:adjustRightInd/>
        <w:jc w:val="right"/>
        <w:textAlignment w:val="auto"/>
        <w:rPr>
          <w:rFonts w:ascii="Arial" w:eastAsia="Times New Roman" w:hAnsi="Arial" w:cs="Arial"/>
          <w:color w:val="222222"/>
          <w:sz w:val="24"/>
          <w:szCs w:val="24"/>
        </w:rPr>
      </w:pPr>
      <w:r>
        <w:rPr>
          <w:rFonts w:ascii="Arial" w:eastAsia="Times New Roman" w:hAnsi="Arial" w:cs="Arial"/>
          <w:color w:val="222222"/>
          <w:sz w:val="24"/>
          <w:szCs w:val="24"/>
        </w:rPr>
        <w:t>Roma</w:t>
      </w:r>
      <w:r w:rsidR="00537B6E" w:rsidRPr="00F0475F">
        <w:rPr>
          <w:rFonts w:ascii="Arial" w:eastAsia="Times New Roman" w:hAnsi="Arial" w:cs="Arial"/>
          <w:color w:val="222222"/>
          <w:sz w:val="24"/>
          <w:szCs w:val="24"/>
        </w:rPr>
        <w:t>,</w:t>
      </w:r>
      <w:r w:rsidR="00537B6E" w:rsidRPr="00F0475F">
        <w:rPr>
          <w:rFonts w:ascii="Arial" w:eastAsia="Times New Roman" w:hAnsi="Arial" w:cs="Arial"/>
          <w:color w:val="FF0000"/>
          <w:sz w:val="24"/>
          <w:szCs w:val="24"/>
        </w:rPr>
        <w:t xml:space="preserve"> </w:t>
      </w:r>
      <w:r w:rsidR="00625557">
        <w:rPr>
          <w:rFonts w:ascii="Arial" w:eastAsia="Times New Roman" w:hAnsi="Arial" w:cs="Arial"/>
          <w:sz w:val="24"/>
          <w:szCs w:val="24"/>
        </w:rPr>
        <w:t>11</w:t>
      </w:r>
      <w:r w:rsidR="0077362D">
        <w:rPr>
          <w:rFonts w:ascii="Arial" w:eastAsia="Times New Roman" w:hAnsi="Arial" w:cs="Arial"/>
          <w:sz w:val="24"/>
          <w:szCs w:val="24"/>
        </w:rPr>
        <w:t xml:space="preserve"> </w:t>
      </w:r>
      <w:r w:rsidR="00625557">
        <w:rPr>
          <w:rFonts w:ascii="Arial" w:eastAsia="Times New Roman" w:hAnsi="Arial" w:cs="Arial"/>
          <w:sz w:val="24"/>
          <w:szCs w:val="24"/>
        </w:rPr>
        <w:t>luglio</w:t>
      </w:r>
      <w:r w:rsidR="0077362D">
        <w:rPr>
          <w:rFonts w:ascii="Arial" w:eastAsia="Times New Roman" w:hAnsi="Arial" w:cs="Arial"/>
          <w:sz w:val="24"/>
          <w:szCs w:val="24"/>
        </w:rPr>
        <w:t xml:space="preserve"> 2022</w:t>
      </w:r>
    </w:p>
    <w:p w14:paraId="20E0BF39" w14:textId="77777777" w:rsidR="00662192" w:rsidRPr="00C514CB" w:rsidRDefault="00662192" w:rsidP="00134750">
      <w:pPr>
        <w:widowControl w:val="0"/>
        <w:jc w:val="both"/>
        <w:rPr>
          <w:rFonts w:eastAsia="Times New Roman"/>
          <w:color w:val="222222"/>
          <w:sz w:val="22"/>
          <w:szCs w:val="22"/>
        </w:rPr>
      </w:pPr>
      <w:r w:rsidRPr="00C514CB">
        <w:rPr>
          <w:rFonts w:eastAsia="Times New Roman"/>
          <w:color w:val="222222"/>
          <w:sz w:val="22"/>
          <w:szCs w:val="22"/>
        </w:rPr>
        <w:t>Per ulteriori informazioni</w:t>
      </w:r>
    </w:p>
    <w:p w14:paraId="6914A7C6" w14:textId="77777777" w:rsidR="00662192" w:rsidRPr="00C514CB" w:rsidRDefault="00662192" w:rsidP="00134750">
      <w:pPr>
        <w:widowControl w:val="0"/>
        <w:jc w:val="both"/>
        <w:rPr>
          <w:rFonts w:eastAsia="Times New Roman"/>
          <w:color w:val="222222"/>
          <w:sz w:val="22"/>
          <w:szCs w:val="22"/>
        </w:rPr>
      </w:pPr>
      <w:r w:rsidRPr="00C514CB">
        <w:rPr>
          <w:rFonts w:eastAsia="Times New Roman"/>
          <w:color w:val="222222"/>
          <w:sz w:val="22"/>
          <w:szCs w:val="22"/>
        </w:rPr>
        <w:t>Barbara Gazzale</w:t>
      </w:r>
    </w:p>
    <w:p w14:paraId="58754E5D" w14:textId="77777777" w:rsidR="00973C95" w:rsidRDefault="00E624DE" w:rsidP="00F0297B">
      <w:pPr>
        <w:widowControl w:val="0"/>
        <w:jc w:val="both"/>
        <w:rPr>
          <w:rFonts w:eastAsia="Times New Roman"/>
          <w:color w:val="222222"/>
          <w:sz w:val="22"/>
          <w:szCs w:val="22"/>
        </w:rPr>
      </w:pPr>
      <w:r>
        <w:rPr>
          <w:rFonts w:eastAsia="Times New Roman"/>
          <w:color w:val="222222"/>
          <w:sz w:val="22"/>
          <w:szCs w:val="22"/>
        </w:rPr>
        <w:t xml:space="preserve">+39 </w:t>
      </w:r>
      <w:r w:rsidR="00662192" w:rsidRPr="00C514CB">
        <w:rPr>
          <w:rFonts w:eastAsia="Times New Roman"/>
          <w:color w:val="222222"/>
          <w:sz w:val="22"/>
          <w:szCs w:val="22"/>
        </w:rPr>
        <w:t>348 4144780</w:t>
      </w:r>
    </w:p>
    <w:p w14:paraId="274C3428" w14:textId="77777777" w:rsidR="00E624DE" w:rsidRPr="007A1BFB" w:rsidRDefault="00E624DE" w:rsidP="00F0297B">
      <w:pPr>
        <w:widowControl w:val="0"/>
        <w:jc w:val="both"/>
        <w:rPr>
          <w:rFonts w:eastAsia="Batang"/>
          <w:sz w:val="22"/>
          <w:szCs w:val="22"/>
          <w:u w:val="single"/>
        </w:rPr>
      </w:pPr>
      <w:r>
        <w:rPr>
          <w:rFonts w:eastAsia="Batang"/>
          <w:sz w:val="22"/>
          <w:szCs w:val="22"/>
        </w:rPr>
        <w:t>+</w:t>
      </w:r>
      <w:r w:rsidRPr="00E624DE">
        <w:rPr>
          <w:rFonts w:eastAsia="Batang"/>
          <w:sz w:val="22"/>
          <w:szCs w:val="22"/>
        </w:rPr>
        <w:t>41 786433361</w:t>
      </w:r>
    </w:p>
    <w:sectPr w:rsidR="00E624DE" w:rsidRPr="007A1BFB" w:rsidSect="0025750C">
      <w:footerReference w:type="default" r:id="rId9"/>
      <w:pgSz w:w="11906" w:h="16838"/>
      <w:pgMar w:top="568" w:right="1134" w:bottom="142" w:left="1134" w:header="720" w:footer="2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F85207" w14:textId="77777777" w:rsidR="009C72B8" w:rsidRDefault="009C72B8">
      <w:r>
        <w:separator/>
      </w:r>
    </w:p>
  </w:endnote>
  <w:endnote w:type="continuationSeparator" w:id="0">
    <w:p w14:paraId="15530259" w14:textId="77777777" w:rsidR="009C72B8" w:rsidRDefault="009C72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News Gothic MT">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FCE69" w14:textId="77777777" w:rsidR="00AD1DA2" w:rsidRPr="008041CF" w:rsidRDefault="00AD1DA2" w:rsidP="00DA7591">
    <w:pPr>
      <w:widowControl w:val="0"/>
      <w:jc w:val="center"/>
      <w:rPr>
        <w:rFonts w:ascii="Arial Narrow" w:hAnsi="Arial Narrow"/>
        <w:sz w:val="18"/>
        <w:szCs w:val="18"/>
      </w:rPr>
    </w:pPr>
    <w:r>
      <w:rPr>
        <w:rFonts w:ascii="Arial Narrow" w:hAnsi="Arial Narrow"/>
        <w:sz w:val="18"/>
        <w:szCs w:val="18"/>
      </w:rPr>
      <w:t>00144</w:t>
    </w:r>
    <w:r w:rsidRPr="008041CF">
      <w:rPr>
        <w:rFonts w:ascii="Arial Narrow" w:hAnsi="Arial Narrow"/>
        <w:sz w:val="18"/>
        <w:szCs w:val="18"/>
      </w:rPr>
      <w:t xml:space="preserve"> ROMA – </w:t>
    </w:r>
    <w:r>
      <w:rPr>
        <w:rFonts w:ascii="Arial Narrow" w:hAnsi="Arial Narrow"/>
        <w:sz w:val="18"/>
        <w:szCs w:val="18"/>
      </w:rPr>
      <w:t>Viale Asia, 3</w:t>
    </w:r>
    <w:r w:rsidRPr="008041CF">
      <w:rPr>
        <w:rFonts w:ascii="Arial Narrow" w:hAnsi="Arial Narrow"/>
        <w:sz w:val="18"/>
        <w:szCs w:val="18"/>
      </w:rPr>
      <w:t xml:space="preserve"> – Tel. 06 5806635- Fax 06 5800946</w:t>
    </w:r>
    <w:r>
      <w:rPr>
        <w:rFonts w:ascii="Arial Narrow" w:hAnsi="Arial Narrow"/>
        <w:sz w:val="18"/>
        <w:szCs w:val="18"/>
      </w:rPr>
      <w:t xml:space="preserve"> - E-mail: </w:t>
    </w:r>
    <w:hyperlink r:id="rId1" w:history="1">
      <w:r w:rsidRPr="00F04D6A">
        <w:rPr>
          <w:rStyle w:val="Collegamentoipertestuale"/>
          <w:rFonts w:ascii="Arial Narrow" w:hAnsi="Arial Narrow"/>
          <w:sz w:val="18"/>
          <w:szCs w:val="18"/>
        </w:rPr>
        <w:t>roma@federagenti.it</w:t>
      </w:r>
    </w:hyperlink>
    <w:r>
      <w:rPr>
        <w:rFonts w:ascii="Arial Narrow" w:hAnsi="Arial Narrow"/>
        <w:sz w:val="18"/>
        <w:szCs w:val="18"/>
      </w:rPr>
      <w:t xml:space="preserve"> </w:t>
    </w:r>
  </w:p>
  <w:p w14:paraId="0EDE4F11" w14:textId="77777777" w:rsidR="00AD1DA2" w:rsidRPr="008041CF" w:rsidRDefault="00AD1DA2" w:rsidP="00240262">
    <w:pPr>
      <w:widowControl w:val="0"/>
      <w:jc w:val="center"/>
      <w:rPr>
        <w:rFonts w:ascii="Arial Narrow" w:hAnsi="Arial Narrow"/>
        <w:sz w:val="18"/>
        <w:szCs w:val="18"/>
      </w:rPr>
    </w:pPr>
    <w:r w:rsidRPr="008041CF">
      <w:rPr>
        <w:rFonts w:ascii="Arial Narrow" w:hAnsi="Arial Narrow"/>
        <w:sz w:val="18"/>
        <w:szCs w:val="18"/>
      </w:rPr>
      <w:t>1612</w:t>
    </w:r>
    <w:r>
      <w:rPr>
        <w:rFonts w:ascii="Arial Narrow" w:hAnsi="Arial Narrow"/>
        <w:sz w:val="18"/>
        <w:szCs w:val="18"/>
      </w:rPr>
      <w:t>1</w:t>
    </w:r>
    <w:r w:rsidRPr="008041CF">
      <w:rPr>
        <w:rFonts w:ascii="Arial Narrow" w:hAnsi="Arial Narrow"/>
        <w:sz w:val="18"/>
        <w:szCs w:val="18"/>
      </w:rPr>
      <w:t xml:space="preserve"> GENOVA – </w:t>
    </w:r>
    <w:r w:rsidR="00B64C7A">
      <w:rPr>
        <w:rFonts w:ascii="Arial Narrow" w:hAnsi="Arial Narrow"/>
        <w:sz w:val="18"/>
        <w:szCs w:val="18"/>
      </w:rPr>
      <w:t>Piazza Dante, 6/6</w:t>
    </w:r>
    <w:r w:rsidRPr="008041CF">
      <w:rPr>
        <w:rFonts w:ascii="Arial Narrow" w:hAnsi="Arial Narrow"/>
        <w:sz w:val="18"/>
        <w:szCs w:val="18"/>
      </w:rPr>
      <w:t xml:space="preserve"> – Tel. 010 590019 – Fax 010 590025 – E-mail: </w:t>
    </w:r>
    <w:hyperlink r:id="rId2" w:history="1">
      <w:r w:rsidRPr="008041CF">
        <w:rPr>
          <w:rStyle w:val="Collegamentoipertestuale"/>
          <w:rFonts w:ascii="Arial Narrow" w:hAnsi="Arial Narrow"/>
          <w:sz w:val="18"/>
          <w:szCs w:val="18"/>
        </w:rPr>
        <w:t>info@federagenti.it</w:t>
      </w:r>
    </w:hyperlink>
    <w:r w:rsidRPr="008041CF">
      <w:rPr>
        <w:rFonts w:ascii="Arial Narrow" w:hAnsi="Arial Narrow"/>
        <w:sz w:val="18"/>
        <w:szCs w:val="18"/>
      </w:rPr>
      <w:t xml:space="preserve"> – </w:t>
    </w:r>
    <w:hyperlink r:id="rId3" w:history="1">
      <w:r w:rsidRPr="008041CF">
        <w:rPr>
          <w:rStyle w:val="Collegamentoipertestuale"/>
          <w:rFonts w:ascii="Arial Narrow" w:hAnsi="Arial Narrow"/>
          <w:sz w:val="18"/>
          <w:szCs w:val="18"/>
        </w:rPr>
        <w:t>rosanna@federagenti.it</w:t>
      </w:r>
    </w:hyperlink>
    <w:r w:rsidRPr="008041CF">
      <w:rPr>
        <w:rFonts w:ascii="Arial Narrow" w:hAnsi="Arial Narrow"/>
        <w:sz w:val="18"/>
        <w:szCs w:val="18"/>
      </w:rPr>
      <w:t xml:space="preserve"> </w:t>
    </w:r>
  </w:p>
  <w:p w14:paraId="018BE625" w14:textId="77777777" w:rsidR="00AD1DA2" w:rsidRPr="008041CF" w:rsidRDefault="00C13B36" w:rsidP="00240262">
    <w:pPr>
      <w:widowControl w:val="0"/>
      <w:jc w:val="center"/>
      <w:rPr>
        <w:rFonts w:ascii="Arial Narrow" w:hAnsi="Arial Narrow"/>
        <w:sz w:val="18"/>
        <w:szCs w:val="18"/>
      </w:rPr>
    </w:pPr>
    <w:r>
      <w:rPr>
        <w:rFonts w:ascii="Arial Narrow" w:hAnsi="Arial Narrow"/>
        <w:sz w:val="18"/>
        <w:szCs w:val="18"/>
      </w:rPr>
      <w:t xml:space="preserve">Sito: </w:t>
    </w:r>
    <w:hyperlink r:id="rId4" w:history="1">
      <w:r w:rsidR="007B0365" w:rsidRPr="00E35D19">
        <w:rPr>
          <w:rStyle w:val="Collegamentoipertestuale"/>
          <w:rFonts w:ascii="Arial Narrow" w:hAnsi="Arial Narrow"/>
          <w:sz w:val="18"/>
          <w:szCs w:val="18"/>
        </w:rPr>
        <w:t>www.federagenti.it</w:t>
      </w:r>
    </w:hyperlink>
    <w:r>
      <w:rPr>
        <w:rFonts w:ascii="Arial Narrow" w:hAnsi="Arial Narrow"/>
        <w:sz w:val="18"/>
        <w:szCs w:val="18"/>
      </w:rPr>
      <w:t xml:space="preserve"> </w:t>
    </w:r>
    <w:r w:rsidR="00AD1DA2" w:rsidRPr="008041CF">
      <w:rPr>
        <w:rFonts w:ascii="Arial Narrow" w:hAnsi="Arial Narrow"/>
        <w:sz w:val="18"/>
        <w:szCs w:val="18"/>
      </w:rPr>
      <w:t>cod. fisc.: 80044490102</w:t>
    </w:r>
  </w:p>
  <w:p w14:paraId="6F08B7EF" w14:textId="77777777" w:rsidR="00AD1DA2" w:rsidRDefault="00AD1DA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090EFB" w14:textId="77777777" w:rsidR="009C72B8" w:rsidRDefault="009C72B8">
      <w:r>
        <w:separator/>
      </w:r>
    </w:p>
  </w:footnote>
  <w:footnote w:type="continuationSeparator" w:id="0">
    <w:p w14:paraId="178FD90F" w14:textId="77777777" w:rsidR="009C72B8" w:rsidRDefault="009C72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7540D"/>
    <w:multiLevelType w:val="hybridMultilevel"/>
    <w:tmpl w:val="80468574"/>
    <w:lvl w:ilvl="0" w:tplc="0410000F">
      <w:start w:val="1"/>
      <w:numFmt w:val="decimal"/>
      <w:lvlText w:val="%1."/>
      <w:lvlJc w:val="left"/>
      <w:pPr>
        <w:tabs>
          <w:tab w:val="num" w:pos="720"/>
        </w:tabs>
        <w:ind w:left="720" w:hanging="360"/>
      </w:pPr>
    </w:lvl>
    <w:lvl w:ilvl="1" w:tplc="04100001">
      <w:start w:val="1"/>
      <w:numFmt w:val="bullet"/>
      <w:lvlText w:val=""/>
      <w:lvlJc w:val="left"/>
      <w:pPr>
        <w:tabs>
          <w:tab w:val="num" w:pos="1440"/>
        </w:tabs>
        <w:ind w:left="1440" w:hanging="360"/>
      </w:pPr>
      <w:rPr>
        <w:rFonts w:ascii="Symbol" w:hAnsi="Symbol" w:hint="default"/>
      </w:rPr>
    </w:lvl>
    <w:lvl w:ilvl="2" w:tplc="0410000F">
      <w:start w:val="1"/>
      <w:numFmt w:val="decimal"/>
      <w:lvlText w:val="%3."/>
      <w:lvlJc w:val="left"/>
      <w:pPr>
        <w:tabs>
          <w:tab w:val="num" w:pos="2340"/>
        </w:tabs>
        <w:ind w:left="2340" w:hanging="36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15:restartNumberingAfterBreak="0">
    <w:nsid w:val="0C6A62D1"/>
    <w:multiLevelType w:val="hybridMultilevel"/>
    <w:tmpl w:val="F2AEB558"/>
    <w:lvl w:ilvl="0" w:tplc="CB4E216E">
      <w:numFmt w:val="bullet"/>
      <w:lvlText w:val="-"/>
      <w:lvlJc w:val="left"/>
      <w:pPr>
        <w:tabs>
          <w:tab w:val="num" w:pos="720"/>
        </w:tabs>
        <w:ind w:left="720" w:hanging="360"/>
      </w:pPr>
      <w:rPr>
        <w:rFonts w:ascii="Bookman Old Style" w:eastAsia="SimSun" w:hAnsi="Bookman Old Style"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CB558F"/>
    <w:multiLevelType w:val="hybridMultilevel"/>
    <w:tmpl w:val="2CE0039C"/>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392702B"/>
    <w:multiLevelType w:val="hybridMultilevel"/>
    <w:tmpl w:val="07D8516E"/>
    <w:lvl w:ilvl="0" w:tplc="04100001">
      <w:start w:val="1"/>
      <w:numFmt w:val="bullet"/>
      <w:lvlText w:val=""/>
      <w:lvlJc w:val="left"/>
      <w:pPr>
        <w:tabs>
          <w:tab w:val="num" w:pos="1725"/>
        </w:tabs>
        <w:ind w:left="1725" w:hanging="360"/>
      </w:pPr>
      <w:rPr>
        <w:rFonts w:ascii="Symbol" w:hAnsi="Symbol" w:hint="default"/>
      </w:rPr>
    </w:lvl>
    <w:lvl w:ilvl="1" w:tplc="04100003" w:tentative="1">
      <w:start w:val="1"/>
      <w:numFmt w:val="bullet"/>
      <w:lvlText w:val="o"/>
      <w:lvlJc w:val="left"/>
      <w:pPr>
        <w:tabs>
          <w:tab w:val="num" w:pos="2445"/>
        </w:tabs>
        <w:ind w:left="2445" w:hanging="360"/>
      </w:pPr>
      <w:rPr>
        <w:rFonts w:ascii="Courier New" w:hAnsi="Courier New" w:cs="Courier New" w:hint="default"/>
      </w:rPr>
    </w:lvl>
    <w:lvl w:ilvl="2" w:tplc="04100005" w:tentative="1">
      <w:start w:val="1"/>
      <w:numFmt w:val="bullet"/>
      <w:lvlText w:val=""/>
      <w:lvlJc w:val="left"/>
      <w:pPr>
        <w:tabs>
          <w:tab w:val="num" w:pos="3165"/>
        </w:tabs>
        <w:ind w:left="3165" w:hanging="360"/>
      </w:pPr>
      <w:rPr>
        <w:rFonts w:ascii="Wingdings" w:hAnsi="Wingdings" w:hint="default"/>
      </w:rPr>
    </w:lvl>
    <w:lvl w:ilvl="3" w:tplc="04100001" w:tentative="1">
      <w:start w:val="1"/>
      <w:numFmt w:val="bullet"/>
      <w:lvlText w:val=""/>
      <w:lvlJc w:val="left"/>
      <w:pPr>
        <w:tabs>
          <w:tab w:val="num" w:pos="3885"/>
        </w:tabs>
        <w:ind w:left="3885" w:hanging="360"/>
      </w:pPr>
      <w:rPr>
        <w:rFonts w:ascii="Symbol" w:hAnsi="Symbol" w:hint="default"/>
      </w:rPr>
    </w:lvl>
    <w:lvl w:ilvl="4" w:tplc="04100003" w:tentative="1">
      <w:start w:val="1"/>
      <w:numFmt w:val="bullet"/>
      <w:lvlText w:val="o"/>
      <w:lvlJc w:val="left"/>
      <w:pPr>
        <w:tabs>
          <w:tab w:val="num" w:pos="4605"/>
        </w:tabs>
        <w:ind w:left="4605" w:hanging="360"/>
      </w:pPr>
      <w:rPr>
        <w:rFonts w:ascii="Courier New" w:hAnsi="Courier New" w:cs="Courier New" w:hint="default"/>
      </w:rPr>
    </w:lvl>
    <w:lvl w:ilvl="5" w:tplc="04100005" w:tentative="1">
      <w:start w:val="1"/>
      <w:numFmt w:val="bullet"/>
      <w:lvlText w:val=""/>
      <w:lvlJc w:val="left"/>
      <w:pPr>
        <w:tabs>
          <w:tab w:val="num" w:pos="5325"/>
        </w:tabs>
        <w:ind w:left="5325" w:hanging="360"/>
      </w:pPr>
      <w:rPr>
        <w:rFonts w:ascii="Wingdings" w:hAnsi="Wingdings" w:hint="default"/>
      </w:rPr>
    </w:lvl>
    <w:lvl w:ilvl="6" w:tplc="04100001" w:tentative="1">
      <w:start w:val="1"/>
      <w:numFmt w:val="bullet"/>
      <w:lvlText w:val=""/>
      <w:lvlJc w:val="left"/>
      <w:pPr>
        <w:tabs>
          <w:tab w:val="num" w:pos="6045"/>
        </w:tabs>
        <w:ind w:left="6045" w:hanging="360"/>
      </w:pPr>
      <w:rPr>
        <w:rFonts w:ascii="Symbol" w:hAnsi="Symbol" w:hint="default"/>
      </w:rPr>
    </w:lvl>
    <w:lvl w:ilvl="7" w:tplc="04100003" w:tentative="1">
      <w:start w:val="1"/>
      <w:numFmt w:val="bullet"/>
      <w:lvlText w:val="o"/>
      <w:lvlJc w:val="left"/>
      <w:pPr>
        <w:tabs>
          <w:tab w:val="num" w:pos="6765"/>
        </w:tabs>
        <w:ind w:left="6765" w:hanging="360"/>
      </w:pPr>
      <w:rPr>
        <w:rFonts w:ascii="Courier New" w:hAnsi="Courier New" w:cs="Courier New" w:hint="default"/>
      </w:rPr>
    </w:lvl>
    <w:lvl w:ilvl="8" w:tplc="04100005" w:tentative="1">
      <w:start w:val="1"/>
      <w:numFmt w:val="bullet"/>
      <w:lvlText w:val=""/>
      <w:lvlJc w:val="left"/>
      <w:pPr>
        <w:tabs>
          <w:tab w:val="num" w:pos="7485"/>
        </w:tabs>
        <w:ind w:left="7485" w:hanging="360"/>
      </w:pPr>
      <w:rPr>
        <w:rFonts w:ascii="Wingdings" w:hAnsi="Wingdings" w:hint="default"/>
      </w:rPr>
    </w:lvl>
  </w:abstractNum>
  <w:abstractNum w:abstractNumId="4" w15:restartNumberingAfterBreak="0">
    <w:nsid w:val="17C80AE9"/>
    <w:multiLevelType w:val="hybridMultilevel"/>
    <w:tmpl w:val="8D187DDA"/>
    <w:lvl w:ilvl="0" w:tplc="04100001">
      <w:start w:val="1"/>
      <w:numFmt w:val="bullet"/>
      <w:lvlText w:val=""/>
      <w:lvlJc w:val="left"/>
      <w:pPr>
        <w:tabs>
          <w:tab w:val="num" w:pos="1170"/>
        </w:tabs>
        <w:ind w:left="1170" w:hanging="360"/>
      </w:pPr>
      <w:rPr>
        <w:rFonts w:ascii="Symbol" w:hAnsi="Symbol" w:hint="default"/>
      </w:rPr>
    </w:lvl>
    <w:lvl w:ilvl="1" w:tplc="04100003" w:tentative="1">
      <w:start w:val="1"/>
      <w:numFmt w:val="bullet"/>
      <w:lvlText w:val="o"/>
      <w:lvlJc w:val="left"/>
      <w:pPr>
        <w:tabs>
          <w:tab w:val="num" w:pos="1890"/>
        </w:tabs>
        <w:ind w:left="1890" w:hanging="360"/>
      </w:pPr>
      <w:rPr>
        <w:rFonts w:ascii="Courier New" w:hAnsi="Courier New" w:cs="Courier New" w:hint="default"/>
      </w:rPr>
    </w:lvl>
    <w:lvl w:ilvl="2" w:tplc="04100005" w:tentative="1">
      <w:start w:val="1"/>
      <w:numFmt w:val="bullet"/>
      <w:lvlText w:val=""/>
      <w:lvlJc w:val="left"/>
      <w:pPr>
        <w:tabs>
          <w:tab w:val="num" w:pos="2610"/>
        </w:tabs>
        <w:ind w:left="2610" w:hanging="360"/>
      </w:pPr>
      <w:rPr>
        <w:rFonts w:ascii="Wingdings" w:hAnsi="Wingdings" w:hint="default"/>
      </w:rPr>
    </w:lvl>
    <w:lvl w:ilvl="3" w:tplc="04100001" w:tentative="1">
      <w:start w:val="1"/>
      <w:numFmt w:val="bullet"/>
      <w:lvlText w:val=""/>
      <w:lvlJc w:val="left"/>
      <w:pPr>
        <w:tabs>
          <w:tab w:val="num" w:pos="3330"/>
        </w:tabs>
        <w:ind w:left="3330" w:hanging="360"/>
      </w:pPr>
      <w:rPr>
        <w:rFonts w:ascii="Symbol" w:hAnsi="Symbol" w:hint="default"/>
      </w:rPr>
    </w:lvl>
    <w:lvl w:ilvl="4" w:tplc="04100003" w:tentative="1">
      <w:start w:val="1"/>
      <w:numFmt w:val="bullet"/>
      <w:lvlText w:val="o"/>
      <w:lvlJc w:val="left"/>
      <w:pPr>
        <w:tabs>
          <w:tab w:val="num" w:pos="4050"/>
        </w:tabs>
        <w:ind w:left="4050" w:hanging="360"/>
      </w:pPr>
      <w:rPr>
        <w:rFonts w:ascii="Courier New" w:hAnsi="Courier New" w:cs="Courier New" w:hint="default"/>
      </w:rPr>
    </w:lvl>
    <w:lvl w:ilvl="5" w:tplc="04100005" w:tentative="1">
      <w:start w:val="1"/>
      <w:numFmt w:val="bullet"/>
      <w:lvlText w:val=""/>
      <w:lvlJc w:val="left"/>
      <w:pPr>
        <w:tabs>
          <w:tab w:val="num" w:pos="4770"/>
        </w:tabs>
        <w:ind w:left="4770" w:hanging="360"/>
      </w:pPr>
      <w:rPr>
        <w:rFonts w:ascii="Wingdings" w:hAnsi="Wingdings" w:hint="default"/>
      </w:rPr>
    </w:lvl>
    <w:lvl w:ilvl="6" w:tplc="04100001" w:tentative="1">
      <w:start w:val="1"/>
      <w:numFmt w:val="bullet"/>
      <w:lvlText w:val=""/>
      <w:lvlJc w:val="left"/>
      <w:pPr>
        <w:tabs>
          <w:tab w:val="num" w:pos="5490"/>
        </w:tabs>
        <w:ind w:left="5490" w:hanging="360"/>
      </w:pPr>
      <w:rPr>
        <w:rFonts w:ascii="Symbol" w:hAnsi="Symbol" w:hint="default"/>
      </w:rPr>
    </w:lvl>
    <w:lvl w:ilvl="7" w:tplc="04100003" w:tentative="1">
      <w:start w:val="1"/>
      <w:numFmt w:val="bullet"/>
      <w:lvlText w:val="o"/>
      <w:lvlJc w:val="left"/>
      <w:pPr>
        <w:tabs>
          <w:tab w:val="num" w:pos="6210"/>
        </w:tabs>
        <w:ind w:left="6210" w:hanging="360"/>
      </w:pPr>
      <w:rPr>
        <w:rFonts w:ascii="Courier New" w:hAnsi="Courier New" w:cs="Courier New" w:hint="default"/>
      </w:rPr>
    </w:lvl>
    <w:lvl w:ilvl="8" w:tplc="04100005" w:tentative="1">
      <w:start w:val="1"/>
      <w:numFmt w:val="bullet"/>
      <w:lvlText w:val=""/>
      <w:lvlJc w:val="left"/>
      <w:pPr>
        <w:tabs>
          <w:tab w:val="num" w:pos="6930"/>
        </w:tabs>
        <w:ind w:left="6930" w:hanging="360"/>
      </w:pPr>
      <w:rPr>
        <w:rFonts w:ascii="Wingdings" w:hAnsi="Wingdings" w:hint="default"/>
      </w:rPr>
    </w:lvl>
  </w:abstractNum>
  <w:abstractNum w:abstractNumId="5" w15:restartNumberingAfterBreak="0">
    <w:nsid w:val="1C755858"/>
    <w:multiLevelType w:val="hybridMultilevel"/>
    <w:tmpl w:val="D494E31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20E81EC9"/>
    <w:multiLevelType w:val="hybridMultilevel"/>
    <w:tmpl w:val="80EA0F54"/>
    <w:lvl w:ilvl="0" w:tplc="04100001">
      <w:start w:val="1"/>
      <w:numFmt w:val="bullet"/>
      <w:lvlText w:val=""/>
      <w:lvlJc w:val="left"/>
      <w:pPr>
        <w:tabs>
          <w:tab w:val="num" w:pos="1622"/>
        </w:tabs>
        <w:ind w:left="1622" w:hanging="360"/>
      </w:pPr>
      <w:rPr>
        <w:rFonts w:ascii="Symbol" w:hAnsi="Symbol"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 w15:restartNumberingAfterBreak="0">
    <w:nsid w:val="23DA1F96"/>
    <w:multiLevelType w:val="hybridMultilevel"/>
    <w:tmpl w:val="0780F4E6"/>
    <w:lvl w:ilvl="0" w:tplc="04100001">
      <w:start w:val="1"/>
      <w:numFmt w:val="bullet"/>
      <w:lvlText w:val=""/>
      <w:lvlJc w:val="left"/>
      <w:pPr>
        <w:tabs>
          <w:tab w:val="num" w:pos="1622"/>
        </w:tabs>
        <w:ind w:left="1622" w:hanging="360"/>
      </w:pPr>
      <w:rPr>
        <w:rFonts w:ascii="Symbol" w:hAnsi="Symbol" w:hint="default"/>
      </w:rPr>
    </w:lvl>
    <w:lvl w:ilvl="1" w:tplc="04100003" w:tentative="1">
      <w:start w:val="1"/>
      <w:numFmt w:val="bullet"/>
      <w:lvlText w:val="o"/>
      <w:lvlJc w:val="left"/>
      <w:pPr>
        <w:tabs>
          <w:tab w:val="num" w:pos="2342"/>
        </w:tabs>
        <w:ind w:left="2342" w:hanging="360"/>
      </w:pPr>
      <w:rPr>
        <w:rFonts w:ascii="Courier New" w:hAnsi="Courier New" w:cs="Courier New" w:hint="default"/>
      </w:rPr>
    </w:lvl>
    <w:lvl w:ilvl="2" w:tplc="04100005" w:tentative="1">
      <w:start w:val="1"/>
      <w:numFmt w:val="bullet"/>
      <w:lvlText w:val=""/>
      <w:lvlJc w:val="left"/>
      <w:pPr>
        <w:tabs>
          <w:tab w:val="num" w:pos="3062"/>
        </w:tabs>
        <w:ind w:left="3062" w:hanging="360"/>
      </w:pPr>
      <w:rPr>
        <w:rFonts w:ascii="Wingdings" w:hAnsi="Wingdings" w:hint="default"/>
      </w:rPr>
    </w:lvl>
    <w:lvl w:ilvl="3" w:tplc="04100001" w:tentative="1">
      <w:start w:val="1"/>
      <w:numFmt w:val="bullet"/>
      <w:lvlText w:val=""/>
      <w:lvlJc w:val="left"/>
      <w:pPr>
        <w:tabs>
          <w:tab w:val="num" w:pos="3782"/>
        </w:tabs>
        <w:ind w:left="3782" w:hanging="360"/>
      </w:pPr>
      <w:rPr>
        <w:rFonts w:ascii="Symbol" w:hAnsi="Symbol" w:hint="default"/>
      </w:rPr>
    </w:lvl>
    <w:lvl w:ilvl="4" w:tplc="04100003" w:tentative="1">
      <w:start w:val="1"/>
      <w:numFmt w:val="bullet"/>
      <w:lvlText w:val="o"/>
      <w:lvlJc w:val="left"/>
      <w:pPr>
        <w:tabs>
          <w:tab w:val="num" w:pos="4502"/>
        </w:tabs>
        <w:ind w:left="4502" w:hanging="360"/>
      </w:pPr>
      <w:rPr>
        <w:rFonts w:ascii="Courier New" w:hAnsi="Courier New" w:cs="Courier New" w:hint="default"/>
      </w:rPr>
    </w:lvl>
    <w:lvl w:ilvl="5" w:tplc="04100005" w:tentative="1">
      <w:start w:val="1"/>
      <w:numFmt w:val="bullet"/>
      <w:lvlText w:val=""/>
      <w:lvlJc w:val="left"/>
      <w:pPr>
        <w:tabs>
          <w:tab w:val="num" w:pos="5222"/>
        </w:tabs>
        <w:ind w:left="5222" w:hanging="360"/>
      </w:pPr>
      <w:rPr>
        <w:rFonts w:ascii="Wingdings" w:hAnsi="Wingdings" w:hint="default"/>
      </w:rPr>
    </w:lvl>
    <w:lvl w:ilvl="6" w:tplc="04100001" w:tentative="1">
      <w:start w:val="1"/>
      <w:numFmt w:val="bullet"/>
      <w:lvlText w:val=""/>
      <w:lvlJc w:val="left"/>
      <w:pPr>
        <w:tabs>
          <w:tab w:val="num" w:pos="5942"/>
        </w:tabs>
        <w:ind w:left="5942" w:hanging="360"/>
      </w:pPr>
      <w:rPr>
        <w:rFonts w:ascii="Symbol" w:hAnsi="Symbol" w:hint="default"/>
      </w:rPr>
    </w:lvl>
    <w:lvl w:ilvl="7" w:tplc="04100003" w:tentative="1">
      <w:start w:val="1"/>
      <w:numFmt w:val="bullet"/>
      <w:lvlText w:val="o"/>
      <w:lvlJc w:val="left"/>
      <w:pPr>
        <w:tabs>
          <w:tab w:val="num" w:pos="6662"/>
        </w:tabs>
        <w:ind w:left="6662" w:hanging="360"/>
      </w:pPr>
      <w:rPr>
        <w:rFonts w:ascii="Courier New" w:hAnsi="Courier New" w:cs="Courier New" w:hint="default"/>
      </w:rPr>
    </w:lvl>
    <w:lvl w:ilvl="8" w:tplc="04100005" w:tentative="1">
      <w:start w:val="1"/>
      <w:numFmt w:val="bullet"/>
      <w:lvlText w:val=""/>
      <w:lvlJc w:val="left"/>
      <w:pPr>
        <w:tabs>
          <w:tab w:val="num" w:pos="7382"/>
        </w:tabs>
        <w:ind w:left="7382" w:hanging="360"/>
      </w:pPr>
      <w:rPr>
        <w:rFonts w:ascii="Wingdings" w:hAnsi="Wingdings" w:hint="default"/>
      </w:rPr>
    </w:lvl>
  </w:abstractNum>
  <w:abstractNum w:abstractNumId="8" w15:restartNumberingAfterBreak="0">
    <w:nsid w:val="25A02F28"/>
    <w:multiLevelType w:val="hybridMultilevel"/>
    <w:tmpl w:val="9E4AF754"/>
    <w:lvl w:ilvl="0" w:tplc="89087E32">
      <w:numFmt w:val="bullet"/>
      <w:lvlText w:val="-"/>
      <w:lvlJc w:val="left"/>
      <w:pPr>
        <w:tabs>
          <w:tab w:val="num" w:pos="397"/>
        </w:tabs>
        <w:ind w:left="397" w:hanging="397"/>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220F6D"/>
    <w:multiLevelType w:val="hybridMultilevel"/>
    <w:tmpl w:val="EF3ECE36"/>
    <w:lvl w:ilvl="0" w:tplc="0410000F">
      <w:start w:val="1"/>
      <w:numFmt w:val="decimal"/>
      <w:lvlText w:val="%1."/>
      <w:lvlJc w:val="left"/>
      <w:pPr>
        <w:tabs>
          <w:tab w:val="num" w:pos="1440"/>
        </w:tabs>
        <w:ind w:left="1440" w:hanging="360"/>
      </w:p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10" w15:restartNumberingAfterBreak="0">
    <w:nsid w:val="28E64025"/>
    <w:multiLevelType w:val="hybridMultilevel"/>
    <w:tmpl w:val="2F5AD5E8"/>
    <w:lvl w:ilvl="0" w:tplc="07F82E2A">
      <w:numFmt w:val="bullet"/>
      <w:lvlText w:val="-"/>
      <w:lvlJc w:val="left"/>
      <w:pPr>
        <w:tabs>
          <w:tab w:val="num" w:pos="397"/>
        </w:tabs>
        <w:ind w:left="567" w:hanging="17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D875E35"/>
    <w:multiLevelType w:val="hybridMultilevel"/>
    <w:tmpl w:val="3A60C0AE"/>
    <w:lvl w:ilvl="0" w:tplc="2252E7DA">
      <w:numFmt w:val="bullet"/>
      <w:lvlText w:val="-"/>
      <w:lvlJc w:val="left"/>
      <w:pPr>
        <w:tabs>
          <w:tab w:val="num" w:pos="720"/>
        </w:tabs>
        <w:ind w:left="720" w:hanging="360"/>
      </w:pPr>
      <w:rPr>
        <w:rFonts w:ascii="Bookman Old Style" w:eastAsia="SimSun" w:hAnsi="Bookman Old Style"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873AD8"/>
    <w:multiLevelType w:val="hybridMultilevel"/>
    <w:tmpl w:val="6584D636"/>
    <w:lvl w:ilvl="0" w:tplc="0410000F">
      <w:start w:val="1"/>
      <w:numFmt w:val="decimal"/>
      <w:lvlText w:val="%1."/>
      <w:lvlJc w:val="left"/>
      <w:pPr>
        <w:tabs>
          <w:tab w:val="num" w:pos="720"/>
        </w:tabs>
        <w:ind w:left="720" w:hanging="360"/>
      </w:pPr>
    </w:lvl>
    <w:lvl w:ilvl="1" w:tplc="04100001">
      <w:start w:val="1"/>
      <w:numFmt w:val="bullet"/>
      <w:lvlText w:val=""/>
      <w:lvlJc w:val="left"/>
      <w:pPr>
        <w:tabs>
          <w:tab w:val="num" w:pos="1440"/>
        </w:tabs>
        <w:ind w:left="1440" w:hanging="360"/>
      </w:pPr>
      <w:rPr>
        <w:rFonts w:ascii="Symbol" w:hAnsi="Symbol" w:hint="default"/>
      </w:rPr>
    </w:lvl>
    <w:lvl w:ilvl="2" w:tplc="0410000F">
      <w:start w:val="1"/>
      <w:numFmt w:val="decimal"/>
      <w:lvlText w:val="%3."/>
      <w:lvlJc w:val="left"/>
      <w:pPr>
        <w:tabs>
          <w:tab w:val="num" w:pos="2340"/>
        </w:tabs>
        <w:ind w:left="2340" w:hanging="36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3" w15:restartNumberingAfterBreak="0">
    <w:nsid w:val="32941050"/>
    <w:multiLevelType w:val="hybridMultilevel"/>
    <w:tmpl w:val="13ACFED0"/>
    <w:lvl w:ilvl="0" w:tplc="0410000F">
      <w:start w:val="1"/>
      <w:numFmt w:val="decimal"/>
      <w:lvlText w:val="%1."/>
      <w:lvlJc w:val="left"/>
      <w:pPr>
        <w:tabs>
          <w:tab w:val="num" w:pos="360"/>
        </w:tabs>
        <w:ind w:left="360" w:hanging="360"/>
      </w:p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14" w15:restartNumberingAfterBreak="0">
    <w:nsid w:val="384D1557"/>
    <w:multiLevelType w:val="hybridMultilevel"/>
    <w:tmpl w:val="DBF4DA4A"/>
    <w:lvl w:ilvl="0" w:tplc="0410000F">
      <w:start w:val="1"/>
      <w:numFmt w:val="decimal"/>
      <w:lvlText w:val="%1."/>
      <w:lvlJc w:val="left"/>
      <w:pPr>
        <w:tabs>
          <w:tab w:val="num" w:pos="1560"/>
        </w:tabs>
        <w:ind w:left="1560" w:hanging="360"/>
      </w:pPr>
    </w:lvl>
    <w:lvl w:ilvl="1" w:tplc="04100019" w:tentative="1">
      <w:start w:val="1"/>
      <w:numFmt w:val="lowerLetter"/>
      <w:lvlText w:val="%2."/>
      <w:lvlJc w:val="left"/>
      <w:pPr>
        <w:tabs>
          <w:tab w:val="num" w:pos="2280"/>
        </w:tabs>
        <w:ind w:left="2280" w:hanging="360"/>
      </w:pPr>
    </w:lvl>
    <w:lvl w:ilvl="2" w:tplc="0410001B" w:tentative="1">
      <w:start w:val="1"/>
      <w:numFmt w:val="lowerRoman"/>
      <w:lvlText w:val="%3."/>
      <w:lvlJc w:val="right"/>
      <w:pPr>
        <w:tabs>
          <w:tab w:val="num" w:pos="3000"/>
        </w:tabs>
        <w:ind w:left="3000" w:hanging="180"/>
      </w:pPr>
    </w:lvl>
    <w:lvl w:ilvl="3" w:tplc="0410000F" w:tentative="1">
      <w:start w:val="1"/>
      <w:numFmt w:val="decimal"/>
      <w:lvlText w:val="%4."/>
      <w:lvlJc w:val="left"/>
      <w:pPr>
        <w:tabs>
          <w:tab w:val="num" w:pos="3720"/>
        </w:tabs>
        <w:ind w:left="3720" w:hanging="360"/>
      </w:pPr>
    </w:lvl>
    <w:lvl w:ilvl="4" w:tplc="04100019" w:tentative="1">
      <w:start w:val="1"/>
      <w:numFmt w:val="lowerLetter"/>
      <w:lvlText w:val="%5."/>
      <w:lvlJc w:val="left"/>
      <w:pPr>
        <w:tabs>
          <w:tab w:val="num" w:pos="4440"/>
        </w:tabs>
        <w:ind w:left="4440" w:hanging="360"/>
      </w:pPr>
    </w:lvl>
    <w:lvl w:ilvl="5" w:tplc="0410001B" w:tentative="1">
      <w:start w:val="1"/>
      <w:numFmt w:val="lowerRoman"/>
      <w:lvlText w:val="%6."/>
      <w:lvlJc w:val="right"/>
      <w:pPr>
        <w:tabs>
          <w:tab w:val="num" w:pos="5160"/>
        </w:tabs>
        <w:ind w:left="5160" w:hanging="180"/>
      </w:pPr>
    </w:lvl>
    <w:lvl w:ilvl="6" w:tplc="0410000F" w:tentative="1">
      <w:start w:val="1"/>
      <w:numFmt w:val="decimal"/>
      <w:lvlText w:val="%7."/>
      <w:lvlJc w:val="left"/>
      <w:pPr>
        <w:tabs>
          <w:tab w:val="num" w:pos="5880"/>
        </w:tabs>
        <w:ind w:left="5880" w:hanging="360"/>
      </w:pPr>
    </w:lvl>
    <w:lvl w:ilvl="7" w:tplc="04100019" w:tentative="1">
      <w:start w:val="1"/>
      <w:numFmt w:val="lowerLetter"/>
      <w:lvlText w:val="%8."/>
      <w:lvlJc w:val="left"/>
      <w:pPr>
        <w:tabs>
          <w:tab w:val="num" w:pos="6600"/>
        </w:tabs>
        <w:ind w:left="6600" w:hanging="360"/>
      </w:pPr>
    </w:lvl>
    <w:lvl w:ilvl="8" w:tplc="0410001B" w:tentative="1">
      <w:start w:val="1"/>
      <w:numFmt w:val="lowerRoman"/>
      <w:lvlText w:val="%9."/>
      <w:lvlJc w:val="right"/>
      <w:pPr>
        <w:tabs>
          <w:tab w:val="num" w:pos="7320"/>
        </w:tabs>
        <w:ind w:left="7320" w:hanging="180"/>
      </w:pPr>
    </w:lvl>
  </w:abstractNum>
  <w:abstractNum w:abstractNumId="15" w15:restartNumberingAfterBreak="0">
    <w:nsid w:val="3BB676FF"/>
    <w:multiLevelType w:val="hybridMultilevel"/>
    <w:tmpl w:val="8C9A6B44"/>
    <w:lvl w:ilvl="0" w:tplc="0410000F">
      <w:start w:val="1"/>
      <w:numFmt w:val="decimal"/>
      <w:lvlText w:val="%1."/>
      <w:lvlJc w:val="left"/>
      <w:pPr>
        <w:tabs>
          <w:tab w:val="num" w:pos="1440"/>
        </w:tabs>
        <w:ind w:left="1440" w:hanging="360"/>
      </w:p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16" w15:restartNumberingAfterBreak="0">
    <w:nsid w:val="3EE92CEF"/>
    <w:multiLevelType w:val="hybridMultilevel"/>
    <w:tmpl w:val="FA30B930"/>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8A51692"/>
    <w:multiLevelType w:val="hybridMultilevel"/>
    <w:tmpl w:val="D8A8660E"/>
    <w:lvl w:ilvl="0" w:tplc="9B28BD40">
      <w:numFmt w:val="bullet"/>
      <w:lvlText w:val="-"/>
      <w:lvlJc w:val="left"/>
      <w:pPr>
        <w:tabs>
          <w:tab w:val="num" w:pos="2424"/>
        </w:tabs>
        <w:ind w:left="2424" w:hanging="1290"/>
      </w:pPr>
      <w:rPr>
        <w:rFonts w:ascii="Times New Roman" w:eastAsia="Times New Roman" w:hAnsi="Times New Roman" w:cs="Times New Roman" w:hint="default"/>
      </w:rPr>
    </w:lvl>
    <w:lvl w:ilvl="1" w:tplc="04100003" w:tentative="1">
      <w:start w:val="1"/>
      <w:numFmt w:val="bullet"/>
      <w:lvlText w:val="o"/>
      <w:lvlJc w:val="left"/>
      <w:pPr>
        <w:tabs>
          <w:tab w:val="num" w:pos="2214"/>
        </w:tabs>
        <w:ind w:left="2214" w:hanging="360"/>
      </w:pPr>
      <w:rPr>
        <w:rFonts w:ascii="Courier New" w:hAnsi="Courier New" w:hint="default"/>
      </w:rPr>
    </w:lvl>
    <w:lvl w:ilvl="2" w:tplc="04100005" w:tentative="1">
      <w:start w:val="1"/>
      <w:numFmt w:val="bullet"/>
      <w:lvlText w:val=""/>
      <w:lvlJc w:val="left"/>
      <w:pPr>
        <w:tabs>
          <w:tab w:val="num" w:pos="2934"/>
        </w:tabs>
        <w:ind w:left="2934" w:hanging="360"/>
      </w:pPr>
      <w:rPr>
        <w:rFonts w:ascii="Wingdings" w:hAnsi="Wingdings" w:hint="default"/>
      </w:rPr>
    </w:lvl>
    <w:lvl w:ilvl="3" w:tplc="04100001" w:tentative="1">
      <w:start w:val="1"/>
      <w:numFmt w:val="bullet"/>
      <w:lvlText w:val=""/>
      <w:lvlJc w:val="left"/>
      <w:pPr>
        <w:tabs>
          <w:tab w:val="num" w:pos="3654"/>
        </w:tabs>
        <w:ind w:left="3654" w:hanging="360"/>
      </w:pPr>
      <w:rPr>
        <w:rFonts w:ascii="Symbol" w:hAnsi="Symbol" w:hint="default"/>
      </w:rPr>
    </w:lvl>
    <w:lvl w:ilvl="4" w:tplc="04100003" w:tentative="1">
      <w:start w:val="1"/>
      <w:numFmt w:val="bullet"/>
      <w:lvlText w:val="o"/>
      <w:lvlJc w:val="left"/>
      <w:pPr>
        <w:tabs>
          <w:tab w:val="num" w:pos="4374"/>
        </w:tabs>
        <w:ind w:left="4374" w:hanging="360"/>
      </w:pPr>
      <w:rPr>
        <w:rFonts w:ascii="Courier New" w:hAnsi="Courier New" w:hint="default"/>
      </w:rPr>
    </w:lvl>
    <w:lvl w:ilvl="5" w:tplc="04100005" w:tentative="1">
      <w:start w:val="1"/>
      <w:numFmt w:val="bullet"/>
      <w:lvlText w:val=""/>
      <w:lvlJc w:val="left"/>
      <w:pPr>
        <w:tabs>
          <w:tab w:val="num" w:pos="5094"/>
        </w:tabs>
        <w:ind w:left="5094" w:hanging="360"/>
      </w:pPr>
      <w:rPr>
        <w:rFonts w:ascii="Wingdings" w:hAnsi="Wingdings" w:hint="default"/>
      </w:rPr>
    </w:lvl>
    <w:lvl w:ilvl="6" w:tplc="04100001" w:tentative="1">
      <w:start w:val="1"/>
      <w:numFmt w:val="bullet"/>
      <w:lvlText w:val=""/>
      <w:lvlJc w:val="left"/>
      <w:pPr>
        <w:tabs>
          <w:tab w:val="num" w:pos="5814"/>
        </w:tabs>
        <w:ind w:left="5814" w:hanging="360"/>
      </w:pPr>
      <w:rPr>
        <w:rFonts w:ascii="Symbol" w:hAnsi="Symbol" w:hint="default"/>
      </w:rPr>
    </w:lvl>
    <w:lvl w:ilvl="7" w:tplc="04100003" w:tentative="1">
      <w:start w:val="1"/>
      <w:numFmt w:val="bullet"/>
      <w:lvlText w:val="o"/>
      <w:lvlJc w:val="left"/>
      <w:pPr>
        <w:tabs>
          <w:tab w:val="num" w:pos="6534"/>
        </w:tabs>
        <w:ind w:left="6534" w:hanging="360"/>
      </w:pPr>
      <w:rPr>
        <w:rFonts w:ascii="Courier New" w:hAnsi="Courier New" w:hint="default"/>
      </w:rPr>
    </w:lvl>
    <w:lvl w:ilvl="8" w:tplc="04100005" w:tentative="1">
      <w:start w:val="1"/>
      <w:numFmt w:val="bullet"/>
      <w:lvlText w:val=""/>
      <w:lvlJc w:val="left"/>
      <w:pPr>
        <w:tabs>
          <w:tab w:val="num" w:pos="7254"/>
        </w:tabs>
        <w:ind w:left="7254" w:hanging="360"/>
      </w:pPr>
      <w:rPr>
        <w:rFonts w:ascii="Wingdings" w:hAnsi="Wingdings" w:hint="default"/>
      </w:rPr>
    </w:lvl>
  </w:abstractNum>
  <w:abstractNum w:abstractNumId="18" w15:restartNumberingAfterBreak="0">
    <w:nsid w:val="56210944"/>
    <w:multiLevelType w:val="multilevel"/>
    <w:tmpl w:val="2F5AD5E8"/>
    <w:lvl w:ilvl="0">
      <w:numFmt w:val="bullet"/>
      <w:lvlText w:val="-"/>
      <w:lvlJc w:val="left"/>
      <w:pPr>
        <w:tabs>
          <w:tab w:val="num" w:pos="397"/>
        </w:tabs>
        <w:ind w:left="567" w:hanging="17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FF63E5F"/>
    <w:multiLevelType w:val="hybridMultilevel"/>
    <w:tmpl w:val="1EB68D66"/>
    <w:lvl w:ilvl="0" w:tplc="0410000F">
      <w:start w:val="1"/>
      <w:numFmt w:val="decimal"/>
      <w:lvlText w:val="%1."/>
      <w:lvlJc w:val="left"/>
      <w:pPr>
        <w:tabs>
          <w:tab w:val="num" w:pos="1440"/>
        </w:tabs>
        <w:ind w:left="1440" w:hanging="360"/>
      </w:p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20" w15:restartNumberingAfterBreak="0">
    <w:nsid w:val="75C975CE"/>
    <w:multiLevelType w:val="hybridMultilevel"/>
    <w:tmpl w:val="1DFE0D20"/>
    <w:lvl w:ilvl="0" w:tplc="B8FAEFCC">
      <w:start w:val="3"/>
      <w:numFmt w:val="bullet"/>
      <w:lvlText w:val="-"/>
      <w:lvlJc w:val="left"/>
      <w:pPr>
        <w:tabs>
          <w:tab w:val="num" w:pos="720"/>
        </w:tabs>
        <w:ind w:left="720" w:hanging="360"/>
      </w:pPr>
      <w:rPr>
        <w:rFonts w:ascii="Bookman Old Style" w:eastAsia="SimSun" w:hAnsi="Bookman Old Style"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85935F2"/>
    <w:multiLevelType w:val="hybridMultilevel"/>
    <w:tmpl w:val="94DAFC9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D976E3E"/>
    <w:multiLevelType w:val="hybridMultilevel"/>
    <w:tmpl w:val="53D6CCE2"/>
    <w:lvl w:ilvl="0" w:tplc="3376A78C">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961AE7"/>
    <w:multiLevelType w:val="hybridMultilevel"/>
    <w:tmpl w:val="89CE343A"/>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16cid:durableId="1563519861">
    <w:abstractNumId w:val="17"/>
  </w:num>
  <w:num w:numId="2" w16cid:durableId="1903054054">
    <w:abstractNumId w:val="0"/>
  </w:num>
  <w:num w:numId="3" w16cid:durableId="1721704807">
    <w:abstractNumId w:val="12"/>
  </w:num>
  <w:num w:numId="4" w16cid:durableId="1524048828">
    <w:abstractNumId w:val="22"/>
  </w:num>
  <w:num w:numId="5" w16cid:durableId="195579362">
    <w:abstractNumId w:val="10"/>
  </w:num>
  <w:num w:numId="6" w16cid:durableId="349307334">
    <w:abstractNumId w:val="18"/>
  </w:num>
  <w:num w:numId="7" w16cid:durableId="908878361">
    <w:abstractNumId w:val="8"/>
  </w:num>
  <w:num w:numId="8" w16cid:durableId="1580674699">
    <w:abstractNumId w:val="7"/>
  </w:num>
  <w:num w:numId="9" w16cid:durableId="531109181">
    <w:abstractNumId w:val="2"/>
  </w:num>
  <w:num w:numId="10" w16cid:durableId="1945913972">
    <w:abstractNumId w:val="21"/>
  </w:num>
  <w:num w:numId="11" w16cid:durableId="1854104921">
    <w:abstractNumId w:val="4"/>
  </w:num>
  <w:num w:numId="12" w16cid:durableId="614404215">
    <w:abstractNumId w:val="16"/>
  </w:num>
  <w:num w:numId="13" w16cid:durableId="1580288335">
    <w:abstractNumId w:val="23"/>
  </w:num>
  <w:num w:numId="14" w16cid:durableId="942227464">
    <w:abstractNumId w:val="3"/>
  </w:num>
  <w:num w:numId="15" w16cid:durableId="1736973222">
    <w:abstractNumId w:val="5"/>
  </w:num>
  <w:num w:numId="16" w16cid:durableId="1775587338">
    <w:abstractNumId w:val="6"/>
  </w:num>
  <w:num w:numId="17" w16cid:durableId="973752675">
    <w:abstractNumId w:val="1"/>
  </w:num>
  <w:num w:numId="18" w16cid:durableId="1529903039">
    <w:abstractNumId w:val="20"/>
  </w:num>
  <w:num w:numId="19" w16cid:durableId="827407151">
    <w:abstractNumId w:val="11"/>
  </w:num>
  <w:num w:numId="20" w16cid:durableId="2069767813">
    <w:abstractNumId w:val="13"/>
  </w:num>
  <w:num w:numId="21" w16cid:durableId="980887270">
    <w:abstractNumId w:val="19"/>
  </w:num>
  <w:num w:numId="22" w16cid:durableId="2145345948">
    <w:abstractNumId w:val="9"/>
  </w:num>
  <w:num w:numId="23" w16cid:durableId="1925719869">
    <w:abstractNumId w:val="15"/>
  </w:num>
  <w:num w:numId="24" w16cid:durableId="17257560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B83"/>
    <w:rsid w:val="000010ED"/>
    <w:rsid w:val="0000296D"/>
    <w:rsid w:val="0000713A"/>
    <w:rsid w:val="00014186"/>
    <w:rsid w:val="00015B82"/>
    <w:rsid w:val="00020073"/>
    <w:rsid w:val="000237A3"/>
    <w:rsid w:val="00023D4E"/>
    <w:rsid w:val="00026714"/>
    <w:rsid w:val="000337CB"/>
    <w:rsid w:val="0003697A"/>
    <w:rsid w:val="00036BF7"/>
    <w:rsid w:val="00041751"/>
    <w:rsid w:val="00042C83"/>
    <w:rsid w:val="00045474"/>
    <w:rsid w:val="00050B90"/>
    <w:rsid w:val="00051469"/>
    <w:rsid w:val="000523F4"/>
    <w:rsid w:val="00054814"/>
    <w:rsid w:val="000552C5"/>
    <w:rsid w:val="00061498"/>
    <w:rsid w:val="000617FE"/>
    <w:rsid w:val="00066168"/>
    <w:rsid w:val="00070A08"/>
    <w:rsid w:val="00073713"/>
    <w:rsid w:val="00073AB7"/>
    <w:rsid w:val="00074684"/>
    <w:rsid w:val="00076434"/>
    <w:rsid w:val="000764CB"/>
    <w:rsid w:val="00077086"/>
    <w:rsid w:val="00083E24"/>
    <w:rsid w:val="0008411C"/>
    <w:rsid w:val="0008551D"/>
    <w:rsid w:val="00085B2C"/>
    <w:rsid w:val="00086298"/>
    <w:rsid w:val="000865FE"/>
    <w:rsid w:val="00086C26"/>
    <w:rsid w:val="00087DF8"/>
    <w:rsid w:val="00090DAE"/>
    <w:rsid w:val="00092030"/>
    <w:rsid w:val="00094826"/>
    <w:rsid w:val="00094A96"/>
    <w:rsid w:val="000979C3"/>
    <w:rsid w:val="00097FC6"/>
    <w:rsid w:val="000A0FB3"/>
    <w:rsid w:val="000A1C44"/>
    <w:rsid w:val="000A200A"/>
    <w:rsid w:val="000A2C95"/>
    <w:rsid w:val="000A7648"/>
    <w:rsid w:val="000B024A"/>
    <w:rsid w:val="000B03CF"/>
    <w:rsid w:val="000B04E0"/>
    <w:rsid w:val="000B0994"/>
    <w:rsid w:val="000B13D7"/>
    <w:rsid w:val="000B169A"/>
    <w:rsid w:val="000B172E"/>
    <w:rsid w:val="000B3594"/>
    <w:rsid w:val="000B67C1"/>
    <w:rsid w:val="000C15E8"/>
    <w:rsid w:val="000C7245"/>
    <w:rsid w:val="000C74DA"/>
    <w:rsid w:val="000C7CF7"/>
    <w:rsid w:val="000D0E2A"/>
    <w:rsid w:val="000D2409"/>
    <w:rsid w:val="000D2DA8"/>
    <w:rsid w:val="000D36B6"/>
    <w:rsid w:val="000D3E7D"/>
    <w:rsid w:val="000D6D79"/>
    <w:rsid w:val="000E0548"/>
    <w:rsid w:val="000E0858"/>
    <w:rsid w:val="000E1292"/>
    <w:rsid w:val="000E13A9"/>
    <w:rsid w:val="000E1650"/>
    <w:rsid w:val="000E5BAE"/>
    <w:rsid w:val="000E629C"/>
    <w:rsid w:val="000E62BE"/>
    <w:rsid w:val="000F08C0"/>
    <w:rsid w:val="000F109B"/>
    <w:rsid w:val="000F16BC"/>
    <w:rsid w:val="000F2C5F"/>
    <w:rsid w:val="000F3C9F"/>
    <w:rsid w:val="000F5201"/>
    <w:rsid w:val="000F6CC8"/>
    <w:rsid w:val="000F7A9F"/>
    <w:rsid w:val="00104948"/>
    <w:rsid w:val="001076C1"/>
    <w:rsid w:val="0011090B"/>
    <w:rsid w:val="00111FC8"/>
    <w:rsid w:val="00117F4F"/>
    <w:rsid w:val="001245F3"/>
    <w:rsid w:val="0012586E"/>
    <w:rsid w:val="001279DD"/>
    <w:rsid w:val="00127DE5"/>
    <w:rsid w:val="00131B9C"/>
    <w:rsid w:val="0013266B"/>
    <w:rsid w:val="00132AA5"/>
    <w:rsid w:val="00132D3C"/>
    <w:rsid w:val="00132F65"/>
    <w:rsid w:val="00134750"/>
    <w:rsid w:val="001350BA"/>
    <w:rsid w:val="001426D0"/>
    <w:rsid w:val="00145299"/>
    <w:rsid w:val="00145422"/>
    <w:rsid w:val="00150530"/>
    <w:rsid w:val="00157995"/>
    <w:rsid w:val="00157E1B"/>
    <w:rsid w:val="00163D7A"/>
    <w:rsid w:val="00166103"/>
    <w:rsid w:val="00171F91"/>
    <w:rsid w:val="00172DD4"/>
    <w:rsid w:val="001758E1"/>
    <w:rsid w:val="00175A53"/>
    <w:rsid w:val="00180C9B"/>
    <w:rsid w:val="00181ECD"/>
    <w:rsid w:val="00185C74"/>
    <w:rsid w:val="00190060"/>
    <w:rsid w:val="00190127"/>
    <w:rsid w:val="00191601"/>
    <w:rsid w:val="00194975"/>
    <w:rsid w:val="00197598"/>
    <w:rsid w:val="001A2FF4"/>
    <w:rsid w:val="001A556A"/>
    <w:rsid w:val="001B3B13"/>
    <w:rsid w:val="001B5B23"/>
    <w:rsid w:val="001C0B8F"/>
    <w:rsid w:val="001C7FBF"/>
    <w:rsid w:val="001D6308"/>
    <w:rsid w:val="001D69BD"/>
    <w:rsid w:val="001D6F53"/>
    <w:rsid w:val="001E12CA"/>
    <w:rsid w:val="001E34EB"/>
    <w:rsid w:val="001E57BC"/>
    <w:rsid w:val="001F0027"/>
    <w:rsid w:val="001F68B8"/>
    <w:rsid w:val="002025B8"/>
    <w:rsid w:val="00204070"/>
    <w:rsid w:val="0020655A"/>
    <w:rsid w:val="00211BA8"/>
    <w:rsid w:val="0021332D"/>
    <w:rsid w:val="00216E9D"/>
    <w:rsid w:val="002174EB"/>
    <w:rsid w:val="002219FE"/>
    <w:rsid w:val="002224AB"/>
    <w:rsid w:val="00227EFA"/>
    <w:rsid w:val="00230C6D"/>
    <w:rsid w:val="002310BE"/>
    <w:rsid w:val="00232316"/>
    <w:rsid w:val="002355E3"/>
    <w:rsid w:val="00235E59"/>
    <w:rsid w:val="00236B67"/>
    <w:rsid w:val="00240262"/>
    <w:rsid w:val="0024088D"/>
    <w:rsid w:val="00244012"/>
    <w:rsid w:val="00251215"/>
    <w:rsid w:val="002520EF"/>
    <w:rsid w:val="00252E24"/>
    <w:rsid w:val="00256107"/>
    <w:rsid w:val="0025750C"/>
    <w:rsid w:val="002604FD"/>
    <w:rsid w:val="00261AD4"/>
    <w:rsid w:val="00263069"/>
    <w:rsid w:val="002642C8"/>
    <w:rsid w:val="00266458"/>
    <w:rsid w:val="00267A43"/>
    <w:rsid w:val="00275978"/>
    <w:rsid w:val="00282CF3"/>
    <w:rsid w:val="002854C4"/>
    <w:rsid w:val="0028626A"/>
    <w:rsid w:val="00287C5C"/>
    <w:rsid w:val="0029006B"/>
    <w:rsid w:val="002907F2"/>
    <w:rsid w:val="002919C0"/>
    <w:rsid w:val="00293177"/>
    <w:rsid w:val="002935C7"/>
    <w:rsid w:val="0029489E"/>
    <w:rsid w:val="00295494"/>
    <w:rsid w:val="002A11DF"/>
    <w:rsid w:val="002A4B46"/>
    <w:rsid w:val="002B1C98"/>
    <w:rsid w:val="002C0A85"/>
    <w:rsid w:val="002C3E92"/>
    <w:rsid w:val="002C6046"/>
    <w:rsid w:val="002C7E75"/>
    <w:rsid w:val="002D1111"/>
    <w:rsid w:val="002D144D"/>
    <w:rsid w:val="002D4530"/>
    <w:rsid w:val="002E0912"/>
    <w:rsid w:val="002E4542"/>
    <w:rsid w:val="002F0856"/>
    <w:rsid w:val="002F49D9"/>
    <w:rsid w:val="002F59DC"/>
    <w:rsid w:val="002F65CC"/>
    <w:rsid w:val="002F7752"/>
    <w:rsid w:val="0030006E"/>
    <w:rsid w:val="003020D4"/>
    <w:rsid w:val="003032BC"/>
    <w:rsid w:val="00307B49"/>
    <w:rsid w:val="00310557"/>
    <w:rsid w:val="003113B7"/>
    <w:rsid w:val="00311FA0"/>
    <w:rsid w:val="00312B04"/>
    <w:rsid w:val="00316395"/>
    <w:rsid w:val="0032129E"/>
    <w:rsid w:val="00325721"/>
    <w:rsid w:val="00325B12"/>
    <w:rsid w:val="00327ABB"/>
    <w:rsid w:val="003312F5"/>
    <w:rsid w:val="00333BCA"/>
    <w:rsid w:val="00336BBB"/>
    <w:rsid w:val="003417FD"/>
    <w:rsid w:val="00343926"/>
    <w:rsid w:val="00343C70"/>
    <w:rsid w:val="00355234"/>
    <w:rsid w:val="0035582B"/>
    <w:rsid w:val="00357B4D"/>
    <w:rsid w:val="00357BEB"/>
    <w:rsid w:val="003604BA"/>
    <w:rsid w:val="003673F1"/>
    <w:rsid w:val="003679E3"/>
    <w:rsid w:val="0037092C"/>
    <w:rsid w:val="00372965"/>
    <w:rsid w:val="00373494"/>
    <w:rsid w:val="00373F84"/>
    <w:rsid w:val="00374E36"/>
    <w:rsid w:val="003754E9"/>
    <w:rsid w:val="00375B7A"/>
    <w:rsid w:val="00376D21"/>
    <w:rsid w:val="00383969"/>
    <w:rsid w:val="00383A98"/>
    <w:rsid w:val="00384257"/>
    <w:rsid w:val="00386957"/>
    <w:rsid w:val="00395097"/>
    <w:rsid w:val="00397B83"/>
    <w:rsid w:val="003A1832"/>
    <w:rsid w:val="003A4C81"/>
    <w:rsid w:val="003A5366"/>
    <w:rsid w:val="003A74D7"/>
    <w:rsid w:val="003A7613"/>
    <w:rsid w:val="003B2D80"/>
    <w:rsid w:val="003B4C67"/>
    <w:rsid w:val="003B7790"/>
    <w:rsid w:val="003B7B58"/>
    <w:rsid w:val="003C04E8"/>
    <w:rsid w:val="003C43A8"/>
    <w:rsid w:val="003C55E5"/>
    <w:rsid w:val="003C7D98"/>
    <w:rsid w:val="003D01C5"/>
    <w:rsid w:val="003D3A7B"/>
    <w:rsid w:val="003D3EDE"/>
    <w:rsid w:val="003D6518"/>
    <w:rsid w:val="003D6FC8"/>
    <w:rsid w:val="003D71CA"/>
    <w:rsid w:val="003D7459"/>
    <w:rsid w:val="003F0F6C"/>
    <w:rsid w:val="003F5D8B"/>
    <w:rsid w:val="004051D8"/>
    <w:rsid w:val="00407365"/>
    <w:rsid w:val="004111B9"/>
    <w:rsid w:val="00416C67"/>
    <w:rsid w:val="00417917"/>
    <w:rsid w:val="004223E5"/>
    <w:rsid w:val="004226D2"/>
    <w:rsid w:val="00422E31"/>
    <w:rsid w:val="00434064"/>
    <w:rsid w:val="00435D44"/>
    <w:rsid w:val="00442938"/>
    <w:rsid w:val="00446A3F"/>
    <w:rsid w:val="00447A1B"/>
    <w:rsid w:val="0045123D"/>
    <w:rsid w:val="00453C26"/>
    <w:rsid w:val="004550ED"/>
    <w:rsid w:val="004630C7"/>
    <w:rsid w:val="00465B17"/>
    <w:rsid w:val="00474617"/>
    <w:rsid w:val="00480F77"/>
    <w:rsid w:val="004826B0"/>
    <w:rsid w:val="00483806"/>
    <w:rsid w:val="00484136"/>
    <w:rsid w:val="00484B78"/>
    <w:rsid w:val="00486A20"/>
    <w:rsid w:val="00487DF5"/>
    <w:rsid w:val="00497954"/>
    <w:rsid w:val="004B4EE1"/>
    <w:rsid w:val="004B6963"/>
    <w:rsid w:val="004C1860"/>
    <w:rsid w:val="004C2C53"/>
    <w:rsid w:val="004C3137"/>
    <w:rsid w:val="004C3B06"/>
    <w:rsid w:val="004C61DF"/>
    <w:rsid w:val="004D4540"/>
    <w:rsid w:val="004D6479"/>
    <w:rsid w:val="004D6714"/>
    <w:rsid w:val="004E1B4E"/>
    <w:rsid w:val="004E2C5E"/>
    <w:rsid w:val="004E3D00"/>
    <w:rsid w:val="004E6B8D"/>
    <w:rsid w:val="004F0EAB"/>
    <w:rsid w:val="004F2C17"/>
    <w:rsid w:val="004F4867"/>
    <w:rsid w:val="00502568"/>
    <w:rsid w:val="005039E4"/>
    <w:rsid w:val="005062EA"/>
    <w:rsid w:val="005066F9"/>
    <w:rsid w:val="00513FCA"/>
    <w:rsid w:val="005141AC"/>
    <w:rsid w:val="00514A33"/>
    <w:rsid w:val="00514C29"/>
    <w:rsid w:val="005178EC"/>
    <w:rsid w:val="0052047A"/>
    <w:rsid w:val="00522DEE"/>
    <w:rsid w:val="005250BD"/>
    <w:rsid w:val="0052607F"/>
    <w:rsid w:val="005266C2"/>
    <w:rsid w:val="00526F4B"/>
    <w:rsid w:val="005271CF"/>
    <w:rsid w:val="00527C6E"/>
    <w:rsid w:val="005321FD"/>
    <w:rsid w:val="005340EA"/>
    <w:rsid w:val="0053505F"/>
    <w:rsid w:val="005352F6"/>
    <w:rsid w:val="005379C1"/>
    <w:rsid w:val="00537B6E"/>
    <w:rsid w:val="00546FF3"/>
    <w:rsid w:val="005507CA"/>
    <w:rsid w:val="00554665"/>
    <w:rsid w:val="00560FC8"/>
    <w:rsid w:val="005632B6"/>
    <w:rsid w:val="00563410"/>
    <w:rsid w:val="0056353E"/>
    <w:rsid w:val="0056477A"/>
    <w:rsid w:val="00564DDF"/>
    <w:rsid w:val="0057241B"/>
    <w:rsid w:val="00573E6A"/>
    <w:rsid w:val="005744E8"/>
    <w:rsid w:val="00574945"/>
    <w:rsid w:val="005779F4"/>
    <w:rsid w:val="00580257"/>
    <w:rsid w:val="005827E9"/>
    <w:rsid w:val="00582E8A"/>
    <w:rsid w:val="00583E2D"/>
    <w:rsid w:val="00584236"/>
    <w:rsid w:val="00584AC9"/>
    <w:rsid w:val="005978CE"/>
    <w:rsid w:val="00597D4A"/>
    <w:rsid w:val="005A4654"/>
    <w:rsid w:val="005B0AE9"/>
    <w:rsid w:val="005B237E"/>
    <w:rsid w:val="005B3729"/>
    <w:rsid w:val="005B700C"/>
    <w:rsid w:val="005C1D43"/>
    <w:rsid w:val="005C456C"/>
    <w:rsid w:val="005C46A3"/>
    <w:rsid w:val="005C4F75"/>
    <w:rsid w:val="005C58B0"/>
    <w:rsid w:val="005D5686"/>
    <w:rsid w:val="005D7C71"/>
    <w:rsid w:val="005E0BBD"/>
    <w:rsid w:val="005E5FCF"/>
    <w:rsid w:val="005E65D2"/>
    <w:rsid w:val="005F12C4"/>
    <w:rsid w:val="005F15C7"/>
    <w:rsid w:val="005F3A6E"/>
    <w:rsid w:val="005F5D5C"/>
    <w:rsid w:val="00600C90"/>
    <w:rsid w:val="006022C3"/>
    <w:rsid w:val="00606CE9"/>
    <w:rsid w:val="006076B6"/>
    <w:rsid w:val="00610F3F"/>
    <w:rsid w:val="00611C11"/>
    <w:rsid w:val="00613315"/>
    <w:rsid w:val="00613399"/>
    <w:rsid w:val="006148F7"/>
    <w:rsid w:val="0061532F"/>
    <w:rsid w:val="00617C43"/>
    <w:rsid w:val="00620074"/>
    <w:rsid w:val="00620BA8"/>
    <w:rsid w:val="00622ADB"/>
    <w:rsid w:val="0062359B"/>
    <w:rsid w:val="00623997"/>
    <w:rsid w:val="00625557"/>
    <w:rsid w:val="00626013"/>
    <w:rsid w:val="006262AC"/>
    <w:rsid w:val="00626401"/>
    <w:rsid w:val="00626EC8"/>
    <w:rsid w:val="00634EDE"/>
    <w:rsid w:val="00636849"/>
    <w:rsid w:val="00637A0B"/>
    <w:rsid w:val="00637D39"/>
    <w:rsid w:val="006429DB"/>
    <w:rsid w:val="00644B89"/>
    <w:rsid w:val="00647552"/>
    <w:rsid w:val="00652119"/>
    <w:rsid w:val="00653867"/>
    <w:rsid w:val="006557B5"/>
    <w:rsid w:val="006557CF"/>
    <w:rsid w:val="00657304"/>
    <w:rsid w:val="00662192"/>
    <w:rsid w:val="00662A56"/>
    <w:rsid w:val="00663C97"/>
    <w:rsid w:val="00663CD0"/>
    <w:rsid w:val="00663EA3"/>
    <w:rsid w:val="006706FE"/>
    <w:rsid w:val="006755D5"/>
    <w:rsid w:val="00680A57"/>
    <w:rsid w:val="006810C6"/>
    <w:rsid w:val="00681437"/>
    <w:rsid w:val="00691AE9"/>
    <w:rsid w:val="00691F83"/>
    <w:rsid w:val="006925D8"/>
    <w:rsid w:val="00693067"/>
    <w:rsid w:val="00693634"/>
    <w:rsid w:val="0069557E"/>
    <w:rsid w:val="006A0AE1"/>
    <w:rsid w:val="006A3F47"/>
    <w:rsid w:val="006A5340"/>
    <w:rsid w:val="006A780F"/>
    <w:rsid w:val="006A7A25"/>
    <w:rsid w:val="006B0072"/>
    <w:rsid w:val="006B18F8"/>
    <w:rsid w:val="006B1DA7"/>
    <w:rsid w:val="006B47BC"/>
    <w:rsid w:val="006C0EF0"/>
    <w:rsid w:val="006C1778"/>
    <w:rsid w:val="006C4632"/>
    <w:rsid w:val="006C59A6"/>
    <w:rsid w:val="006C7560"/>
    <w:rsid w:val="006D0247"/>
    <w:rsid w:val="006D0981"/>
    <w:rsid w:val="006D28D2"/>
    <w:rsid w:val="006E0E42"/>
    <w:rsid w:val="006E7AA9"/>
    <w:rsid w:val="006E7F55"/>
    <w:rsid w:val="006F3641"/>
    <w:rsid w:val="006F3A87"/>
    <w:rsid w:val="006F58D1"/>
    <w:rsid w:val="00702991"/>
    <w:rsid w:val="00713814"/>
    <w:rsid w:val="00717358"/>
    <w:rsid w:val="00717C0C"/>
    <w:rsid w:val="00721633"/>
    <w:rsid w:val="007216DC"/>
    <w:rsid w:val="007221F0"/>
    <w:rsid w:val="00724C63"/>
    <w:rsid w:val="00726B7B"/>
    <w:rsid w:val="007302C0"/>
    <w:rsid w:val="00731C1A"/>
    <w:rsid w:val="00735A4C"/>
    <w:rsid w:val="00740884"/>
    <w:rsid w:val="00741143"/>
    <w:rsid w:val="00743F9C"/>
    <w:rsid w:val="00754828"/>
    <w:rsid w:val="00754E7A"/>
    <w:rsid w:val="00755AD2"/>
    <w:rsid w:val="00756990"/>
    <w:rsid w:val="00756E1D"/>
    <w:rsid w:val="00767F59"/>
    <w:rsid w:val="007716E8"/>
    <w:rsid w:val="00771FE7"/>
    <w:rsid w:val="0077362D"/>
    <w:rsid w:val="00777E2F"/>
    <w:rsid w:val="0078039F"/>
    <w:rsid w:val="00782CFC"/>
    <w:rsid w:val="00783291"/>
    <w:rsid w:val="007835B7"/>
    <w:rsid w:val="0078438B"/>
    <w:rsid w:val="0078723D"/>
    <w:rsid w:val="00790D16"/>
    <w:rsid w:val="00790FFE"/>
    <w:rsid w:val="00792002"/>
    <w:rsid w:val="00795977"/>
    <w:rsid w:val="007A11AD"/>
    <w:rsid w:val="007A14C4"/>
    <w:rsid w:val="007A1BFB"/>
    <w:rsid w:val="007A4340"/>
    <w:rsid w:val="007A44F1"/>
    <w:rsid w:val="007A7812"/>
    <w:rsid w:val="007B0365"/>
    <w:rsid w:val="007B25CB"/>
    <w:rsid w:val="007B43D6"/>
    <w:rsid w:val="007B4A32"/>
    <w:rsid w:val="007B60C2"/>
    <w:rsid w:val="007B6774"/>
    <w:rsid w:val="007B765A"/>
    <w:rsid w:val="007C0418"/>
    <w:rsid w:val="007C0D07"/>
    <w:rsid w:val="007C58CF"/>
    <w:rsid w:val="007C6642"/>
    <w:rsid w:val="007D2A38"/>
    <w:rsid w:val="007D4E6E"/>
    <w:rsid w:val="007D5834"/>
    <w:rsid w:val="007E0EEB"/>
    <w:rsid w:val="007E14DE"/>
    <w:rsid w:val="007E499A"/>
    <w:rsid w:val="007E50EA"/>
    <w:rsid w:val="007E639C"/>
    <w:rsid w:val="007E7081"/>
    <w:rsid w:val="007E71D9"/>
    <w:rsid w:val="007F029C"/>
    <w:rsid w:val="007F093A"/>
    <w:rsid w:val="007F2F56"/>
    <w:rsid w:val="007F60F7"/>
    <w:rsid w:val="007F7846"/>
    <w:rsid w:val="00800020"/>
    <w:rsid w:val="008001F9"/>
    <w:rsid w:val="008041CF"/>
    <w:rsid w:val="00806D0A"/>
    <w:rsid w:val="00811C86"/>
    <w:rsid w:val="00812E5D"/>
    <w:rsid w:val="00816D0F"/>
    <w:rsid w:val="0081773C"/>
    <w:rsid w:val="00820A29"/>
    <w:rsid w:val="00827C0D"/>
    <w:rsid w:val="00830A64"/>
    <w:rsid w:val="008313E3"/>
    <w:rsid w:val="008324F4"/>
    <w:rsid w:val="00833A2E"/>
    <w:rsid w:val="008379F1"/>
    <w:rsid w:val="008466B4"/>
    <w:rsid w:val="00861391"/>
    <w:rsid w:val="008617A4"/>
    <w:rsid w:val="008750BA"/>
    <w:rsid w:val="00875D28"/>
    <w:rsid w:val="00883031"/>
    <w:rsid w:val="0088325F"/>
    <w:rsid w:val="008835BF"/>
    <w:rsid w:val="008857E3"/>
    <w:rsid w:val="00890B99"/>
    <w:rsid w:val="008933DD"/>
    <w:rsid w:val="008968D2"/>
    <w:rsid w:val="008A21FF"/>
    <w:rsid w:val="008B08D5"/>
    <w:rsid w:val="008B0D78"/>
    <w:rsid w:val="008B3009"/>
    <w:rsid w:val="008B3054"/>
    <w:rsid w:val="008B33BE"/>
    <w:rsid w:val="008B417F"/>
    <w:rsid w:val="008C059B"/>
    <w:rsid w:val="008C149E"/>
    <w:rsid w:val="008C7F67"/>
    <w:rsid w:val="008D356E"/>
    <w:rsid w:val="008E0261"/>
    <w:rsid w:val="008E0525"/>
    <w:rsid w:val="008E0AA0"/>
    <w:rsid w:val="008F58C6"/>
    <w:rsid w:val="008F66B5"/>
    <w:rsid w:val="0090302D"/>
    <w:rsid w:val="00907ECD"/>
    <w:rsid w:val="00912610"/>
    <w:rsid w:val="0091757E"/>
    <w:rsid w:val="00923AA4"/>
    <w:rsid w:val="0092687C"/>
    <w:rsid w:val="00926C7C"/>
    <w:rsid w:val="00940AF8"/>
    <w:rsid w:val="009441AD"/>
    <w:rsid w:val="009451B5"/>
    <w:rsid w:val="0094616F"/>
    <w:rsid w:val="00946AF3"/>
    <w:rsid w:val="0095047A"/>
    <w:rsid w:val="0095292F"/>
    <w:rsid w:val="00955619"/>
    <w:rsid w:val="00955698"/>
    <w:rsid w:val="009559D5"/>
    <w:rsid w:val="0096109F"/>
    <w:rsid w:val="0096147E"/>
    <w:rsid w:val="00961AA1"/>
    <w:rsid w:val="009624BD"/>
    <w:rsid w:val="009679E6"/>
    <w:rsid w:val="009705F9"/>
    <w:rsid w:val="00972F96"/>
    <w:rsid w:val="00973C95"/>
    <w:rsid w:val="009749A5"/>
    <w:rsid w:val="00975538"/>
    <w:rsid w:val="00975969"/>
    <w:rsid w:val="0098200D"/>
    <w:rsid w:val="00982510"/>
    <w:rsid w:val="00994EE4"/>
    <w:rsid w:val="00996D30"/>
    <w:rsid w:val="009A4AAC"/>
    <w:rsid w:val="009A4BD7"/>
    <w:rsid w:val="009A5298"/>
    <w:rsid w:val="009A6B47"/>
    <w:rsid w:val="009B1277"/>
    <w:rsid w:val="009B524F"/>
    <w:rsid w:val="009B6A72"/>
    <w:rsid w:val="009C476F"/>
    <w:rsid w:val="009C484F"/>
    <w:rsid w:val="009C72B8"/>
    <w:rsid w:val="009D047B"/>
    <w:rsid w:val="009D0C10"/>
    <w:rsid w:val="009D40BB"/>
    <w:rsid w:val="009D47CE"/>
    <w:rsid w:val="009D4A9E"/>
    <w:rsid w:val="009D5C19"/>
    <w:rsid w:val="009E184C"/>
    <w:rsid w:val="009F4FD9"/>
    <w:rsid w:val="00A00074"/>
    <w:rsid w:val="00A01107"/>
    <w:rsid w:val="00A0338B"/>
    <w:rsid w:val="00A055CB"/>
    <w:rsid w:val="00A07940"/>
    <w:rsid w:val="00A10D42"/>
    <w:rsid w:val="00A12DE6"/>
    <w:rsid w:val="00A145BD"/>
    <w:rsid w:val="00A16974"/>
    <w:rsid w:val="00A16A9C"/>
    <w:rsid w:val="00A16E26"/>
    <w:rsid w:val="00A211A1"/>
    <w:rsid w:val="00A22C8E"/>
    <w:rsid w:val="00A2579D"/>
    <w:rsid w:val="00A27767"/>
    <w:rsid w:val="00A31B5B"/>
    <w:rsid w:val="00A32B9F"/>
    <w:rsid w:val="00A33759"/>
    <w:rsid w:val="00A34753"/>
    <w:rsid w:val="00A34992"/>
    <w:rsid w:val="00A35493"/>
    <w:rsid w:val="00A35A66"/>
    <w:rsid w:val="00A35FFC"/>
    <w:rsid w:val="00A36A01"/>
    <w:rsid w:val="00A40D91"/>
    <w:rsid w:val="00A60429"/>
    <w:rsid w:val="00A612DF"/>
    <w:rsid w:val="00A62937"/>
    <w:rsid w:val="00A62C93"/>
    <w:rsid w:val="00A645CA"/>
    <w:rsid w:val="00A651A0"/>
    <w:rsid w:val="00A66AEA"/>
    <w:rsid w:val="00A66D94"/>
    <w:rsid w:val="00A72E9E"/>
    <w:rsid w:val="00A7478D"/>
    <w:rsid w:val="00A74B3A"/>
    <w:rsid w:val="00A76439"/>
    <w:rsid w:val="00A81535"/>
    <w:rsid w:val="00A83533"/>
    <w:rsid w:val="00A83D5F"/>
    <w:rsid w:val="00A84AE9"/>
    <w:rsid w:val="00A86B8E"/>
    <w:rsid w:val="00A8766A"/>
    <w:rsid w:val="00A902AD"/>
    <w:rsid w:val="00A91AAC"/>
    <w:rsid w:val="00A94086"/>
    <w:rsid w:val="00A95415"/>
    <w:rsid w:val="00A95731"/>
    <w:rsid w:val="00A95D96"/>
    <w:rsid w:val="00AA477B"/>
    <w:rsid w:val="00AA695B"/>
    <w:rsid w:val="00AA6A84"/>
    <w:rsid w:val="00AA73CE"/>
    <w:rsid w:val="00AA7421"/>
    <w:rsid w:val="00AB2BB5"/>
    <w:rsid w:val="00AB5C95"/>
    <w:rsid w:val="00AB5E8C"/>
    <w:rsid w:val="00AB67A3"/>
    <w:rsid w:val="00AC063D"/>
    <w:rsid w:val="00AC1BD5"/>
    <w:rsid w:val="00AC2502"/>
    <w:rsid w:val="00AC2F79"/>
    <w:rsid w:val="00AC33A9"/>
    <w:rsid w:val="00AC49FC"/>
    <w:rsid w:val="00AC7481"/>
    <w:rsid w:val="00AD1267"/>
    <w:rsid w:val="00AD1598"/>
    <w:rsid w:val="00AD1DA2"/>
    <w:rsid w:val="00AD306E"/>
    <w:rsid w:val="00AD516B"/>
    <w:rsid w:val="00AE04F8"/>
    <w:rsid w:val="00AE1FE8"/>
    <w:rsid w:val="00AE2409"/>
    <w:rsid w:val="00AE54E8"/>
    <w:rsid w:val="00AF08D5"/>
    <w:rsid w:val="00AF4960"/>
    <w:rsid w:val="00B00CB0"/>
    <w:rsid w:val="00B102CD"/>
    <w:rsid w:val="00B13021"/>
    <w:rsid w:val="00B14C4E"/>
    <w:rsid w:val="00B15738"/>
    <w:rsid w:val="00B177BA"/>
    <w:rsid w:val="00B17E53"/>
    <w:rsid w:val="00B17E9A"/>
    <w:rsid w:val="00B209B5"/>
    <w:rsid w:val="00B213A9"/>
    <w:rsid w:val="00B21A62"/>
    <w:rsid w:val="00B2219F"/>
    <w:rsid w:val="00B24214"/>
    <w:rsid w:val="00B245CF"/>
    <w:rsid w:val="00B2494D"/>
    <w:rsid w:val="00B26F92"/>
    <w:rsid w:val="00B2782B"/>
    <w:rsid w:val="00B32E3A"/>
    <w:rsid w:val="00B3433A"/>
    <w:rsid w:val="00B352F7"/>
    <w:rsid w:val="00B353B6"/>
    <w:rsid w:val="00B40A9B"/>
    <w:rsid w:val="00B433AE"/>
    <w:rsid w:val="00B44FFB"/>
    <w:rsid w:val="00B45E23"/>
    <w:rsid w:val="00B47070"/>
    <w:rsid w:val="00B500FB"/>
    <w:rsid w:val="00B51840"/>
    <w:rsid w:val="00B525D3"/>
    <w:rsid w:val="00B527B7"/>
    <w:rsid w:val="00B54E64"/>
    <w:rsid w:val="00B55388"/>
    <w:rsid w:val="00B5546F"/>
    <w:rsid w:val="00B60A70"/>
    <w:rsid w:val="00B62F50"/>
    <w:rsid w:val="00B64C7A"/>
    <w:rsid w:val="00B65BAB"/>
    <w:rsid w:val="00B75E2B"/>
    <w:rsid w:val="00B80E68"/>
    <w:rsid w:val="00B83ADD"/>
    <w:rsid w:val="00B85870"/>
    <w:rsid w:val="00B86BBB"/>
    <w:rsid w:val="00B86C51"/>
    <w:rsid w:val="00B94FCE"/>
    <w:rsid w:val="00B96ADE"/>
    <w:rsid w:val="00B96CFB"/>
    <w:rsid w:val="00B97795"/>
    <w:rsid w:val="00BA13A6"/>
    <w:rsid w:val="00BB473A"/>
    <w:rsid w:val="00BC1B52"/>
    <w:rsid w:val="00BC26EE"/>
    <w:rsid w:val="00BC2F38"/>
    <w:rsid w:val="00BC75EA"/>
    <w:rsid w:val="00BC77EB"/>
    <w:rsid w:val="00BD4A54"/>
    <w:rsid w:val="00BD4BAC"/>
    <w:rsid w:val="00BE0C63"/>
    <w:rsid w:val="00BE23F4"/>
    <w:rsid w:val="00BE4BF4"/>
    <w:rsid w:val="00BE621C"/>
    <w:rsid w:val="00BE7539"/>
    <w:rsid w:val="00BF155E"/>
    <w:rsid w:val="00BF7807"/>
    <w:rsid w:val="00C02AD8"/>
    <w:rsid w:val="00C05B43"/>
    <w:rsid w:val="00C06BC0"/>
    <w:rsid w:val="00C1233C"/>
    <w:rsid w:val="00C13B36"/>
    <w:rsid w:val="00C153F8"/>
    <w:rsid w:val="00C15DE2"/>
    <w:rsid w:val="00C20607"/>
    <w:rsid w:val="00C209CB"/>
    <w:rsid w:val="00C23E79"/>
    <w:rsid w:val="00C25DB9"/>
    <w:rsid w:val="00C2773B"/>
    <w:rsid w:val="00C313F2"/>
    <w:rsid w:val="00C34234"/>
    <w:rsid w:val="00C356F9"/>
    <w:rsid w:val="00C36F99"/>
    <w:rsid w:val="00C43CD9"/>
    <w:rsid w:val="00C45ABF"/>
    <w:rsid w:val="00C50E20"/>
    <w:rsid w:val="00C514CB"/>
    <w:rsid w:val="00C52F8C"/>
    <w:rsid w:val="00C53EBD"/>
    <w:rsid w:val="00C54613"/>
    <w:rsid w:val="00C5798F"/>
    <w:rsid w:val="00C63040"/>
    <w:rsid w:val="00C71BE6"/>
    <w:rsid w:val="00C72AE0"/>
    <w:rsid w:val="00C7404A"/>
    <w:rsid w:val="00C80F61"/>
    <w:rsid w:val="00C816DC"/>
    <w:rsid w:val="00C820B4"/>
    <w:rsid w:val="00C82C37"/>
    <w:rsid w:val="00C833F0"/>
    <w:rsid w:val="00C90CFA"/>
    <w:rsid w:val="00C95C57"/>
    <w:rsid w:val="00C96763"/>
    <w:rsid w:val="00CA0520"/>
    <w:rsid w:val="00CA07B4"/>
    <w:rsid w:val="00CA1954"/>
    <w:rsid w:val="00CA4AE6"/>
    <w:rsid w:val="00CA5F9C"/>
    <w:rsid w:val="00CA78AD"/>
    <w:rsid w:val="00CB0BCA"/>
    <w:rsid w:val="00CB4A60"/>
    <w:rsid w:val="00CC1D4F"/>
    <w:rsid w:val="00CC1FE8"/>
    <w:rsid w:val="00CC2364"/>
    <w:rsid w:val="00CC23A4"/>
    <w:rsid w:val="00CC35EF"/>
    <w:rsid w:val="00CC3A11"/>
    <w:rsid w:val="00CC546B"/>
    <w:rsid w:val="00CD4876"/>
    <w:rsid w:val="00CD75A7"/>
    <w:rsid w:val="00CD7914"/>
    <w:rsid w:val="00CE1D65"/>
    <w:rsid w:val="00CE566B"/>
    <w:rsid w:val="00CE5996"/>
    <w:rsid w:val="00CF3CCD"/>
    <w:rsid w:val="00D01BC9"/>
    <w:rsid w:val="00D0287B"/>
    <w:rsid w:val="00D06F2F"/>
    <w:rsid w:val="00D12985"/>
    <w:rsid w:val="00D1320E"/>
    <w:rsid w:val="00D134FF"/>
    <w:rsid w:val="00D13AC9"/>
    <w:rsid w:val="00D164EA"/>
    <w:rsid w:val="00D222F9"/>
    <w:rsid w:val="00D24E2C"/>
    <w:rsid w:val="00D305CE"/>
    <w:rsid w:val="00D31F11"/>
    <w:rsid w:val="00D328F9"/>
    <w:rsid w:val="00D3424E"/>
    <w:rsid w:val="00D418E4"/>
    <w:rsid w:val="00D41D67"/>
    <w:rsid w:val="00D47D22"/>
    <w:rsid w:val="00D5455E"/>
    <w:rsid w:val="00D556F0"/>
    <w:rsid w:val="00D6517E"/>
    <w:rsid w:val="00D65196"/>
    <w:rsid w:val="00D65A83"/>
    <w:rsid w:val="00D67A2D"/>
    <w:rsid w:val="00D71E1F"/>
    <w:rsid w:val="00D75E00"/>
    <w:rsid w:val="00D75EE9"/>
    <w:rsid w:val="00D7651B"/>
    <w:rsid w:val="00D770FA"/>
    <w:rsid w:val="00D819E4"/>
    <w:rsid w:val="00D82561"/>
    <w:rsid w:val="00D87CB4"/>
    <w:rsid w:val="00D938A6"/>
    <w:rsid w:val="00D94B89"/>
    <w:rsid w:val="00D953B3"/>
    <w:rsid w:val="00D96042"/>
    <w:rsid w:val="00D96153"/>
    <w:rsid w:val="00DA04F5"/>
    <w:rsid w:val="00DA6842"/>
    <w:rsid w:val="00DA7229"/>
    <w:rsid w:val="00DA7591"/>
    <w:rsid w:val="00DB26BC"/>
    <w:rsid w:val="00DB609D"/>
    <w:rsid w:val="00DB7E7A"/>
    <w:rsid w:val="00DC0264"/>
    <w:rsid w:val="00DC0DCC"/>
    <w:rsid w:val="00DC4082"/>
    <w:rsid w:val="00DD0D05"/>
    <w:rsid w:val="00DD3902"/>
    <w:rsid w:val="00DD5F4B"/>
    <w:rsid w:val="00DD7EEF"/>
    <w:rsid w:val="00DE214B"/>
    <w:rsid w:val="00DE5206"/>
    <w:rsid w:val="00DE750A"/>
    <w:rsid w:val="00DF0B9B"/>
    <w:rsid w:val="00DF131E"/>
    <w:rsid w:val="00DF3B90"/>
    <w:rsid w:val="00DF5F29"/>
    <w:rsid w:val="00DF64AD"/>
    <w:rsid w:val="00E024F4"/>
    <w:rsid w:val="00E038ED"/>
    <w:rsid w:val="00E06CD0"/>
    <w:rsid w:val="00E07978"/>
    <w:rsid w:val="00E10BDC"/>
    <w:rsid w:val="00E10FD0"/>
    <w:rsid w:val="00E15109"/>
    <w:rsid w:val="00E16339"/>
    <w:rsid w:val="00E20DDE"/>
    <w:rsid w:val="00E21CE6"/>
    <w:rsid w:val="00E21E9D"/>
    <w:rsid w:val="00E22258"/>
    <w:rsid w:val="00E24F12"/>
    <w:rsid w:val="00E30224"/>
    <w:rsid w:val="00E4036A"/>
    <w:rsid w:val="00E40E5D"/>
    <w:rsid w:val="00E54A2C"/>
    <w:rsid w:val="00E60B98"/>
    <w:rsid w:val="00E613CF"/>
    <w:rsid w:val="00E624DE"/>
    <w:rsid w:val="00E62CD5"/>
    <w:rsid w:val="00E6342C"/>
    <w:rsid w:val="00E6427F"/>
    <w:rsid w:val="00E64EB5"/>
    <w:rsid w:val="00E65C27"/>
    <w:rsid w:val="00E67C0F"/>
    <w:rsid w:val="00E706A3"/>
    <w:rsid w:val="00E7207E"/>
    <w:rsid w:val="00E74975"/>
    <w:rsid w:val="00E74A0E"/>
    <w:rsid w:val="00E75357"/>
    <w:rsid w:val="00E7625E"/>
    <w:rsid w:val="00E82ECC"/>
    <w:rsid w:val="00E83892"/>
    <w:rsid w:val="00E85F86"/>
    <w:rsid w:val="00E86140"/>
    <w:rsid w:val="00E879FF"/>
    <w:rsid w:val="00E97498"/>
    <w:rsid w:val="00EA36EA"/>
    <w:rsid w:val="00EA63B2"/>
    <w:rsid w:val="00EA6AEC"/>
    <w:rsid w:val="00EB74EA"/>
    <w:rsid w:val="00EC08D1"/>
    <w:rsid w:val="00EC0AB9"/>
    <w:rsid w:val="00ED13DC"/>
    <w:rsid w:val="00ED1D85"/>
    <w:rsid w:val="00ED33E9"/>
    <w:rsid w:val="00ED7047"/>
    <w:rsid w:val="00ED77D8"/>
    <w:rsid w:val="00EE02A5"/>
    <w:rsid w:val="00EE172C"/>
    <w:rsid w:val="00EE35F7"/>
    <w:rsid w:val="00EF4AFC"/>
    <w:rsid w:val="00EF60CD"/>
    <w:rsid w:val="00EF6799"/>
    <w:rsid w:val="00EF6AA4"/>
    <w:rsid w:val="00EF779A"/>
    <w:rsid w:val="00F00842"/>
    <w:rsid w:val="00F0297B"/>
    <w:rsid w:val="00F0475F"/>
    <w:rsid w:val="00F13140"/>
    <w:rsid w:val="00F1317C"/>
    <w:rsid w:val="00F13F73"/>
    <w:rsid w:val="00F21DE9"/>
    <w:rsid w:val="00F21E5A"/>
    <w:rsid w:val="00F2350F"/>
    <w:rsid w:val="00F24EB3"/>
    <w:rsid w:val="00F24FCD"/>
    <w:rsid w:val="00F24FFD"/>
    <w:rsid w:val="00F27F9F"/>
    <w:rsid w:val="00F30959"/>
    <w:rsid w:val="00F32B22"/>
    <w:rsid w:val="00F34626"/>
    <w:rsid w:val="00F36DFF"/>
    <w:rsid w:val="00F3799C"/>
    <w:rsid w:val="00F40E84"/>
    <w:rsid w:val="00F4143A"/>
    <w:rsid w:val="00F46F34"/>
    <w:rsid w:val="00F4762F"/>
    <w:rsid w:val="00F523FC"/>
    <w:rsid w:val="00F525CC"/>
    <w:rsid w:val="00F55E7B"/>
    <w:rsid w:val="00F62FEB"/>
    <w:rsid w:val="00F652EE"/>
    <w:rsid w:val="00F67D05"/>
    <w:rsid w:val="00F700D0"/>
    <w:rsid w:val="00F70531"/>
    <w:rsid w:val="00F70B64"/>
    <w:rsid w:val="00F74AF0"/>
    <w:rsid w:val="00F75EB3"/>
    <w:rsid w:val="00F7673B"/>
    <w:rsid w:val="00F824D4"/>
    <w:rsid w:val="00F83679"/>
    <w:rsid w:val="00F858C6"/>
    <w:rsid w:val="00F87A3F"/>
    <w:rsid w:val="00F9128E"/>
    <w:rsid w:val="00F9302C"/>
    <w:rsid w:val="00F93140"/>
    <w:rsid w:val="00F96975"/>
    <w:rsid w:val="00FA4CFA"/>
    <w:rsid w:val="00FA53DB"/>
    <w:rsid w:val="00FB2854"/>
    <w:rsid w:val="00FB45BE"/>
    <w:rsid w:val="00FC0D49"/>
    <w:rsid w:val="00FC6D76"/>
    <w:rsid w:val="00FD0C2D"/>
    <w:rsid w:val="00FD5BD2"/>
    <w:rsid w:val="00FD7E24"/>
    <w:rsid w:val="00FE012D"/>
    <w:rsid w:val="00FE368E"/>
    <w:rsid w:val="00FE738A"/>
    <w:rsid w:val="00FF1A4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E648E7"/>
  <w15:docId w15:val="{DE7D304D-07D4-4EEE-AD93-C3BB8A5BE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pPr>
      <w:overflowPunct w:val="0"/>
      <w:autoSpaceDE w:val="0"/>
      <w:autoSpaceDN w:val="0"/>
      <w:adjustRightInd w:val="0"/>
      <w:textAlignment w:val="baseline"/>
    </w:pPr>
  </w:style>
  <w:style w:type="paragraph" w:styleId="Titolo1">
    <w:name w:val="heading 1"/>
    <w:basedOn w:val="Normale"/>
    <w:next w:val="Normale"/>
    <w:qFormat/>
    <w:pPr>
      <w:keepNext/>
      <w:widowControl w:val="0"/>
      <w:spacing w:after="240"/>
      <w:outlineLvl w:val="0"/>
    </w:pPr>
    <w:rPr>
      <w:b/>
      <w:bCs/>
      <w:smallCaps/>
      <w:sz w:val="22"/>
      <w:u w:val="single"/>
    </w:rPr>
  </w:style>
  <w:style w:type="paragraph" w:styleId="Titolo2">
    <w:name w:val="heading 2"/>
    <w:basedOn w:val="Normale"/>
    <w:next w:val="Normale"/>
    <w:qFormat/>
    <w:pPr>
      <w:keepNext/>
      <w:outlineLvl w:val="1"/>
    </w:pPr>
    <w:rPr>
      <w:b/>
      <w:bCs/>
      <w:smallCaps/>
      <w:sz w:val="22"/>
    </w:rPr>
  </w:style>
  <w:style w:type="paragraph" w:styleId="Titolo3">
    <w:name w:val="heading 3"/>
    <w:basedOn w:val="Normale"/>
    <w:next w:val="Normale"/>
    <w:qFormat/>
    <w:pPr>
      <w:keepNext/>
      <w:outlineLvl w:val="2"/>
    </w:pPr>
    <w:rPr>
      <w:b/>
      <w:bCs/>
      <w:u w:val="single"/>
    </w:rPr>
  </w:style>
  <w:style w:type="paragraph" w:styleId="Titolo4">
    <w:name w:val="heading 4"/>
    <w:basedOn w:val="Normale"/>
    <w:next w:val="Normale"/>
    <w:qFormat/>
    <w:pPr>
      <w:keepNext/>
      <w:outlineLvl w:val="3"/>
    </w:pPr>
    <w:rPr>
      <w:b/>
      <w:bCs/>
      <w:sz w:val="24"/>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styleId="Rientrocorpodeltesto">
    <w:name w:val="Body Text Indent"/>
    <w:basedOn w:val="Normale"/>
    <w:pPr>
      <w:widowControl w:val="0"/>
      <w:tabs>
        <w:tab w:val="left" w:pos="6123"/>
      </w:tabs>
      <w:spacing w:after="120" w:line="360" w:lineRule="auto"/>
      <w:ind w:firstLine="1134"/>
      <w:jc w:val="both"/>
    </w:pPr>
    <w:rPr>
      <w:rFonts w:ascii="Book Antiqua" w:hAnsi="Book Antiqua"/>
      <w:sz w:val="24"/>
    </w:rPr>
  </w:style>
  <w:style w:type="paragraph" w:customStyle="1" w:styleId="Corpodeltesto">
    <w:name w:val="Corpo del testo"/>
    <w:basedOn w:val="Normale"/>
    <w:rPr>
      <w:b/>
      <w:bCs/>
      <w:u w:val="single"/>
    </w:rPr>
  </w:style>
  <w:style w:type="character" w:styleId="Collegamentoipertestuale">
    <w:name w:val="Hyperlink"/>
    <w:rPr>
      <w:color w:val="0000FF"/>
      <w:u w:val="single"/>
    </w:rPr>
  </w:style>
  <w:style w:type="paragraph" w:styleId="Corpodeltesto2">
    <w:name w:val="Body Text 2"/>
    <w:basedOn w:val="Normale"/>
    <w:rPr>
      <w:rFonts w:ascii="Verdana" w:hAnsi="Verdana"/>
      <w:sz w:val="22"/>
    </w:rPr>
  </w:style>
  <w:style w:type="paragraph" w:styleId="Rientrocorpodeltesto2">
    <w:name w:val="Body Text Indent 2"/>
    <w:basedOn w:val="Normale"/>
    <w:pPr>
      <w:ind w:firstLine="709"/>
    </w:pPr>
    <w:rPr>
      <w:rFonts w:ascii="Verdana" w:hAnsi="Verdana"/>
      <w:sz w:val="22"/>
    </w:rPr>
  </w:style>
  <w:style w:type="paragraph" w:styleId="Corpodeltesto3">
    <w:name w:val="Body Text 3"/>
    <w:basedOn w:val="Normale"/>
    <w:pPr>
      <w:spacing w:after="360"/>
      <w:jc w:val="both"/>
    </w:pPr>
    <w:rPr>
      <w:rFonts w:ascii="Verdana" w:hAnsi="Verdana"/>
      <w:sz w:val="22"/>
    </w:rPr>
  </w:style>
  <w:style w:type="paragraph" w:styleId="Testofumetto">
    <w:name w:val="Balloon Text"/>
    <w:basedOn w:val="Normale"/>
    <w:semiHidden/>
    <w:rsid w:val="00CE1D65"/>
    <w:rPr>
      <w:rFonts w:ascii="Tahoma" w:hAnsi="Tahoma" w:cs="Tahoma"/>
      <w:sz w:val="16"/>
      <w:szCs w:val="16"/>
    </w:rPr>
  </w:style>
  <w:style w:type="paragraph" w:customStyle="1" w:styleId="Testo">
    <w:name w:val="Testo"/>
    <w:basedOn w:val="Normale"/>
    <w:rsid w:val="001D6F53"/>
    <w:pPr>
      <w:tabs>
        <w:tab w:val="center" w:pos="2552"/>
      </w:tabs>
      <w:overflowPunct/>
      <w:autoSpaceDE/>
      <w:autoSpaceDN/>
      <w:adjustRightInd/>
      <w:textAlignment w:val="auto"/>
    </w:pPr>
    <w:rPr>
      <w:sz w:val="24"/>
    </w:rPr>
  </w:style>
  <w:style w:type="paragraph" w:styleId="PreformattatoHTML">
    <w:name w:val="HTML Preformatted"/>
    <w:basedOn w:val="Normale"/>
    <w:rsid w:val="002D11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eastAsia="Times New Roman" w:hAnsi="Courier New" w:cs="Courier New"/>
    </w:rPr>
  </w:style>
  <w:style w:type="paragraph" w:styleId="NormaleWeb">
    <w:name w:val="Normal (Web)"/>
    <w:basedOn w:val="Normale"/>
    <w:uiPriority w:val="99"/>
    <w:rsid w:val="00A22C8E"/>
    <w:pPr>
      <w:overflowPunct/>
      <w:autoSpaceDE/>
      <w:autoSpaceDN/>
      <w:adjustRightInd/>
      <w:spacing w:before="100" w:beforeAutospacing="1" w:after="100" w:afterAutospacing="1"/>
      <w:textAlignment w:val="auto"/>
    </w:pPr>
    <w:rPr>
      <w:rFonts w:eastAsia="Times New Roman"/>
      <w:sz w:val="24"/>
      <w:szCs w:val="24"/>
    </w:rPr>
  </w:style>
  <w:style w:type="character" w:customStyle="1" w:styleId="hps">
    <w:name w:val="hps"/>
    <w:basedOn w:val="Carpredefinitoparagrafo"/>
    <w:rsid w:val="000C74DA"/>
  </w:style>
  <w:style w:type="character" w:customStyle="1" w:styleId="gmail-il">
    <w:name w:val="gmail-il"/>
    <w:rsid w:val="00B00C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005213">
      <w:bodyDiv w:val="1"/>
      <w:marLeft w:val="0"/>
      <w:marRight w:val="0"/>
      <w:marTop w:val="0"/>
      <w:marBottom w:val="0"/>
      <w:divBdr>
        <w:top w:val="none" w:sz="0" w:space="0" w:color="auto"/>
        <w:left w:val="none" w:sz="0" w:space="0" w:color="auto"/>
        <w:bottom w:val="none" w:sz="0" w:space="0" w:color="auto"/>
        <w:right w:val="none" w:sz="0" w:space="0" w:color="auto"/>
      </w:divBdr>
    </w:div>
    <w:div w:id="61564959">
      <w:bodyDiv w:val="1"/>
      <w:marLeft w:val="0"/>
      <w:marRight w:val="0"/>
      <w:marTop w:val="0"/>
      <w:marBottom w:val="0"/>
      <w:divBdr>
        <w:top w:val="none" w:sz="0" w:space="0" w:color="auto"/>
        <w:left w:val="none" w:sz="0" w:space="0" w:color="auto"/>
        <w:bottom w:val="none" w:sz="0" w:space="0" w:color="auto"/>
        <w:right w:val="none" w:sz="0" w:space="0" w:color="auto"/>
      </w:divBdr>
    </w:div>
    <w:div w:id="94522659">
      <w:bodyDiv w:val="1"/>
      <w:marLeft w:val="0"/>
      <w:marRight w:val="0"/>
      <w:marTop w:val="0"/>
      <w:marBottom w:val="0"/>
      <w:divBdr>
        <w:top w:val="none" w:sz="0" w:space="0" w:color="auto"/>
        <w:left w:val="none" w:sz="0" w:space="0" w:color="auto"/>
        <w:bottom w:val="none" w:sz="0" w:space="0" w:color="auto"/>
        <w:right w:val="none" w:sz="0" w:space="0" w:color="auto"/>
      </w:divBdr>
    </w:div>
    <w:div w:id="117071522">
      <w:bodyDiv w:val="1"/>
      <w:marLeft w:val="0"/>
      <w:marRight w:val="0"/>
      <w:marTop w:val="0"/>
      <w:marBottom w:val="0"/>
      <w:divBdr>
        <w:top w:val="none" w:sz="0" w:space="0" w:color="auto"/>
        <w:left w:val="none" w:sz="0" w:space="0" w:color="auto"/>
        <w:bottom w:val="none" w:sz="0" w:space="0" w:color="auto"/>
        <w:right w:val="none" w:sz="0" w:space="0" w:color="auto"/>
      </w:divBdr>
      <w:divsChild>
        <w:div w:id="1248075014">
          <w:marLeft w:val="0"/>
          <w:marRight w:val="0"/>
          <w:marTop w:val="0"/>
          <w:marBottom w:val="0"/>
          <w:divBdr>
            <w:top w:val="none" w:sz="0" w:space="0" w:color="auto"/>
            <w:left w:val="none" w:sz="0" w:space="0" w:color="auto"/>
            <w:bottom w:val="none" w:sz="0" w:space="0" w:color="auto"/>
            <w:right w:val="none" w:sz="0" w:space="0" w:color="auto"/>
          </w:divBdr>
          <w:divsChild>
            <w:div w:id="556742104">
              <w:marLeft w:val="0"/>
              <w:marRight w:val="0"/>
              <w:marTop w:val="0"/>
              <w:marBottom w:val="0"/>
              <w:divBdr>
                <w:top w:val="none" w:sz="0" w:space="0" w:color="auto"/>
                <w:left w:val="none" w:sz="0" w:space="0" w:color="auto"/>
                <w:bottom w:val="none" w:sz="0" w:space="0" w:color="auto"/>
                <w:right w:val="none" w:sz="0" w:space="0" w:color="auto"/>
              </w:divBdr>
              <w:divsChild>
                <w:div w:id="102655057">
                  <w:marLeft w:val="0"/>
                  <w:marRight w:val="0"/>
                  <w:marTop w:val="0"/>
                  <w:marBottom w:val="0"/>
                  <w:divBdr>
                    <w:top w:val="none" w:sz="0" w:space="0" w:color="auto"/>
                    <w:left w:val="none" w:sz="0" w:space="0" w:color="auto"/>
                    <w:bottom w:val="none" w:sz="0" w:space="0" w:color="auto"/>
                    <w:right w:val="none" w:sz="0" w:space="0" w:color="auto"/>
                  </w:divBdr>
                  <w:divsChild>
                    <w:div w:id="620495529">
                      <w:marLeft w:val="0"/>
                      <w:marRight w:val="0"/>
                      <w:marTop w:val="0"/>
                      <w:marBottom w:val="0"/>
                      <w:divBdr>
                        <w:top w:val="none" w:sz="0" w:space="0" w:color="auto"/>
                        <w:left w:val="none" w:sz="0" w:space="0" w:color="auto"/>
                        <w:bottom w:val="none" w:sz="0" w:space="0" w:color="auto"/>
                        <w:right w:val="none" w:sz="0" w:space="0" w:color="auto"/>
                      </w:divBdr>
                      <w:divsChild>
                        <w:div w:id="388649857">
                          <w:marLeft w:val="0"/>
                          <w:marRight w:val="0"/>
                          <w:marTop w:val="0"/>
                          <w:marBottom w:val="0"/>
                          <w:divBdr>
                            <w:top w:val="none" w:sz="0" w:space="0" w:color="auto"/>
                            <w:left w:val="none" w:sz="0" w:space="0" w:color="auto"/>
                            <w:bottom w:val="none" w:sz="0" w:space="0" w:color="auto"/>
                            <w:right w:val="none" w:sz="0" w:space="0" w:color="auto"/>
                          </w:divBdr>
                          <w:divsChild>
                            <w:div w:id="1818301305">
                              <w:marLeft w:val="0"/>
                              <w:marRight w:val="0"/>
                              <w:marTop w:val="0"/>
                              <w:marBottom w:val="0"/>
                              <w:divBdr>
                                <w:top w:val="none" w:sz="0" w:space="0" w:color="auto"/>
                                <w:left w:val="none" w:sz="0" w:space="0" w:color="auto"/>
                                <w:bottom w:val="none" w:sz="0" w:space="0" w:color="auto"/>
                                <w:right w:val="none" w:sz="0" w:space="0" w:color="auto"/>
                              </w:divBdr>
                              <w:divsChild>
                                <w:div w:id="1017389988">
                                  <w:marLeft w:val="0"/>
                                  <w:marRight w:val="0"/>
                                  <w:marTop w:val="0"/>
                                  <w:marBottom w:val="0"/>
                                  <w:divBdr>
                                    <w:top w:val="none" w:sz="0" w:space="0" w:color="auto"/>
                                    <w:left w:val="none" w:sz="0" w:space="0" w:color="auto"/>
                                    <w:bottom w:val="none" w:sz="0" w:space="0" w:color="auto"/>
                                    <w:right w:val="none" w:sz="0" w:space="0" w:color="auto"/>
                                  </w:divBdr>
                                  <w:divsChild>
                                    <w:div w:id="1760834642">
                                      <w:marLeft w:val="60"/>
                                      <w:marRight w:val="0"/>
                                      <w:marTop w:val="0"/>
                                      <w:marBottom w:val="0"/>
                                      <w:divBdr>
                                        <w:top w:val="none" w:sz="0" w:space="0" w:color="auto"/>
                                        <w:left w:val="none" w:sz="0" w:space="0" w:color="auto"/>
                                        <w:bottom w:val="none" w:sz="0" w:space="0" w:color="auto"/>
                                        <w:right w:val="none" w:sz="0" w:space="0" w:color="auto"/>
                                      </w:divBdr>
                                      <w:divsChild>
                                        <w:div w:id="1299531286">
                                          <w:marLeft w:val="0"/>
                                          <w:marRight w:val="0"/>
                                          <w:marTop w:val="0"/>
                                          <w:marBottom w:val="0"/>
                                          <w:divBdr>
                                            <w:top w:val="none" w:sz="0" w:space="0" w:color="auto"/>
                                            <w:left w:val="none" w:sz="0" w:space="0" w:color="auto"/>
                                            <w:bottom w:val="none" w:sz="0" w:space="0" w:color="auto"/>
                                            <w:right w:val="none" w:sz="0" w:space="0" w:color="auto"/>
                                          </w:divBdr>
                                          <w:divsChild>
                                            <w:div w:id="880090162">
                                              <w:marLeft w:val="0"/>
                                              <w:marRight w:val="0"/>
                                              <w:marTop w:val="0"/>
                                              <w:marBottom w:val="120"/>
                                              <w:divBdr>
                                                <w:top w:val="single" w:sz="6" w:space="0" w:color="F5F5F5"/>
                                                <w:left w:val="single" w:sz="6" w:space="0" w:color="F5F5F5"/>
                                                <w:bottom w:val="single" w:sz="6" w:space="0" w:color="F5F5F5"/>
                                                <w:right w:val="single" w:sz="6" w:space="0" w:color="F5F5F5"/>
                                              </w:divBdr>
                                              <w:divsChild>
                                                <w:div w:id="1238125845">
                                                  <w:marLeft w:val="0"/>
                                                  <w:marRight w:val="0"/>
                                                  <w:marTop w:val="0"/>
                                                  <w:marBottom w:val="0"/>
                                                  <w:divBdr>
                                                    <w:top w:val="none" w:sz="0" w:space="0" w:color="auto"/>
                                                    <w:left w:val="none" w:sz="0" w:space="0" w:color="auto"/>
                                                    <w:bottom w:val="none" w:sz="0" w:space="0" w:color="auto"/>
                                                    <w:right w:val="none" w:sz="0" w:space="0" w:color="auto"/>
                                                  </w:divBdr>
                                                  <w:divsChild>
                                                    <w:div w:id="140687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3499632">
      <w:bodyDiv w:val="1"/>
      <w:marLeft w:val="0"/>
      <w:marRight w:val="0"/>
      <w:marTop w:val="0"/>
      <w:marBottom w:val="0"/>
      <w:divBdr>
        <w:top w:val="none" w:sz="0" w:space="0" w:color="auto"/>
        <w:left w:val="none" w:sz="0" w:space="0" w:color="auto"/>
        <w:bottom w:val="none" w:sz="0" w:space="0" w:color="auto"/>
        <w:right w:val="none" w:sz="0" w:space="0" w:color="auto"/>
      </w:divBdr>
    </w:div>
    <w:div w:id="170069624">
      <w:bodyDiv w:val="1"/>
      <w:marLeft w:val="0"/>
      <w:marRight w:val="0"/>
      <w:marTop w:val="0"/>
      <w:marBottom w:val="0"/>
      <w:divBdr>
        <w:top w:val="none" w:sz="0" w:space="0" w:color="auto"/>
        <w:left w:val="none" w:sz="0" w:space="0" w:color="auto"/>
        <w:bottom w:val="none" w:sz="0" w:space="0" w:color="auto"/>
        <w:right w:val="none" w:sz="0" w:space="0" w:color="auto"/>
      </w:divBdr>
    </w:div>
    <w:div w:id="173110009">
      <w:bodyDiv w:val="1"/>
      <w:marLeft w:val="0"/>
      <w:marRight w:val="0"/>
      <w:marTop w:val="0"/>
      <w:marBottom w:val="0"/>
      <w:divBdr>
        <w:top w:val="none" w:sz="0" w:space="0" w:color="auto"/>
        <w:left w:val="none" w:sz="0" w:space="0" w:color="auto"/>
        <w:bottom w:val="none" w:sz="0" w:space="0" w:color="auto"/>
        <w:right w:val="none" w:sz="0" w:space="0" w:color="auto"/>
      </w:divBdr>
    </w:div>
    <w:div w:id="200168151">
      <w:bodyDiv w:val="1"/>
      <w:marLeft w:val="0"/>
      <w:marRight w:val="0"/>
      <w:marTop w:val="0"/>
      <w:marBottom w:val="0"/>
      <w:divBdr>
        <w:top w:val="none" w:sz="0" w:space="0" w:color="auto"/>
        <w:left w:val="none" w:sz="0" w:space="0" w:color="auto"/>
        <w:bottom w:val="none" w:sz="0" w:space="0" w:color="auto"/>
        <w:right w:val="none" w:sz="0" w:space="0" w:color="auto"/>
      </w:divBdr>
    </w:div>
    <w:div w:id="221449442">
      <w:bodyDiv w:val="1"/>
      <w:marLeft w:val="0"/>
      <w:marRight w:val="0"/>
      <w:marTop w:val="0"/>
      <w:marBottom w:val="0"/>
      <w:divBdr>
        <w:top w:val="none" w:sz="0" w:space="0" w:color="auto"/>
        <w:left w:val="none" w:sz="0" w:space="0" w:color="auto"/>
        <w:bottom w:val="none" w:sz="0" w:space="0" w:color="auto"/>
        <w:right w:val="none" w:sz="0" w:space="0" w:color="auto"/>
      </w:divBdr>
    </w:div>
    <w:div w:id="232353311">
      <w:bodyDiv w:val="1"/>
      <w:marLeft w:val="0"/>
      <w:marRight w:val="0"/>
      <w:marTop w:val="0"/>
      <w:marBottom w:val="0"/>
      <w:divBdr>
        <w:top w:val="none" w:sz="0" w:space="0" w:color="auto"/>
        <w:left w:val="none" w:sz="0" w:space="0" w:color="auto"/>
        <w:bottom w:val="none" w:sz="0" w:space="0" w:color="auto"/>
        <w:right w:val="none" w:sz="0" w:space="0" w:color="auto"/>
      </w:divBdr>
    </w:div>
    <w:div w:id="234752477">
      <w:bodyDiv w:val="1"/>
      <w:marLeft w:val="0"/>
      <w:marRight w:val="0"/>
      <w:marTop w:val="0"/>
      <w:marBottom w:val="0"/>
      <w:divBdr>
        <w:top w:val="none" w:sz="0" w:space="0" w:color="auto"/>
        <w:left w:val="none" w:sz="0" w:space="0" w:color="auto"/>
        <w:bottom w:val="none" w:sz="0" w:space="0" w:color="auto"/>
        <w:right w:val="none" w:sz="0" w:space="0" w:color="auto"/>
      </w:divBdr>
    </w:div>
    <w:div w:id="235214940">
      <w:bodyDiv w:val="1"/>
      <w:marLeft w:val="0"/>
      <w:marRight w:val="0"/>
      <w:marTop w:val="0"/>
      <w:marBottom w:val="0"/>
      <w:divBdr>
        <w:top w:val="none" w:sz="0" w:space="0" w:color="auto"/>
        <w:left w:val="none" w:sz="0" w:space="0" w:color="auto"/>
        <w:bottom w:val="none" w:sz="0" w:space="0" w:color="auto"/>
        <w:right w:val="none" w:sz="0" w:space="0" w:color="auto"/>
      </w:divBdr>
    </w:div>
    <w:div w:id="265116955">
      <w:bodyDiv w:val="1"/>
      <w:marLeft w:val="0"/>
      <w:marRight w:val="0"/>
      <w:marTop w:val="0"/>
      <w:marBottom w:val="0"/>
      <w:divBdr>
        <w:top w:val="none" w:sz="0" w:space="0" w:color="auto"/>
        <w:left w:val="none" w:sz="0" w:space="0" w:color="auto"/>
        <w:bottom w:val="none" w:sz="0" w:space="0" w:color="auto"/>
        <w:right w:val="none" w:sz="0" w:space="0" w:color="auto"/>
      </w:divBdr>
    </w:div>
    <w:div w:id="321278637">
      <w:bodyDiv w:val="1"/>
      <w:marLeft w:val="0"/>
      <w:marRight w:val="0"/>
      <w:marTop w:val="0"/>
      <w:marBottom w:val="0"/>
      <w:divBdr>
        <w:top w:val="none" w:sz="0" w:space="0" w:color="auto"/>
        <w:left w:val="none" w:sz="0" w:space="0" w:color="auto"/>
        <w:bottom w:val="none" w:sz="0" w:space="0" w:color="auto"/>
        <w:right w:val="none" w:sz="0" w:space="0" w:color="auto"/>
      </w:divBdr>
    </w:div>
    <w:div w:id="345525170">
      <w:bodyDiv w:val="1"/>
      <w:marLeft w:val="0"/>
      <w:marRight w:val="0"/>
      <w:marTop w:val="0"/>
      <w:marBottom w:val="0"/>
      <w:divBdr>
        <w:top w:val="none" w:sz="0" w:space="0" w:color="auto"/>
        <w:left w:val="none" w:sz="0" w:space="0" w:color="auto"/>
        <w:bottom w:val="none" w:sz="0" w:space="0" w:color="auto"/>
        <w:right w:val="none" w:sz="0" w:space="0" w:color="auto"/>
      </w:divBdr>
    </w:div>
    <w:div w:id="404376608">
      <w:bodyDiv w:val="1"/>
      <w:marLeft w:val="0"/>
      <w:marRight w:val="0"/>
      <w:marTop w:val="0"/>
      <w:marBottom w:val="0"/>
      <w:divBdr>
        <w:top w:val="none" w:sz="0" w:space="0" w:color="auto"/>
        <w:left w:val="none" w:sz="0" w:space="0" w:color="auto"/>
        <w:bottom w:val="none" w:sz="0" w:space="0" w:color="auto"/>
        <w:right w:val="none" w:sz="0" w:space="0" w:color="auto"/>
      </w:divBdr>
    </w:div>
    <w:div w:id="458572316">
      <w:bodyDiv w:val="1"/>
      <w:marLeft w:val="0"/>
      <w:marRight w:val="0"/>
      <w:marTop w:val="0"/>
      <w:marBottom w:val="0"/>
      <w:divBdr>
        <w:top w:val="none" w:sz="0" w:space="0" w:color="auto"/>
        <w:left w:val="none" w:sz="0" w:space="0" w:color="auto"/>
        <w:bottom w:val="none" w:sz="0" w:space="0" w:color="auto"/>
        <w:right w:val="none" w:sz="0" w:space="0" w:color="auto"/>
      </w:divBdr>
      <w:divsChild>
        <w:div w:id="1679576924">
          <w:marLeft w:val="0"/>
          <w:marRight w:val="0"/>
          <w:marTop w:val="0"/>
          <w:marBottom w:val="0"/>
          <w:divBdr>
            <w:top w:val="none" w:sz="0" w:space="0" w:color="auto"/>
            <w:left w:val="none" w:sz="0" w:space="0" w:color="auto"/>
            <w:bottom w:val="none" w:sz="0" w:space="0" w:color="auto"/>
            <w:right w:val="none" w:sz="0" w:space="0" w:color="auto"/>
          </w:divBdr>
          <w:divsChild>
            <w:div w:id="696349563">
              <w:marLeft w:val="0"/>
              <w:marRight w:val="0"/>
              <w:marTop w:val="0"/>
              <w:marBottom w:val="0"/>
              <w:divBdr>
                <w:top w:val="none" w:sz="0" w:space="0" w:color="auto"/>
                <w:left w:val="none" w:sz="0" w:space="0" w:color="auto"/>
                <w:bottom w:val="none" w:sz="0" w:space="0" w:color="auto"/>
                <w:right w:val="none" w:sz="0" w:space="0" w:color="auto"/>
              </w:divBdr>
              <w:divsChild>
                <w:div w:id="736513307">
                  <w:marLeft w:val="0"/>
                  <w:marRight w:val="0"/>
                  <w:marTop w:val="0"/>
                  <w:marBottom w:val="0"/>
                  <w:divBdr>
                    <w:top w:val="none" w:sz="0" w:space="0" w:color="auto"/>
                    <w:left w:val="none" w:sz="0" w:space="0" w:color="auto"/>
                    <w:bottom w:val="none" w:sz="0" w:space="0" w:color="auto"/>
                    <w:right w:val="none" w:sz="0" w:space="0" w:color="auto"/>
                  </w:divBdr>
                  <w:divsChild>
                    <w:div w:id="1964267674">
                      <w:marLeft w:val="0"/>
                      <w:marRight w:val="0"/>
                      <w:marTop w:val="0"/>
                      <w:marBottom w:val="0"/>
                      <w:divBdr>
                        <w:top w:val="none" w:sz="0" w:space="0" w:color="auto"/>
                        <w:left w:val="none" w:sz="0" w:space="0" w:color="auto"/>
                        <w:bottom w:val="none" w:sz="0" w:space="0" w:color="auto"/>
                        <w:right w:val="none" w:sz="0" w:space="0" w:color="auto"/>
                      </w:divBdr>
                      <w:divsChild>
                        <w:div w:id="1316029123">
                          <w:marLeft w:val="0"/>
                          <w:marRight w:val="0"/>
                          <w:marTop w:val="0"/>
                          <w:marBottom w:val="0"/>
                          <w:divBdr>
                            <w:top w:val="none" w:sz="0" w:space="0" w:color="auto"/>
                            <w:left w:val="none" w:sz="0" w:space="0" w:color="auto"/>
                            <w:bottom w:val="none" w:sz="0" w:space="0" w:color="auto"/>
                            <w:right w:val="none" w:sz="0" w:space="0" w:color="auto"/>
                          </w:divBdr>
                          <w:divsChild>
                            <w:div w:id="1892224677">
                              <w:marLeft w:val="0"/>
                              <w:marRight w:val="0"/>
                              <w:marTop w:val="0"/>
                              <w:marBottom w:val="0"/>
                              <w:divBdr>
                                <w:top w:val="none" w:sz="0" w:space="0" w:color="auto"/>
                                <w:left w:val="none" w:sz="0" w:space="0" w:color="auto"/>
                                <w:bottom w:val="none" w:sz="0" w:space="0" w:color="auto"/>
                                <w:right w:val="none" w:sz="0" w:space="0" w:color="auto"/>
                              </w:divBdr>
                              <w:divsChild>
                                <w:div w:id="1180199903">
                                  <w:marLeft w:val="0"/>
                                  <w:marRight w:val="0"/>
                                  <w:marTop w:val="0"/>
                                  <w:marBottom w:val="0"/>
                                  <w:divBdr>
                                    <w:top w:val="none" w:sz="0" w:space="0" w:color="auto"/>
                                    <w:left w:val="none" w:sz="0" w:space="0" w:color="auto"/>
                                    <w:bottom w:val="none" w:sz="0" w:space="0" w:color="auto"/>
                                    <w:right w:val="none" w:sz="0" w:space="0" w:color="auto"/>
                                  </w:divBdr>
                                  <w:divsChild>
                                    <w:div w:id="989988533">
                                      <w:marLeft w:val="0"/>
                                      <w:marRight w:val="0"/>
                                      <w:marTop w:val="0"/>
                                      <w:marBottom w:val="0"/>
                                      <w:divBdr>
                                        <w:top w:val="none" w:sz="0" w:space="0" w:color="auto"/>
                                        <w:left w:val="none" w:sz="0" w:space="0" w:color="auto"/>
                                        <w:bottom w:val="none" w:sz="0" w:space="0" w:color="auto"/>
                                        <w:right w:val="none" w:sz="0" w:space="0" w:color="auto"/>
                                      </w:divBdr>
                                      <w:divsChild>
                                        <w:div w:id="176239147">
                                          <w:marLeft w:val="0"/>
                                          <w:marRight w:val="0"/>
                                          <w:marTop w:val="0"/>
                                          <w:marBottom w:val="0"/>
                                          <w:divBdr>
                                            <w:top w:val="none" w:sz="0" w:space="0" w:color="auto"/>
                                            <w:left w:val="none" w:sz="0" w:space="0" w:color="auto"/>
                                            <w:bottom w:val="none" w:sz="0" w:space="0" w:color="auto"/>
                                            <w:right w:val="none" w:sz="0" w:space="0" w:color="auto"/>
                                          </w:divBdr>
                                          <w:divsChild>
                                            <w:div w:id="1338651368">
                                              <w:marLeft w:val="0"/>
                                              <w:marRight w:val="0"/>
                                              <w:marTop w:val="0"/>
                                              <w:marBottom w:val="0"/>
                                              <w:divBdr>
                                                <w:top w:val="none" w:sz="0" w:space="0" w:color="auto"/>
                                                <w:left w:val="none" w:sz="0" w:space="0" w:color="auto"/>
                                                <w:bottom w:val="none" w:sz="0" w:space="0" w:color="auto"/>
                                                <w:right w:val="none" w:sz="0" w:space="0" w:color="auto"/>
                                              </w:divBdr>
                                              <w:divsChild>
                                                <w:div w:id="1040209017">
                                                  <w:marLeft w:val="0"/>
                                                  <w:marRight w:val="0"/>
                                                  <w:marTop w:val="0"/>
                                                  <w:marBottom w:val="0"/>
                                                  <w:divBdr>
                                                    <w:top w:val="none" w:sz="0" w:space="0" w:color="auto"/>
                                                    <w:left w:val="none" w:sz="0" w:space="0" w:color="auto"/>
                                                    <w:bottom w:val="none" w:sz="0" w:space="0" w:color="auto"/>
                                                    <w:right w:val="none" w:sz="0" w:space="0" w:color="auto"/>
                                                  </w:divBdr>
                                                  <w:divsChild>
                                                    <w:div w:id="1834566319">
                                                      <w:marLeft w:val="0"/>
                                                      <w:marRight w:val="0"/>
                                                      <w:marTop w:val="0"/>
                                                      <w:marBottom w:val="0"/>
                                                      <w:divBdr>
                                                        <w:top w:val="none" w:sz="0" w:space="0" w:color="auto"/>
                                                        <w:left w:val="none" w:sz="0" w:space="0" w:color="auto"/>
                                                        <w:bottom w:val="none" w:sz="0" w:space="0" w:color="auto"/>
                                                        <w:right w:val="none" w:sz="0" w:space="0" w:color="auto"/>
                                                      </w:divBdr>
                                                      <w:divsChild>
                                                        <w:div w:id="1663582479">
                                                          <w:marLeft w:val="0"/>
                                                          <w:marRight w:val="0"/>
                                                          <w:marTop w:val="0"/>
                                                          <w:marBottom w:val="0"/>
                                                          <w:divBdr>
                                                            <w:top w:val="none" w:sz="0" w:space="0" w:color="auto"/>
                                                            <w:left w:val="none" w:sz="0" w:space="0" w:color="auto"/>
                                                            <w:bottom w:val="none" w:sz="0" w:space="0" w:color="auto"/>
                                                            <w:right w:val="none" w:sz="0" w:space="0" w:color="auto"/>
                                                          </w:divBdr>
                                                          <w:divsChild>
                                                            <w:div w:id="1203324749">
                                                              <w:marLeft w:val="0"/>
                                                              <w:marRight w:val="0"/>
                                                              <w:marTop w:val="0"/>
                                                              <w:marBottom w:val="0"/>
                                                              <w:divBdr>
                                                                <w:top w:val="none" w:sz="0" w:space="0" w:color="auto"/>
                                                                <w:left w:val="none" w:sz="0" w:space="0" w:color="auto"/>
                                                                <w:bottom w:val="none" w:sz="0" w:space="0" w:color="auto"/>
                                                                <w:right w:val="none" w:sz="0" w:space="0" w:color="auto"/>
                                                              </w:divBdr>
                                                              <w:divsChild>
                                                                <w:div w:id="1674147043">
                                                                  <w:marLeft w:val="0"/>
                                                                  <w:marRight w:val="0"/>
                                                                  <w:marTop w:val="0"/>
                                                                  <w:marBottom w:val="0"/>
                                                                  <w:divBdr>
                                                                    <w:top w:val="none" w:sz="0" w:space="0" w:color="auto"/>
                                                                    <w:left w:val="none" w:sz="0" w:space="0" w:color="auto"/>
                                                                    <w:bottom w:val="none" w:sz="0" w:space="0" w:color="auto"/>
                                                                    <w:right w:val="none" w:sz="0" w:space="0" w:color="auto"/>
                                                                  </w:divBdr>
                                                                  <w:divsChild>
                                                                    <w:div w:id="1630016960">
                                                                      <w:marLeft w:val="120"/>
                                                                      <w:marRight w:val="450"/>
                                                                      <w:marTop w:val="0"/>
                                                                      <w:marBottom w:val="120"/>
                                                                      <w:divBdr>
                                                                        <w:top w:val="none" w:sz="0" w:space="0" w:color="auto"/>
                                                                        <w:left w:val="none" w:sz="0" w:space="0" w:color="auto"/>
                                                                        <w:bottom w:val="none" w:sz="0" w:space="0" w:color="auto"/>
                                                                        <w:right w:val="none" w:sz="0" w:space="0" w:color="auto"/>
                                                                      </w:divBdr>
                                                                      <w:divsChild>
                                                                        <w:div w:id="1314989118">
                                                                          <w:marLeft w:val="0"/>
                                                                          <w:marRight w:val="0"/>
                                                                          <w:marTop w:val="0"/>
                                                                          <w:marBottom w:val="0"/>
                                                                          <w:divBdr>
                                                                            <w:top w:val="none" w:sz="0" w:space="0" w:color="auto"/>
                                                                            <w:left w:val="none" w:sz="0" w:space="0" w:color="auto"/>
                                                                            <w:bottom w:val="none" w:sz="0" w:space="0" w:color="auto"/>
                                                                            <w:right w:val="none" w:sz="0" w:space="0" w:color="auto"/>
                                                                          </w:divBdr>
                                                                          <w:divsChild>
                                                                            <w:div w:id="1801606996">
                                                                              <w:marLeft w:val="0"/>
                                                                              <w:marRight w:val="0"/>
                                                                              <w:marTop w:val="0"/>
                                                                              <w:marBottom w:val="0"/>
                                                                              <w:divBdr>
                                                                                <w:top w:val="none" w:sz="0" w:space="0" w:color="auto"/>
                                                                                <w:left w:val="none" w:sz="0" w:space="0" w:color="auto"/>
                                                                                <w:bottom w:val="none" w:sz="0" w:space="0" w:color="auto"/>
                                                                                <w:right w:val="none" w:sz="0" w:space="0" w:color="auto"/>
                                                                              </w:divBdr>
                                                                              <w:divsChild>
                                                                                <w:div w:id="1339233084">
                                                                                  <w:marLeft w:val="0"/>
                                                                                  <w:marRight w:val="0"/>
                                                                                  <w:marTop w:val="0"/>
                                                                                  <w:marBottom w:val="0"/>
                                                                                  <w:divBdr>
                                                                                    <w:top w:val="none" w:sz="0" w:space="0" w:color="auto"/>
                                                                                    <w:left w:val="none" w:sz="0" w:space="0" w:color="auto"/>
                                                                                    <w:bottom w:val="none" w:sz="0" w:space="0" w:color="auto"/>
                                                                                    <w:right w:val="none" w:sz="0" w:space="0" w:color="auto"/>
                                                                                  </w:divBdr>
                                                                                  <w:divsChild>
                                                                                    <w:div w:id="1112624542">
                                                                                      <w:marLeft w:val="0"/>
                                                                                      <w:marRight w:val="0"/>
                                                                                      <w:marTop w:val="0"/>
                                                                                      <w:marBottom w:val="0"/>
                                                                                      <w:divBdr>
                                                                                        <w:top w:val="none" w:sz="0" w:space="0" w:color="auto"/>
                                                                                        <w:left w:val="none" w:sz="0" w:space="0" w:color="auto"/>
                                                                                        <w:bottom w:val="none" w:sz="0" w:space="0" w:color="auto"/>
                                                                                        <w:right w:val="none" w:sz="0" w:space="0" w:color="auto"/>
                                                                                      </w:divBdr>
                                                                                      <w:divsChild>
                                                                                        <w:div w:id="886989612">
                                                                                          <w:marLeft w:val="0"/>
                                                                                          <w:marRight w:val="0"/>
                                                                                          <w:marTop w:val="0"/>
                                                                                          <w:marBottom w:val="0"/>
                                                                                          <w:divBdr>
                                                                                            <w:top w:val="single" w:sz="2" w:space="0" w:color="EFEFEF"/>
                                                                                            <w:left w:val="none" w:sz="0" w:space="0" w:color="auto"/>
                                                                                            <w:bottom w:val="none" w:sz="0" w:space="0" w:color="auto"/>
                                                                                            <w:right w:val="none" w:sz="0" w:space="0" w:color="auto"/>
                                                                                          </w:divBdr>
                                                                                          <w:divsChild>
                                                                                            <w:div w:id="79954889">
                                                                                              <w:marLeft w:val="0"/>
                                                                                              <w:marRight w:val="0"/>
                                                                                              <w:marTop w:val="0"/>
                                                                                              <w:marBottom w:val="0"/>
                                                                                              <w:divBdr>
                                                                                                <w:top w:val="single" w:sz="6" w:space="0" w:color="D8D8D8"/>
                                                                                                <w:left w:val="none" w:sz="0" w:space="0" w:color="auto"/>
                                                                                                <w:bottom w:val="none" w:sz="0" w:space="0" w:color="D8D8D8"/>
                                                                                                <w:right w:val="none" w:sz="0" w:space="0" w:color="auto"/>
                                                                                              </w:divBdr>
                                                                                              <w:divsChild>
                                                                                                <w:div w:id="2120835079">
                                                                                                  <w:marLeft w:val="0"/>
                                                                                                  <w:marRight w:val="0"/>
                                                                                                  <w:marTop w:val="0"/>
                                                                                                  <w:marBottom w:val="0"/>
                                                                                                  <w:divBdr>
                                                                                                    <w:top w:val="none" w:sz="0" w:space="0" w:color="auto"/>
                                                                                                    <w:left w:val="none" w:sz="0" w:space="0" w:color="auto"/>
                                                                                                    <w:bottom w:val="none" w:sz="0" w:space="0" w:color="auto"/>
                                                                                                    <w:right w:val="none" w:sz="0" w:space="0" w:color="auto"/>
                                                                                                  </w:divBdr>
                                                                                                  <w:divsChild>
                                                                                                    <w:div w:id="842664720">
                                                                                                      <w:marLeft w:val="0"/>
                                                                                                      <w:marRight w:val="0"/>
                                                                                                      <w:marTop w:val="0"/>
                                                                                                      <w:marBottom w:val="0"/>
                                                                                                      <w:divBdr>
                                                                                                        <w:top w:val="none" w:sz="0" w:space="0" w:color="auto"/>
                                                                                                        <w:left w:val="none" w:sz="0" w:space="0" w:color="auto"/>
                                                                                                        <w:bottom w:val="none" w:sz="0" w:space="0" w:color="auto"/>
                                                                                                        <w:right w:val="none" w:sz="0" w:space="0" w:color="auto"/>
                                                                                                      </w:divBdr>
                                                                                                      <w:divsChild>
                                                                                                        <w:div w:id="1365131260">
                                                                                                          <w:marLeft w:val="0"/>
                                                                                                          <w:marRight w:val="0"/>
                                                                                                          <w:marTop w:val="0"/>
                                                                                                          <w:marBottom w:val="0"/>
                                                                                                          <w:divBdr>
                                                                                                            <w:top w:val="none" w:sz="0" w:space="0" w:color="auto"/>
                                                                                                            <w:left w:val="single" w:sz="6" w:space="6" w:color="auto"/>
                                                                                                            <w:bottom w:val="none" w:sz="0" w:space="0" w:color="auto"/>
                                                                                                            <w:right w:val="none" w:sz="0" w:space="0" w:color="auto"/>
                                                                                                          </w:divBdr>
                                                                                                          <w:divsChild>
                                                                                                            <w:div w:id="1507212297">
                                                                                                              <w:marLeft w:val="660"/>
                                                                                                              <w:marRight w:val="0"/>
                                                                                                              <w:marTop w:val="0"/>
                                                                                                              <w:marBottom w:val="0"/>
                                                                                                              <w:divBdr>
                                                                                                                <w:top w:val="none" w:sz="0" w:space="0" w:color="auto"/>
                                                                                                                <w:left w:val="none" w:sz="0" w:space="0" w:color="auto"/>
                                                                                                                <w:bottom w:val="none" w:sz="0" w:space="0" w:color="auto"/>
                                                                                                                <w:right w:val="none" w:sz="0" w:space="0" w:color="auto"/>
                                                                                                              </w:divBdr>
                                                                                                              <w:divsChild>
                                                                                                                <w:div w:id="1933273081">
                                                                                                                  <w:marLeft w:val="0"/>
                                                                                                                  <w:marRight w:val="225"/>
                                                                                                                  <w:marTop w:val="75"/>
                                                                                                                  <w:marBottom w:val="0"/>
                                                                                                                  <w:divBdr>
                                                                                                                    <w:top w:val="none" w:sz="0" w:space="0" w:color="auto"/>
                                                                                                                    <w:left w:val="none" w:sz="0" w:space="0" w:color="auto"/>
                                                                                                                    <w:bottom w:val="none" w:sz="0" w:space="0" w:color="auto"/>
                                                                                                                    <w:right w:val="none" w:sz="0" w:space="0" w:color="auto"/>
                                                                                                                  </w:divBdr>
                                                                                                                  <w:divsChild>
                                                                                                                    <w:div w:id="716396840">
                                                                                                                      <w:marLeft w:val="0"/>
                                                                                                                      <w:marRight w:val="0"/>
                                                                                                                      <w:marTop w:val="0"/>
                                                                                                                      <w:marBottom w:val="0"/>
                                                                                                                      <w:divBdr>
                                                                                                                        <w:top w:val="none" w:sz="0" w:space="0" w:color="auto"/>
                                                                                                                        <w:left w:val="none" w:sz="0" w:space="0" w:color="auto"/>
                                                                                                                        <w:bottom w:val="none" w:sz="0" w:space="0" w:color="auto"/>
                                                                                                                        <w:right w:val="none" w:sz="0" w:space="0" w:color="auto"/>
                                                                                                                      </w:divBdr>
                                                                                                                      <w:divsChild>
                                                                                                                        <w:div w:id="1545100739">
                                                                                                                          <w:marLeft w:val="0"/>
                                                                                                                          <w:marRight w:val="0"/>
                                                                                                                          <w:marTop w:val="0"/>
                                                                                                                          <w:marBottom w:val="0"/>
                                                                                                                          <w:divBdr>
                                                                                                                            <w:top w:val="none" w:sz="0" w:space="0" w:color="auto"/>
                                                                                                                            <w:left w:val="none" w:sz="0" w:space="0" w:color="auto"/>
                                                                                                                            <w:bottom w:val="none" w:sz="0" w:space="0" w:color="auto"/>
                                                                                                                            <w:right w:val="none" w:sz="0" w:space="0" w:color="auto"/>
                                                                                                                          </w:divBdr>
                                                                                                                          <w:divsChild>
                                                                                                                            <w:div w:id="1949584488">
                                                                                                                              <w:marLeft w:val="0"/>
                                                                                                                              <w:marRight w:val="0"/>
                                                                                                                              <w:marTop w:val="0"/>
                                                                                                                              <w:marBottom w:val="0"/>
                                                                                                                              <w:divBdr>
                                                                                                                                <w:top w:val="none" w:sz="0" w:space="0" w:color="auto"/>
                                                                                                                                <w:left w:val="none" w:sz="0" w:space="0" w:color="auto"/>
                                                                                                                                <w:bottom w:val="none" w:sz="0" w:space="0" w:color="auto"/>
                                                                                                                                <w:right w:val="none" w:sz="0" w:space="0" w:color="auto"/>
                                                                                                                              </w:divBdr>
                                                                                                                              <w:divsChild>
                                                                                                                                <w:div w:id="16412297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6286205">
                                                                                                                                      <w:marLeft w:val="0"/>
                                                                                                                                      <w:marRight w:val="0"/>
                                                                                                                                      <w:marTop w:val="0"/>
                                                                                                                                      <w:marBottom w:val="0"/>
                                                                                                                                      <w:divBdr>
                                                                                                                                        <w:top w:val="none" w:sz="0" w:space="0" w:color="auto"/>
                                                                                                                                        <w:left w:val="none" w:sz="0" w:space="0" w:color="auto"/>
                                                                                                                                        <w:bottom w:val="none" w:sz="0" w:space="0" w:color="auto"/>
                                                                                                                                        <w:right w:val="none" w:sz="0" w:space="0" w:color="auto"/>
                                                                                                                                      </w:divBdr>
                                                                                                                                      <w:divsChild>
                                                                                                                                        <w:div w:id="278993033">
                                                                                                                                          <w:marLeft w:val="0"/>
                                                                                                                                          <w:marRight w:val="0"/>
                                                                                                                                          <w:marTop w:val="0"/>
                                                                                                                                          <w:marBottom w:val="0"/>
                                                                                                                                          <w:divBdr>
                                                                                                                                            <w:top w:val="none" w:sz="0" w:space="0" w:color="auto"/>
                                                                                                                                            <w:left w:val="none" w:sz="0" w:space="0" w:color="auto"/>
                                                                                                                                            <w:bottom w:val="none" w:sz="0" w:space="0" w:color="auto"/>
                                                                                                                                            <w:right w:val="none" w:sz="0" w:space="0" w:color="auto"/>
                                                                                                                                          </w:divBdr>
                                                                                                                                        </w:div>
                                                                                                                                        <w:div w:id="285084125">
                                                                                                                                          <w:marLeft w:val="0"/>
                                                                                                                                          <w:marRight w:val="0"/>
                                                                                                                                          <w:marTop w:val="0"/>
                                                                                                                                          <w:marBottom w:val="0"/>
                                                                                                                                          <w:divBdr>
                                                                                                                                            <w:top w:val="none" w:sz="0" w:space="0" w:color="auto"/>
                                                                                                                                            <w:left w:val="none" w:sz="0" w:space="0" w:color="auto"/>
                                                                                                                                            <w:bottom w:val="none" w:sz="0" w:space="0" w:color="auto"/>
                                                                                                                                            <w:right w:val="none" w:sz="0" w:space="0" w:color="auto"/>
                                                                                                                                          </w:divBdr>
                                                                                                                                        </w:div>
                                                                                                                                        <w:div w:id="1030108895">
                                                                                                                                          <w:marLeft w:val="0"/>
                                                                                                                                          <w:marRight w:val="0"/>
                                                                                                                                          <w:marTop w:val="0"/>
                                                                                                                                          <w:marBottom w:val="0"/>
                                                                                                                                          <w:divBdr>
                                                                                                                                            <w:top w:val="none" w:sz="0" w:space="0" w:color="auto"/>
                                                                                                                                            <w:left w:val="none" w:sz="0" w:space="0" w:color="auto"/>
                                                                                                                                            <w:bottom w:val="none" w:sz="0" w:space="0" w:color="auto"/>
                                                                                                                                            <w:right w:val="none" w:sz="0" w:space="0" w:color="auto"/>
                                                                                                                                          </w:divBdr>
                                                                                                                                        </w:div>
                                                                                                                                        <w:div w:id="1063218222">
                                                                                                                                          <w:marLeft w:val="0"/>
                                                                                                                                          <w:marRight w:val="0"/>
                                                                                                                                          <w:marTop w:val="0"/>
                                                                                                                                          <w:marBottom w:val="0"/>
                                                                                                                                          <w:divBdr>
                                                                                                                                            <w:top w:val="none" w:sz="0" w:space="0" w:color="auto"/>
                                                                                                                                            <w:left w:val="none" w:sz="0" w:space="0" w:color="auto"/>
                                                                                                                                            <w:bottom w:val="none" w:sz="0" w:space="0" w:color="auto"/>
                                                                                                                                            <w:right w:val="none" w:sz="0" w:space="0" w:color="auto"/>
                                                                                                                                          </w:divBdr>
                                                                                                                                        </w:div>
                                                                                                                                        <w:div w:id="1232690955">
                                                                                                                                          <w:marLeft w:val="0"/>
                                                                                                                                          <w:marRight w:val="0"/>
                                                                                                                                          <w:marTop w:val="0"/>
                                                                                                                                          <w:marBottom w:val="0"/>
                                                                                                                                          <w:divBdr>
                                                                                                                                            <w:top w:val="none" w:sz="0" w:space="0" w:color="auto"/>
                                                                                                                                            <w:left w:val="none" w:sz="0" w:space="0" w:color="auto"/>
                                                                                                                                            <w:bottom w:val="none" w:sz="0" w:space="0" w:color="auto"/>
                                                                                                                                            <w:right w:val="none" w:sz="0" w:space="0" w:color="auto"/>
                                                                                                                                          </w:divBdr>
                                                                                                                                        </w:div>
                                                                                                                                        <w:div w:id="156795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6121867">
      <w:bodyDiv w:val="1"/>
      <w:marLeft w:val="0"/>
      <w:marRight w:val="0"/>
      <w:marTop w:val="0"/>
      <w:marBottom w:val="0"/>
      <w:divBdr>
        <w:top w:val="none" w:sz="0" w:space="0" w:color="auto"/>
        <w:left w:val="none" w:sz="0" w:space="0" w:color="auto"/>
        <w:bottom w:val="none" w:sz="0" w:space="0" w:color="auto"/>
        <w:right w:val="none" w:sz="0" w:space="0" w:color="auto"/>
      </w:divBdr>
    </w:div>
    <w:div w:id="492184714">
      <w:bodyDiv w:val="1"/>
      <w:marLeft w:val="0"/>
      <w:marRight w:val="0"/>
      <w:marTop w:val="0"/>
      <w:marBottom w:val="0"/>
      <w:divBdr>
        <w:top w:val="none" w:sz="0" w:space="0" w:color="auto"/>
        <w:left w:val="none" w:sz="0" w:space="0" w:color="auto"/>
        <w:bottom w:val="none" w:sz="0" w:space="0" w:color="auto"/>
        <w:right w:val="none" w:sz="0" w:space="0" w:color="auto"/>
      </w:divBdr>
    </w:div>
    <w:div w:id="523788369">
      <w:bodyDiv w:val="1"/>
      <w:marLeft w:val="0"/>
      <w:marRight w:val="0"/>
      <w:marTop w:val="0"/>
      <w:marBottom w:val="0"/>
      <w:divBdr>
        <w:top w:val="none" w:sz="0" w:space="0" w:color="auto"/>
        <w:left w:val="none" w:sz="0" w:space="0" w:color="auto"/>
        <w:bottom w:val="none" w:sz="0" w:space="0" w:color="auto"/>
        <w:right w:val="none" w:sz="0" w:space="0" w:color="auto"/>
      </w:divBdr>
    </w:div>
    <w:div w:id="537162360">
      <w:bodyDiv w:val="1"/>
      <w:marLeft w:val="0"/>
      <w:marRight w:val="0"/>
      <w:marTop w:val="0"/>
      <w:marBottom w:val="0"/>
      <w:divBdr>
        <w:top w:val="none" w:sz="0" w:space="0" w:color="auto"/>
        <w:left w:val="none" w:sz="0" w:space="0" w:color="auto"/>
        <w:bottom w:val="none" w:sz="0" w:space="0" w:color="auto"/>
        <w:right w:val="none" w:sz="0" w:space="0" w:color="auto"/>
      </w:divBdr>
    </w:div>
    <w:div w:id="582498473">
      <w:bodyDiv w:val="1"/>
      <w:marLeft w:val="0"/>
      <w:marRight w:val="0"/>
      <w:marTop w:val="0"/>
      <w:marBottom w:val="0"/>
      <w:divBdr>
        <w:top w:val="none" w:sz="0" w:space="0" w:color="auto"/>
        <w:left w:val="none" w:sz="0" w:space="0" w:color="auto"/>
        <w:bottom w:val="none" w:sz="0" w:space="0" w:color="auto"/>
        <w:right w:val="none" w:sz="0" w:space="0" w:color="auto"/>
      </w:divBdr>
    </w:div>
    <w:div w:id="603811079">
      <w:bodyDiv w:val="1"/>
      <w:marLeft w:val="0"/>
      <w:marRight w:val="0"/>
      <w:marTop w:val="0"/>
      <w:marBottom w:val="0"/>
      <w:divBdr>
        <w:top w:val="none" w:sz="0" w:space="0" w:color="auto"/>
        <w:left w:val="none" w:sz="0" w:space="0" w:color="auto"/>
        <w:bottom w:val="none" w:sz="0" w:space="0" w:color="auto"/>
        <w:right w:val="none" w:sz="0" w:space="0" w:color="auto"/>
      </w:divBdr>
    </w:div>
    <w:div w:id="634872276">
      <w:bodyDiv w:val="1"/>
      <w:marLeft w:val="0"/>
      <w:marRight w:val="0"/>
      <w:marTop w:val="0"/>
      <w:marBottom w:val="0"/>
      <w:divBdr>
        <w:top w:val="none" w:sz="0" w:space="0" w:color="auto"/>
        <w:left w:val="none" w:sz="0" w:space="0" w:color="auto"/>
        <w:bottom w:val="none" w:sz="0" w:space="0" w:color="auto"/>
        <w:right w:val="none" w:sz="0" w:space="0" w:color="auto"/>
      </w:divBdr>
    </w:div>
    <w:div w:id="637339475">
      <w:bodyDiv w:val="1"/>
      <w:marLeft w:val="0"/>
      <w:marRight w:val="0"/>
      <w:marTop w:val="0"/>
      <w:marBottom w:val="0"/>
      <w:divBdr>
        <w:top w:val="none" w:sz="0" w:space="0" w:color="auto"/>
        <w:left w:val="none" w:sz="0" w:space="0" w:color="auto"/>
        <w:bottom w:val="none" w:sz="0" w:space="0" w:color="auto"/>
        <w:right w:val="none" w:sz="0" w:space="0" w:color="auto"/>
      </w:divBdr>
    </w:div>
    <w:div w:id="647396030">
      <w:bodyDiv w:val="1"/>
      <w:marLeft w:val="0"/>
      <w:marRight w:val="0"/>
      <w:marTop w:val="0"/>
      <w:marBottom w:val="0"/>
      <w:divBdr>
        <w:top w:val="none" w:sz="0" w:space="0" w:color="auto"/>
        <w:left w:val="none" w:sz="0" w:space="0" w:color="auto"/>
        <w:bottom w:val="none" w:sz="0" w:space="0" w:color="auto"/>
        <w:right w:val="none" w:sz="0" w:space="0" w:color="auto"/>
      </w:divBdr>
    </w:div>
    <w:div w:id="657420988">
      <w:bodyDiv w:val="1"/>
      <w:marLeft w:val="0"/>
      <w:marRight w:val="0"/>
      <w:marTop w:val="0"/>
      <w:marBottom w:val="0"/>
      <w:divBdr>
        <w:top w:val="none" w:sz="0" w:space="0" w:color="auto"/>
        <w:left w:val="none" w:sz="0" w:space="0" w:color="auto"/>
        <w:bottom w:val="none" w:sz="0" w:space="0" w:color="auto"/>
        <w:right w:val="none" w:sz="0" w:space="0" w:color="auto"/>
      </w:divBdr>
    </w:div>
    <w:div w:id="679241768">
      <w:bodyDiv w:val="1"/>
      <w:marLeft w:val="0"/>
      <w:marRight w:val="0"/>
      <w:marTop w:val="0"/>
      <w:marBottom w:val="0"/>
      <w:divBdr>
        <w:top w:val="none" w:sz="0" w:space="0" w:color="auto"/>
        <w:left w:val="none" w:sz="0" w:space="0" w:color="auto"/>
        <w:bottom w:val="none" w:sz="0" w:space="0" w:color="auto"/>
        <w:right w:val="none" w:sz="0" w:space="0" w:color="auto"/>
      </w:divBdr>
    </w:div>
    <w:div w:id="681467616">
      <w:bodyDiv w:val="1"/>
      <w:marLeft w:val="0"/>
      <w:marRight w:val="0"/>
      <w:marTop w:val="0"/>
      <w:marBottom w:val="0"/>
      <w:divBdr>
        <w:top w:val="none" w:sz="0" w:space="0" w:color="auto"/>
        <w:left w:val="none" w:sz="0" w:space="0" w:color="auto"/>
        <w:bottom w:val="none" w:sz="0" w:space="0" w:color="auto"/>
        <w:right w:val="none" w:sz="0" w:space="0" w:color="auto"/>
      </w:divBdr>
    </w:div>
    <w:div w:id="684553147">
      <w:bodyDiv w:val="1"/>
      <w:marLeft w:val="0"/>
      <w:marRight w:val="0"/>
      <w:marTop w:val="0"/>
      <w:marBottom w:val="0"/>
      <w:divBdr>
        <w:top w:val="none" w:sz="0" w:space="0" w:color="auto"/>
        <w:left w:val="none" w:sz="0" w:space="0" w:color="auto"/>
        <w:bottom w:val="none" w:sz="0" w:space="0" w:color="auto"/>
        <w:right w:val="none" w:sz="0" w:space="0" w:color="auto"/>
      </w:divBdr>
    </w:div>
    <w:div w:id="696664126">
      <w:bodyDiv w:val="1"/>
      <w:marLeft w:val="0"/>
      <w:marRight w:val="0"/>
      <w:marTop w:val="0"/>
      <w:marBottom w:val="0"/>
      <w:divBdr>
        <w:top w:val="none" w:sz="0" w:space="0" w:color="auto"/>
        <w:left w:val="none" w:sz="0" w:space="0" w:color="auto"/>
        <w:bottom w:val="none" w:sz="0" w:space="0" w:color="auto"/>
        <w:right w:val="none" w:sz="0" w:space="0" w:color="auto"/>
      </w:divBdr>
    </w:div>
    <w:div w:id="736783908">
      <w:bodyDiv w:val="1"/>
      <w:marLeft w:val="0"/>
      <w:marRight w:val="0"/>
      <w:marTop w:val="0"/>
      <w:marBottom w:val="0"/>
      <w:divBdr>
        <w:top w:val="none" w:sz="0" w:space="0" w:color="auto"/>
        <w:left w:val="none" w:sz="0" w:space="0" w:color="auto"/>
        <w:bottom w:val="none" w:sz="0" w:space="0" w:color="auto"/>
        <w:right w:val="none" w:sz="0" w:space="0" w:color="auto"/>
      </w:divBdr>
    </w:div>
    <w:div w:id="738795287">
      <w:bodyDiv w:val="1"/>
      <w:marLeft w:val="0"/>
      <w:marRight w:val="0"/>
      <w:marTop w:val="0"/>
      <w:marBottom w:val="0"/>
      <w:divBdr>
        <w:top w:val="none" w:sz="0" w:space="0" w:color="auto"/>
        <w:left w:val="none" w:sz="0" w:space="0" w:color="auto"/>
        <w:bottom w:val="none" w:sz="0" w:space="0" w:color="auto"/>
        <w:right w:val="none" w:sz="0" w:space="0" w:color="auto"/>
      </w:divBdr>
    </w:div>
    <w:div w:id="742795993">
      <w:bodyDiv w:val="1"/>
      <w:marLeft w:val="0"/>
      <w:marRight w:val="0"/>
      <w:marTop w:val="0"/>
      <w:marBottom w:val="0"/>
      <w:divBdr>
        <w:top w:val="none" w:sz="0" w:space="0" w:color="auto"/>
        <w:left w:val="none" w:sz="0" w:space="0" w:color="auto"/>
        <w:bottom w:val="none" w:sz="0" w:space="0" w:color="auto"/>
        <w:right w:val="none" w:sz="0" w:space="0" w:color="auto"/>
      </w:divBdr>
    </w:div>
    <w:div w:id="822891169">
      <w:bodyDiv w:val="1"/>
      <w:marLeft w:val="0"/>
      <w:marRight w:val="0"/>
      <w:marTop w:val="0"/>
      <w:marBottom w:val="0"/>
      <w:divBdr>
        <w:top w:val="none" w:sz="0" w:space="0" w:color="auto"/>
        <w:left w:val="none" w:sz="0" w:space="0" w:color="auto"/>
        <w:bottom w:val="none" w:sz="0" w:space="0" w:color="auto"/>
        <w:right w:val="none" w:sz="0" w:space="0" w:color="auto"/>
      </w:divBdr>
    </w:div>
    <w:div w:id="862787432">
      <w:bodyDiv w:val="1"/>
      <w:marLeft w:val="0"/>
      <w:marRight w:val="0"/>
      <w:marTop w:val="0"/>
      <w:marBottom w:val="0"/>
      <w:divBdr>
        <w:top w:val="none" w:sz="0" w:space="0" w:color="auto"/>
        <w:left w:val="none" w:sz="0" w:space="0" w:color="auto"/>
        <w:bottom w:val="none" w:sz="0" w:space="0" w:color="auto"/>
        <w:right w:val="none" w:sz="0" w:space="0" w:color="auto"/>
      </w:divBdr>
    </w:div>
    <w:div w:id="894125900">
      <w:bodyDiv w:val="1"/>
      <w:marLeft w:val="0"/>
      <w:marRight w:val="0"/>
      <w:marTop w:val="0"/>
      <w:marBottom w:val="0"/>
      <w:divBdr>
        <w:top w:val="none" w:sz="0" w:space="0" w:color="auto"/>
        <w:left w:val="none" w:sz="0" w:space="0" w:color="auto"/>
        <w:bottom w:val="none" w:sz="0" w:space="0" w:color="auto"/>
        <w:right w:val="none" w:sz="0" w:space="0" w:color="auto"/>
      </w:divBdr>
    </w:div>
    <w:div w:id="923606507">
      <w:bodyDiv w:val="1"/>
      <w:marLeft w:val="0"/>
      <w:marRight w:val="0"/>
      <w:marTop w:val="0"/>
      <w:marBottom w:val="0"/>
      <w:divBdr>
        <w:top w:val="none" w:sz="0" w:space="0" w:color="auto"/>
        <w:left w:val="none" w:sz="0" w:space="0" w:color="auto"/>
        <w:bottom w:val="none" w:sz="0" w:space="0" w:color="auto"/>
        <w:right w:val="none" w:sz="0" w:space="0" w:color="auto"/>
      </w:divBdr>
    </w:div>
    <w:div w:id="950362759">
      <w:bodyDiv w:val="1"/>
      <w:marLeft w:val="0"/>
      <w:marRight w:val="0"/>
      <w:marTop w:val="0"/>
      <w:marBottom w:val="0"/>
      <w:divBdr>
        <w:top w:val="none" w:sz="0" w:space="0" w:color="auto"/>
        <w:left w:val="none" w:sz="0" w:space="0" w:color="auto"/>
        <w:bottom w:val="none" w:sz="0" w:space="0" w:color="auto"/>
        <w:right w:val="none" w:sz="0" w:space="0" w:color="auto"/>
      </w:divBdr>
    </w:div>
    <w:div w:id="980312033">
      <w:bodyDiv w:val="1"/>
      <w:marLeft w:val="0"/>
      <w:marRight w:val="0"/>
      <w:marTop w:val="0"/>
      <w:marBottom w:val="0"/>
      <w:divBdr>
        <w:top w:val="none" w:sz="0" w:space="0" w:color="auto"/>
        <w:left w:val="none" w:sz="0" w:space="0" w:color="auto"/>
        <w:bottom w:val="none" w:sz="0" w:space="0" w:color="auto"/>
        <w:right w:val="none" w:sz="0" w:space="0" w:color="auto"/>
      </w:divBdr>
    </w:div>
    <w:div w:id="1023946316">
      <w:bodyDiv w:val="1"/>
      <w:marLeft w:val="0"/>
      <w:marRight w:val="0"/>
      <w:marTop w:val="0"/>
      <w:marBottom w:val="0"/>
      <w:divBdr>
        <w:top w:val="none" w:sz="0" w:space="0" w:color="auto"/>
        <w:left w:val="none" w:sz="0" w:space="0" w:color="auto"/>
        <w:bottom w:val="none" w:sz="0" w:space="0" w:color="auto"/>
        <w:right w:val="none" w:sz="0" w:space="0" w:color="auto"/>
      </w:divBdr>
      <w:divsChild>
        <w:div w:id="17693544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28142890">
      <w:bodyDiv w:val="1"/>
      <w:marLeft w:val="0"/>
      <w:marRight w:val="0"/>
      <w:marTop w:val="0"/>
      <w:marBottom w:val="0"/>
      <w:divBdr>
        <w:top w:val="none" w:sz="0" w:space="0" w:color="auto"/>
        <w:left w:val="none" w:sz="0" w:space="0" w:color="auto"/>
        <w:bottom w:val="none" w:sz="0" w:space="0" w:color="auto"/>
        <w:right w:val="none" w:sz="0" w:space="0" w:color="auto"/>
      </w:divBdr>
    </w:div>
    <w:div w:id="1030380367">
      <w:bodyDiv w:val="1"/>
      <w:marLeft w:val="0"/>
      <w:marRight w:val="0"/>
      <w:marTop w:val="0"/>
      <w:marBottom w:val="0"/>
      <w:divBdr>
        <w:top w:val="none" w:sz="0" w:space="0" w:color="auto"/>
        <w:left w:val="none" w:sz="0" w:space="0" w:color="auto"/>
        <w:bottom w:val="none" w:sz="0" w:space="0" w:color="auto"/>
        <w:right w:val="none" w:sz="0" w:space="0" w:color="auto"/>
      </w:divBdr>
    </w:div>
    <w:div w:id="1079907756">
      <w:bodyDiv w:val="1"/>
      <w:marLeft w:val="0"/>
      <w:marRight w:val="0"/>
      <w:marTop w:val="0"/>
      <w:marBottom w:val="0"/>
      <w:divBdr>
        <w:top w:val="none" w:sz="0" w:space="0" w:color="auto"/>
        <w:left w:val="none" w:sz="0" w:space="0" w:color="auto"/>
        <w:bottom w:val="none" w:sz="0" w:space="0" w:color="auto"/>
        <w:right w:val="none" w:sz="0" w:space="0" w:color="auto"/>
      </w:divBdr>
    </w:div>
    <w:div w:id="1084954482">
      <w:bodyDiv w:val="1"/>
      <w:marLeft w:val="0"/>
      <w:marRight w:val="0"/>
      <w:marTop w:val="0"/>
      <w:marBottom w:val="0"/>
      <w:divBdr>
        <w:top w:val="none" w:sz="0" w:space="0" w:color="auto"/>
        <w:left w:val="none" w:sz="0" w:space="0" w:color="auto"/>
        <w:bottom w:val="none" w:sz="0" w:space="0" w:color="auto"/>
        <w:right w:val="none" w:sz="0" w:space="0" w:color="auto"/>
      </w:divBdr>
    </w:div>
    <w:div w:id="1093404835">
      <w:bodyDiv w:val="1"/>
      <w:marLeft w:val="0"/>
      <w:marRight w:val="0"/>
      <w:marTop w:val="0"/>
      <w:marBottom w:val="0"/>
      <w:divBdr>
        <w:top w:val="none" w:sz="0" w:space="0" w:color="auto"/>
        <w:left w:val="none" w:sz="0" w:space="0" w:color="auto"/>
        <w:bottom w:val="none" w:sz="0" w:space="0" w:color="auto"/>
        <w:right w:val="none" w:sz="0" w:space="0" w:color="auto"/>
      </w:divBdr>
    </w:div>
    <w:div w:id="1093479226">
      <w:bodyDiv w:val="1"/>
      <w:marLeft w:val="0"/>
      <w:marRight w:val="0"/>
      <w:marTop w:val="0"/>
      <w:marBottom w:val="0"/>
      <w:divBdr>
        <w:top w:val="none" w:sz="0" w:space="0" w:color="auto"/>
        <w:left w:val="none" w:sz="0" w:space="0" w:color="auto"/>
        <w:bottom w:val="none" w:sz="0" w:space="0" w:color="auto"/>
        <w:right w:val="none" w:sz="0" w:space="0" w:color="auto"/>
      </w:divBdr>
    </w:div>
    <w:div w:id="1178613646">
      <w:bodyDiv w:val="1"/>
      <w:marLeft w:val="0"/>
      <w:marRight w:val="0"/>
      <w:marTop w:val="0"/>
      <w:marBottom w:val="0"/>
      <w:divBdr>
        <w:top w:val="none" w:sz="0" w:space="0" w:color="auto"/>
        <w:left w:val="none" w:sz="0" w:space="0" w:color="auto"/>
        <w:bottom w:val="none" w:sz="0" w:space="0" w:color="auto"/>
        <w:right w:val="none" w:sz="0" w:space="0" w:color="auto"/>
      </w:divBdr>
    </w:div>
    <w:div w:id="1206795334">
      <w:bodyDiv w:val="1"/>
      <w:marLeft w:val="0"/>
      <w:marRight w:val="0"/>
      <w:marTop w:val="0"/>
      <w:marBottom w:val="0"/>
      <w:divBdr>
        <w:top w:val="none" w:sz="0" w:space="0" w:color="auto"/>
        <w:left w:val="none" w:sz="0" w:space="0" w:color="auto"/>
        <w:bottom w:val="none" w:sz="0" w:space="0" w:color="auto"/>
        <w:right w:val="none" w:sz="0" w:space="0" w:color="auto"/>
      </w:divBdr>
    </w:div>
    <w:div w:id="1227375685">
      <w:bodyDiv w:val="1"/>
      <w:marLeft w:val="0"/>
      <w:marRight w:val="0"/>
      <w:marTop w:val="0"/>
      <w:marBottom w:val="0"/>
      <w:divBdr>
        <w:top w:val="none" w:sz="0" w:space="0" w:color="auto"/>
        <w:left w:val="none" w:sz="0" w:space="0" w:color="auto"/>
        <w:bottom w:val="none" w:sz="0" w:space="0" w:color="auto"/>
        <w:right w:val="none" w:sz="0" w:space="0" w:color="auto"/>
      </w:divBdr>
    </w:div>
    <w:div w:id="1235895255">
      <w:bodyDiv w:val="1"/>
      <w:marLeft w:val="0"/>
      <w:marRight w:val="0"/>
      <w:marTop w:val="0"/>
      <w:marBottom w:val="0"/>
      <w:divBdr>
        <w:top w:val="none" w:sz="0" w:space="0" w:color="auto"/>
        <w:left w:val="none" w:sz="0" w:space="0" w:color="auto"/>
        <w:bottom w:val="none" w:sz="0" w:space="0" w:color="auto"/>
        <w:right w:val="none" w:sz="0" w:space="0" w:color="auto"/>
      </w:divBdr>
      <w:divsChild>
        <w:div w:id="11366012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6696450">
      <w:bodyDiv w:val="1"/>
      <w:marLeft w:val="0"/>
      <w:marRight w:val="0"/>
      <w:marTop w:val="0"/>
      <w:marBottom w:val="0"/>
      <w:divBdr>
        <w:top w:val="none" w:sz="0" w:space="0" w:color="auto"/>
        <w:left w:val="none" w:sz="0" w:space="0" w:color="auto"/>
        <w:bottom w:val="none" w:sz="0" w:space="0" w:color="auto"/>
        <w:right w:val="none" w:sz="0" w:space="0" w:color="auto"/>
      </w:divBdr>
    </w:div>
    <w:div w:id="1238319679">
      <w:bodyDiv w:val="1"/>
      <w:marLeft w:val="0"/>
      <w:marRight w:val="0"/>
      <w:marTop w:val="0"/>
      <w:marBottom w:val="0"/>
      <w:divBdr>
        <w:top w:val="none" w:sz="0" w:space="0" w:color="auto"/>
        <w:left w:val="none" w:sz="0" w:space="0" w:color="auto"/>
        <w:bottom w:val="none" w:sz="0" w:space="0" w:color="auto"/>
        <w:right w:val="none" w:sz="0" w:space="0" w:color="auto"/>
      </w:divBdr>
    </w:div>
    <w:div w:id="1239707215">
      <w:bodyDiv w:val="1"/>
      <w:marLeft w:val="0"/>
      <w:marRight w:val="0"/>
      <w:marTop w:val="0"/>
      <w:marBottom w:val="0"/>
      <w:divBdr>
        <w:top w:val="none" w:sz="0" w:space="0" w:color="auto"/>
        <w:left w:val="none" w:sz="0" w:space="0" w:color="auto"/>
        <w:bottom w:val="none" w:sz="0" w:space="0" w:color="auto"/>
        <w:right w:val="none" w:sz="0" w:space="0" w:color="auto"/>
      </w:divBdr>
    </w:div>
    <w:div w:id="1243877675">
      <w:bodyDiv w:val="1"/>
      <w:marLeft w:val="0"/>
      <w:marRight w:val="0"/>
      <w:marTop w:val="0"/>
      <w:marBottom w:val="0"/>
      <w:divBdr>
        <w:top w:val="none" w:sz="0" w:space="0" w:color="auto"/>
        <w:left w:val="none" w:sz="0" w:space="0" w:color="auto"/>
        <w:bottom w:val="none" w:sz="0" w:space="0" w:color="auto"/>
        <w:right w:val="none" w:sz="0" w:space="0" w:color="auto"/>
      </w:divBdr>
    </w:div>
    <w:div w:id="1246452735">
      <w:bodyDiv w:val="1"/>
      <w:marLeft w:val="0"/>
      <w:marRight w:val="0"/>
      <w:marTop w:val="0"/>
      <w:marBottom w:val="0"/>
      <w:divBdr>
        <w:top w:val="none" w:sz="0" w:space="0" w:color="auto"/>
        <w:left w:val="none" w:sz="0" w:space="0" w:color="auto"/>
        <w:bottom w:val="none" w:sz="0" w:space="0" w:color="auto"/>
        <w:right w:val="none" w:sz="0" w:space="0" w:color="auto"/>
      </w:divBdr>
    </w:div>
    <w:div w:id="1280914773">
      <w:bodyDiv w:val="1"/>
      <w:marLeft w:val="0"/>
      <w:marRight w:val="0"/>
      <w:marTop w:val="0"/>
      <w:marBottom w:val="0"/>
      <w:divBdr>
        <w:top w:val="none" w:sz="0" w:space="0" w:color="auto"/>
        <w:left w:val="none" w:sz="0" w:space="0" w:color="auto"/>
        <w:bottom w:val="none" w:sz="0" w:space="0" w:color="auto"/>
        <w:right w:val="none" w:sz="0" w:space="0" w:color="auto"/>
      </w:divBdr>
    </w:div>
    <w:div w:id="1283154294">
      <w:bodyDiv w:val="1"/>
      <w:marLeft w:val="0"/>
      <w:marRight w:val="0"/>
      <w:marTop w:val="0"/>
      <w:marBottom w:val="0"/>
      <w:divBdr>
        <w:top w:val="none" w:sz="0" w:space="0" w:color="auto"/>
        <w:left w:val="none" w:sz="0" w:space="0" w:color="auto"/>
        <w:bottom w:val="none" w:sz="0" w:space="0" w:color="auto"/>
        <w:right w:val="none" w:sz="0" w:space="0" w:color="auto"/>
      </w:divBdr>
    </w:div>
    <w:div w:id="1289702960">
      <w:bodyDiv w:val="1"/>
      <w:marLeft w:val="0"/>
      <w:marRight w:val="0"/>
      <w:marTop w:val="0"/>
      <w:marBottom w:val="0"/>
      <w:divBdr>
        <w:top w:val="none" w:sz="0" w:space="0" w:color="auto"/>
        <w:left w:val="none" w:sz="0" w:space="0" w:color="auto"/>
        <w:bottom w:val="none" w:sz="0" w:space="0" w:color="auto"/>
        <w:right w:val="none" w:sz="0" w:space="0" w:color="auto"/>
      </w:divBdr>
    </w:div>
    <w:div w:id="1299601962">
      <w:bodyDiv w:val="1"/>
      <w:marLeft w:val="0"/>
      <w:marRight w:val="0"/>
      <w:marTop w:val="0"/>
      <w:marBottom w:val="0"/>
      <w:divBdr>
        <w:top w:val="none" w:sz="0" w:space="0" w:color="auto"/>
        <w:left w:val="none" w:sz="0" w:space="0" w:color="auto"/>
        <w:bottom w:val="none" w:sz="0" w:space="0" w:color="auto"/>
        <w:right w:val="none" w:sz="0" w:space="0" w:color="auto"/>
      </w:divBdr>
    </w:div>
    <w:div w:id="1315141193">
      <w:bodyDiv w:val="1"/>
      <w:marLeft w:val="0"/>
      <w:marRight w:val="0"/>
      <w:marTop w:val="0"/>
      <w:marBottom w:val="0"/>
      <w:divBdr>
        <w:top w:val="none" w:sz="0" w:space="0" w:color="auto"/>
        <w:left w:val="none" w:sz="0" w:space="0" w:color="auto"/>
        <w:bottom w:val="none" w:sz="0" w:space="0" w:color="auto"/>
        <w:right w:val="none" w:sz="0" w:space="0" w:color="auto"/>
      </w:divBdr>
      <w:divsChild>
        <w:div w:id="2430770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3197409">
      <w:bodyDiv w:val="1"/>
      <w:marLeft w:val="0"/>
      <w:marRight w:val="0"/>
      <w:marTop w:val="0"/>
      <w:marBottom w:val="0"/>
      <w:divBdr>
        <w:top w:val="none" w:sz="0" w:space="0" w:color="auto"/>
        <w:left w:val="none" w:sz="0" w:space="0" w:color="auto"/>
        <w:bottom w:val="none" w:sz="0" w:space="0" w:color="auto"/>
        <w:right w:val="none" w:sz="0" w:space="0" w:color="auto"/>
      </w:divBdr>
    </w:div>
    <w:div w:id="1358658714">
      <w:bodyDiv w:val="1"/>
      <w:marLeft w:val="0"/>
      <w:marRight w:val="0"/>
      <w:marTop w:val="0"/>
      <w:marBottom w:val="0"/>
      <w:divBdr>
        <w:top w:val="none" w:sz="0" w:space="0" w:color="auto"/>
        <w:left w:val="none" w:sz="0" w:space="0" w:color="auto"/>
        <w:bottom w:val="none" w:sz="0" w:space="0" w:color="auto"/>
        <w:right w:val="none" w:sz="0" w:space="0" w:color="auto"/>
      </w:divBdr>
    </w:div>
    <w:div w:id="1359772253">
      <w:bodyDiv w:val="1"/>
      <w:marLeft w:val="0"/>
      <w:marRight w:val="0"/>
      <w:marTop w:val="0"/>
      <w:marBottom w:val="0"/>
      <w:divBdr>
        <w:top w:val="none" w:sz="0" w:space="0" w:color="auto"/>
        <w:left w:val="none" w:sz="0" w:space="0" w:color="auto"/>
        <w:bottom w:val="none" w:sz="0" w:space="0" w:color="auto"/>
        <w:right w:val="none" w:sz="0" w:space="0" w:color="auto"/>
      </w:divBdr>
    </w:div>
    <w:div w:id="1383821332">
      <w:bodyDiv w:val="1"/>
      <w:marLeft w:val="0"/>
      <w:marRight w:val="0"/>
      <w:marTop w:val="0"/>
      <w:marBottom w:val="0"/>
      <w:divBdr>
        <w:top w:val="none" w:sz="0" w:space="0" w:color="auto"/>
        <w:left w:val="none" w:sz="0" w:space="0" w:color="auto"/>
        <w:bottom w:val="none" w:sz="0" w:space="0" w:color="auto"/>
        <w:right w:val="none" w:sz="0" w:space="0" w:color="auto"/>
      </w:divBdr>
    </w:div>
    <w:div w:id="1384448660">
      <w:bodyDiv w:val="1"/>
      <w:marLeft w:val="0"/>
      <w:marRight w:val="0"/>
      <w:marTop w:val="0"/>
      <w:marBottom w:val="0"/>
      <w:divBdr>
        <w:top w:val="none" w:sz="0" w:space="0" w:color="auto"/>
        <w:left w:val="none" w:sz="0" w:space="0" w:color="auto"/>
        <w:bottom w:val="none" w:sz="0" w:space="0" w:color="auto"/>
        <w:right w:val="none" w:sz="0" w:space="0" w:color="auto"/>
      </w:divBdr>
    </w:div>
    <w:div w:id="1411929588">
      <w:bodyDiv w:val="1"/>
      <w:marLeft w:val="0"/>
      <w:marRight w:val="0"/>
      <w:marTop w:val="0"/>
      <w:marBottom w:val="0"/>
      <w:divBdr>
        <w:top w:val="none" w:sz="0" w:space="0" w:color="auto"/>
        <w:left w:val="none" w:sz="0" w:space="0" w:color="auto"/>
        <w:bottom w:val="none" w:sz="0" w:space="0" w:color="auto"/>
        <w:right w:val="none" w:sz="0" w:space="0" w:color="auto"/>
      </w:divBdr>
    </w:div>
    <w:div w:id="1458599143">
      <w:bodyDiv w:val="1"/>
      <w:marLeft w:val="0"/>
      <w:marRight w:val="0"/>
      <w:marTop w:val="0"/>
      <w:marBottom w:val="0"/>
      <w:divBdr>
        <w:top w:val="none" w:sz="0" w:space="0" w:color="auto"/>
        <w:left w:val="none" w:sz="0" w:space="0" w:color="auto"/>
        <w:bottom w:val="none" w:sz="0" w:space="0" w:color="auto"/>
        <w:right w:val="none" w:sz="0" w:space="0" w:color="auto"/>
      </w:divBdr>
    </w:div>
    <w:div w:id="1460757636">
      <w:bodyDiv w:val="1"/>
      <w:marLeft w:val="0"/>
      <w:marRight w:val="0"/>
      <w:marTop w:val="0"/>
      <w:marBottom w:val="0"/>
      <w:divBdr>
        <w:top w:val="none" w:sz="0" w:space="0" w:color="auto"/>
        <w:left w:val="none" w:sz="0" w:space="0" w:color="auto"/>
        <w:bottom w:val="none" w:sz="0" w:space="0" w:color="auto"/>
        <w:right w:val="none" w:sz="0" w:space="0" w:color="auto"/>
      </w:divBdr>
    </w:div>
    <w:div w:id="1493720179">
      <w:bodyDiv w:val="1"/>
      <w:marLeft w:val="0"/>
      <w:marRight w:val="0"/>
      <w:marTop w:val="0"/>
      <w:marBottom w:val="0"/>
      <w:divBdr>
        <w:top w:val="none" w:sz="0" w:space="0" w:color="auto"/>
        <w:left w:val="none" w:sz="0" w:space="0" w:color="auto"/>
        <w:bottom w:val="none" w:sz="0" w:space="0" w:color="auto"/>
        <w:right w:val="none" w:sz="0" w:space="0" w:color="auto"/>
      </w:divBdr>
    </w:div>
    <w:div w:id="1523200802">
      <w:bodyDiv w:val="1"/>
      <w:marLeft w:val="0"/>
      <w:marRight w:val="0"/>
      <w:marTop w:val="0"/>
      <w:marBottom w:val="0"/>
      <w:divBdr>
        <w:top w:val="none" w:sz="0" w:space="0" w:color="auto"/>
        <w:left w:val="none" w:sz="0" w:space="0" w:color="auto"/>
        <w:bottom w:val="none" w:sz="0" w:space="0" w:color="auto"/>
        <w:right w:val="none" w:sz="0" w:space="0" w:color="auto"/>
      </w:divBdr>
    </w:div>
    <w:div w:id="1555433641">
      <w:bodyDiv w:val="1"/>
      <w:marLeft w:val="0"/>
      <w:marRight w:val="0"/>
      <w:marTop w:val="0"/>
      <w:marBottom w:val="0"/>
      <w:divBdr>
        <w:top w:val="none" w:sz="0" w:space="0" w:color="auto"/>
        <w:left w:val="none" w:sz="0" w:space="0" w:color="auto"/>
        <w:bottom w:val="none" w:sz="0" w:space="0" w:color="auto"/>
        <w:right w:val="none" w:sz="0" w:space="0" w:color="auto"/>
      </w:divBdr>
    </w:div>
    <w:div w:id="1561668507">
      <w:bodyDiv w:val="1"/>
      <w:marLeft w:val="0"/>
      <w:marRight w:val="0"/>
      <w:marTop w:val="0"/>
      <w:marBottom w:val="0"/>
      <w:divBdr>
        <w:top w:val="none" w:sz="0" w:space="0" w:color="auto"/>
        <w:left w:val="none" w:sz="0" w:space="0" w:color="auto"/>
        <w:bottom w:val="none" w:sz="0" w:space="0" w:color="auto"/>
        <w:right w:val="none" w:sz="0" w:space="0" w:color="auto"/>
      </w:divBdr>
    </w:div>
    <w:div w:id="1567490475">
      <w:bodyDiv w:val="1"/>
      <w:marLeft w:val="0"/>
      <w:marRight w:val="0"/>
      <w:marTop w:val="0"/>
      <w:marBottom w:val="0"/>
      <w:divBdr>
        <w:top w:val="none" w:sz="0" w:space="0" w:color="auto"/>
        <w:left w:val="none" w:sz="0" w:space="0" w:color="auto"/>
        <w:bottom w:val="none" w:sz="0" w:space="0" w:color="auto"/>
        <w:right w:val="none" w:sz="0" w:space="0" w:color="auto"/>
      </w:divBdr>
    </w:div>
    <w:div w:id="1586571087">
      <w:bodyDiv w:val="1"/>
      <w:marLeft w:val="0"/>
      <w:marRight w:val="0"/>
      <w:marTop w:val="0"/>
      <w:marBottom w:val="0"/>
      <w:divBdr>
        <w:top w:val="none" w:sz="0" w:space="0" w:color="auto"/>
        <w:left w:val="none" w:sz="0" w:space="0" w:color="auto"/>
        <w:bottom w:val="none" w:sz="0" w:space="0" w:color="auto"/>
        <w:right w:val="none" w:sz="0" w:space="0" w:color="auto"/>
      </w:divBdr>
    </w:div>
    <w:div w:id="1593777283">
      <w:bodyDiv w:val="1"/>
      <w:marLeft w:val="0"/>
      <w:marRight w:val="0"/>
      <w:marTop w:val="0"/>
      <w:marBottom w:val="0"/>
      <w:divBdr>
        <w:top w:val="none" w:sz="0" w:space="0" w:color="auto"/>
        <w:left w:val="none" w:sz="0" w:space="0" w:color="auto"/>
        <w:bottom w:val="none" w:sz="0" w:space="0" w:color="auto"/>
        <w:right w:val="none" w:sz="0" w:space="0" w:color="auto"/>
      </w:divBdr>
    </w:div>
    <w:div w:id="1606571291">
      <w:bodyDiv w:val="1"/>
      <w:marLeft w:val="0"/>
      <w:marRight w:val="0"/>
      <w:marTop w:val="0"/>
      <w:marBottom w:val="0"/>
      <w:divBdr>
        <w:top w:val="none" w:sz="0" w:space="0" w:color="auto"/>
        <w:left w:val="none" w:sz="0" w:space="0" w:color="auto"/>
        <w:bottom w:val="none" w:sz="0" w:space="0" w:color="auto"/>
        <w:right w:val="none" w:sz="0" w:space="0" w:color="auto"/>
      </w:divBdr>
    </w:div>
    <w:div w:id="1634406181">
      <w:bodyDiv w:val="1"/>
      <w:marLeft w:val="0"/>
      <w:marRight w:val="0"/>
      <w:marTop w:val="0"/>
      <w:marBottom w:val="0"/>
      <w:divBdr>
        <w:top w:val="none" w:sz="0" w:space="0" w:color="auto"/>
        <w:left w:val="none" w:sz="0" w:space="0" w:color="auto"/>
        <w:bottom w:val="none" w:sz="0" w:space="0" w:color="auto"/>
        <w:right w:val="none" w:sz="0" w:space="0" w:color="auto"/>
      </w:divBdr>
    </w:div>
    <w:div w:id="1658193652">
      <w:bodyDiv w:val="1"/>
      <w:marLeft w:val="0"/>
      <w:marRight w:val="0"/>
      <w:marTop w:val="0"/>
      <w:marBottom w:val="0"/>
      <w:divBdr>
        <w:top w:val="none" w:sz="0" w:space="0" w:color="auto"/>
        <w:left w:val="none" w:sz="0" w:space="0" w:color="auto"/>
        <w:bottom w:val="none" w:sz="0" w:space="0" w:color="auto"/>
        <w:right w:val="none" w:sz="0" w:space="0" w:color="auto"/>
      </w:divBdr>
    </w:div>
    <w:div w:id="1715890625">
      <w:bodyDiv w:val="1"/>
      <w:marLeft w:val="0"/>
      <w:marRight w:val="0"/>
      <w:marTop w:val="0"/>
      <w:marBottom w:val="0"/>
      <w:divBdr>
        <w:top w:val="none" w:sz="0" w:space="0" w:color="auto"/>
        <w:left w:val="none" w:sz="0" w:space="0" w:color="auto"/>
        <w:bottom w:val="none" w:sz="0" w:space="0" w:color="auto"/>
        <w:right w:val="none" w:sz="0" w:space="0" w:color="auto"/>
      </w:divBdr>
    </w:div>
    <w:div w:id="1720786524">
      <w:bodyDiv w:val="1"/>
      <w:marLeft w:val="0"/>
      <w:marRight w:val="0"/>
      <w:marTop w:val="0"/>
      <w:marBottom w:val="0"/>
      <w:divBdr>
        <w:top w:val="none" w:sz="0" w:space="0" w:color="auto"/>
        <w:left w:val="none" w:sz="0" w:space="0" w:color="auto"/>
        <w:bottom w:val="none" w:sz="0" w:space="0" w:color="auto"/>
        <w:right w:val="none" w:sz="0" w:space="0" w:color="auto"/>
      </w:divBdr>
    </w:div>
    <w:div w:id="1725328907">
      <w:bodyDiv w:val="1"/>
      <w:marLeft w:val="0"/>
      <w:marRight w:val="0"/>
      <w:marTop w:val="0"/>
      <w:marBottom w:val="0"/>
      <w:divBdr>
        <w:top w:val="none" w:sz="0" w:space="0" w:color="auto"/>
        <w:left w:val="none" w:sz="0" w:space="0" w:color="auto"/>
        <w:bottom w:val="none" w:sz="0" w:space="0" w:color="auto"/>
        <w:right w:val="none" w:sz="0" w:space="0" w:color="auto"/>
      </w:divBdr>
    </w:div>
    <w:div w:id="1731149536">
      <w:bodyDiv w:val="1"/>
      <w:marLeft w:val="0"/>
      <w:marRight w:val="0"/>
      <w:marTop w:val="0"/>
      <w:marBottom w:val="0"/>
      <w:divBdr>
        <w:top w:val="none" w:sz="0" w:space="0" w:color="auto"/>
        <w:left w:val="none" w:sz="0" w:space="0" w:color="auto"/>
        <w:bottom w:val="none" w:sz="0" w:space="0" w:color="auto"/>
        <w:right w:val="none" w:sz="0" w:space="0" w:color="auto"/>
      </w:divBdr>
    </w:div>
    <w:div w:id="1740639493">
      <w:bodyDiv w:val="1"/>
      <w:marLeft w:val="0"/>
      <w:marRight w:val="0"/>
      <w:marTop w:val="0"/>
      <w:marBottom w:val="0"/>
      <w:divBdr>
        <w:top w:val="none" w:sz="0" w:space="0" w:color="auto"/>
        <w:left w:val="none" w:sz="0" w:space="0" w:color="auto"/>
        <w:bottom w:val="none" w:sz="0" w:space="0" w:color="auto"/>
        <w:right w:val="none" w:sz="0" w:space="0" w:color="auto"/>
      </w:divBdr>
    </w:div>
    <w:div w:id="1792091977">
      <w:bodyDiv w:val="1"/>
      <w:marLeft w:val="0"/>
      <w:marRight w:val="0"/>
      <w:marTop w:val="0"/>
      <w:marBottom w:val="0"/>
      <w:divBdr>
        <w:top w:val="none" w:sz="0" w:space="0" w:color="auto"/>
        <w:left w:val="none" w:sz="0" w:space="0" w:color="auto"/>
        <w:bottom w:val="none" w:sz="0" w:space="0" w:color="auto"/>
        <w:right w:val="none" w:sz="0" w:space="0" w:color="auto"/>
      </w:divBdr>
    </w:div>
    <w:div w:id="1817986918">
      <w:bodyDiv w:val="1"/>
      <w:marLeft w:val="0"/>
      <w:marRight w:val="0"/>
      <w:marTop w:val="0"/>
      <w:marBottom w:val="0"/>
      <w:divBdr>
        <w:top w:val="none" w:sz="0" w:space="0" w:color="auto"/>
        <w:left w:val="none" w:sz="0" w:space="0" w:color="auto"/>
        <w:bottom w:val="none" w:sz="0" w:space="0" w:color="auto"/>
        <w:right w:val="none" w:sz="0" w:space="0" w:color="auto"/>
      </w:divBdr>
    </w:div>
    <w:div w:id="1854758890">
      <w:bodyDiv w:val="1"/>
      <w:marLeft w:val="0"/>
      <w:marRight w:val="0"/>
      <w:marTop w:val="0"/>
      <w:marBottom w:val="0"/>
      <w:divBdr>
        <w:top w:val="none" w:sz="0" w:space="0" w:color="auto"/>
        <w:left w:val="none" w:sz="0" w:space="0" w:color="auto"/>
        <w:bottom w:val="none" w:sz="0" w:space="0" w:color="auto"/>
        <w:right w:val="none" w:sz="0" w:space="0" w:color="auto"/>
      </w:divBdr>
      <w:divsChild>
        <w:div w:id="128212404">
          <w:marLeft w:val="0"/>
          <w:marRight w:val="0"/>
          <w:marTop w:val="0"/>
          <w:marBottom w:val="0"/>
          <w:divBdr>
            <w:top w:val="none" w:sz="0" w:space="0" w:color="auto"/>
            <w:left w:val="none" w:sz="0" w:space="0" w:color="auto"/>
            <w:bottom w:val="none" w:sz="0" w:space="0" w:color="auto"/>
            <w:right w:val="none" w:sz="0" w:space="0" w:color="auto"/>
          </w:divBdr>
        </w:div>
        <w:div w:id="1999267063">
          <w:marLeft w:val="0"/>
          <w:marRight w:val="0"/>
          <w:marTop w:val="0"/>
          <w:marBottom w:val="0"/>
          <w:divBdr>
            <w:top w:val="none" w:sz="0" w:space="0" w:color="auto"/>
            <w:left w:val="none" w:sz="0" w:space="0" w:color="auto"/>
            <w:bottom w:val="none" w:sz="0" w:space="0" w:color="auto"/>
            <w:right w:val="none" w:sz="0" w:space="0" w:color="auto"/>
          </w:divBdr>
        </w:div>
      </w:divsChild>
    </w:div>
    <w:div w:id="1897162671">
      <w:bodyDiv w:val="1"/>
      <w:marLeft w:val="0"/>
      <w:marRight w:val="0"/>
      <w:marTop w:val="0"/>
      <w:marBottom w:val="0"/>
      <w:divBdr>
        <w:top w:val="none" w:sz="0" w:space="0" w:color="auto"/>
        <w:left w:val="none" w:sz="0" w:space="0" w:color="auto"/>
        <w:bottom w:val="none" w:sz="0" w:space="0" w:color="auto"/>
        <w:right w:val="none" w:sz="0" w:space="0" w:color="auto"/>
      </w:divBdr>
    </w:div>
    <w:div w:id="1928878915">
      <w:bodyDiv w:val="1"/>
      <w:marLeft w:val="0"/>
      <w:marRight w:val="0"/>
      <w:marTop w:val="0"/>
      <w:marBottom w:val="0"/>
      <w:divBdr>
        <w:top w:val="none" w:sz="0" w:space="0" w:color="auto"/>
        <w:left w:val="none" w:sz="0" w:space="0" w:color="auto"/>
        <w:bottom w:val="none" w:sz="0" w:space="0" w:color="auto"/>
        <w:right w:val="none" w:sz="0" w:space="0" w:color="auto"/>
      </w:divBdr>
    </w:div>
    <w:div w:id="2038385399">
      <w:bodyDiv w:val="1"/>
      <w:marLeft w:val="0"/>
      <w:marRight w:val="0"/>
      <w:marTop w:val="0"/>
      <w:marBottom w:val="0"/>
      <w:divBdr>
        <w:top w:val="none" w:sz="0" w:space="0" w:color="auto"/>
        <w:left w:val="none" w:sz="0" w:space="0" w:color="auto"/>
        <w:bottom w:val="none" w:sz="0" w:space="0" w:color="auto"/>
        <w:right w:val="none" w:sz="0" w:space="0" w:color="auto"/>
      </w:divBdr>
    </w:div>
    <w:div w:id="2039816363">
      <w:bodyDiv w:val="1"/>
      <w:marLeft w:val="0"/>
      <w:marRight w:val="0"/>
      <w:marTop w:val="0"/>
      <w:marBottom w:val="0"/>
      <w:divBdr>
        <w:top w:val="none" w:sz="0" w:space="0" w:color="auto"/>
        <w:left w:val="none" w:sz="0" w:space="0" w:color="auto"/>
        <w:bottom w:val="none" w:sz="0" w:space="0" w:color="auto"/>
        <w:right w:val="none" w:sz="0" w:space="0" w:color="auto"/>
      </w:divBdr>
    </w:div>
    <w:div w:id="2049526974">
      <w:bodyDiv w:val="1"/>
      <w:marLeft w:val="0"/>
      <w:marRight w:val="0"/>
      <w:marTop w:val="0"/>
      <w:marBottom w:val="0"/>
      <w:divBdr>
        <w:top w:val="none" w:sz="0" w:space="0" w:color="auto"/>
        <w:left w:val="none" w:sz="0" w:space="0" w:color="auto"/>
        <w:bottom w:val="none" w:sz="0" w:space="0" w:color="auto"/>
        <w:right w:val="none" w:sz="0" w:space="0" w:color="auto"/>
      </w:divBdr>
    </w:div>
    <w:div w:id="2100053787">
      <w:bodyDiv w:val="1"/>
      <w:marLeft w:val="0"/>
      <w:marRight w:val="0"/>
      <w:marTop w:val="0"/>
      <w:marBottom w:val="0"/>
      <w:divBdr>
        <w:top w:val="none" w:sz="0" w:space="0" w:color="auto"/>
        <w:left w:val="none" w:sz="0" w:space="0" w:color="auto"/>
        <w:bottom w:val="none" w:sz="0" w:space="0" w:color="auto"/>
        <w:right w:val="none" w:sz="0" w:space="0" w:color="auto"/>
      </w:divBdr>
    </w:div>
    <w:div w:id="2100327352">
      <w:bodyDiv w:val="1"/>
      <w:marLeft w:val="0"/>
      <w:marRight w:val="0"/>
      <w:marTop w:val="0"/>
      <w:marBottom w:val="0"/>
      <w:divBdr>
        <w:top w:val="none" w:sz="0" w:space="0" w:color="auto"/>
        <w:left w:val="none" w:sz="0" w:space="0" w:color="auto"/>
        <w:bottom w:val="none" w:sz="0" w:space="0" w:color="auto"/>
        <w:right w:val="none" w:sz="0" w:space="0" w:color="auto"/>
      </w:divBdr>
    </w:div>
    <w:div w:id="2117560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rosanna@federagenti.it" TargetMode="External"/><Relationship Id="rId2" Type="http://schemas.openxmlformats.org/officeDocument/2006/relationships/hyperlink" Target="mailto:info@federagenti.it" TargetMode="External"/><Relationship Id="rId1" Type="http://schemas.openxmlformats.org/officeDocument/2006/relationships/hyperlink" Target="mailto:roma@federagenti.it" TargetMode="External"/><Relationship Id="rId4" Type="http://schemas.openxmlformats.org/officeDocument/2006/relationships/hyperlink" Target="http://www.federagent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473</Words>
  <Characters>2698</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/10/1997</vt:lpstr>
    </vt:vector>
  </TitlesOfParts>
  <Company>FEDERAGENTI</Company>
  <LinksUpToDate>false</LinksUpToDate>
  <CharactersWithSpaces>3165</CharactersWithSpaces>
  <SharedDoc>false</SharedDoc>
  <HLinks>
    <vt:vector size="24" baseType="variant">
      <vt:variant>
        <vt:i4>8192122</vt:i4>
      </vt:variant>
      <vt:variant>
        <vt:i4>9</vt:i4>
      </vt:variant>
      <vt:variant>
        <vt:i4>0</vt:i4>
      </vt:variant>
      <vt:variant>
        <vt:i4>5</vt:i4>
      </vt:variant>
      <vt:variant>
        <vt:lpwstr>http://www.federagenti.it/</vt:lpwstr>
      </vt:variant>
      <vt:variant>
        <vt:lpwstr/>
      </vt:variant>
      <vt:variant>
        <vt:i4>1376308</vt:i4>
      </vt:variant>
      <vt:variant>
        <vt:i4>6</vt:i4>
      </vt:variant>
      <vt:variant>
        <vt:i4>0</vt:i4>
      </vt:variant>
      <vt:variant>
        <vt:i4>5</vt:i4>
      </vt:variant>
      <vt:variant>
        <vt:lpwstr>mailto:rosanna@federagenti.it</vt:lpwstr>
      </vt:variant>
      <vt:variant>
        <vt:lpwstr/>
      </vt:variant>
      <vt:variant>
        <vt:i4>458802</vt:i4>
      </vt:variant>
      <vt:variant>
        <vt:i4>3</vt:i4>
      </vt:variant>
      <vt:variant>
        <vt:i4>0</vt:i4>
      </vt:variant>
      <vt:variant>
        <vt:i4>5</vt:i4>
      </vt:variant>
      <vt:variant>
        <vt:lpwstr>mailto:info@federagenti.it</vt:lpwstr>
      </vt:variant>
      <vt:variant>
        <vt:lpwstr/>
      </vt:variant>
      <vt:variant>
        <vt:i4>1507389</vt:i4>
      </vt:variant>
      <vt:variant>
        <vt:i4>0</vt:i4>
      </vt:variant>
      <vt:variant>
        <vt:i4>0</vt:i4>
      </vt:variant>
      <vt:variant>
        <vt:i4>5</vt:i4>
      </vt:variant>
      <vt:variant>
        <vt:lpwstr>mailto:roma@federagenti.it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/10/1997</dc:title>
  <dc:creator>BENVENUTO</dc:creator>
  <cp:lastModifiedBy>Starcomunicazione</cp:lastModifiedBy>
  <cp:revision>4</cp:revision>
  <cp:lastPrinted>2016-06-03T09:05:00Z</cp:lastPrinted>
  <dcterms:created xsi:type="dcterms:W3CDTF">2022-07-11T08:48:00Z</dcterms:created>
  <dcterms:modified xsi:type="dcterms:W3CDTF">2022-07-11T08:58:00Z</dcterms:modified>
</cp:coreProperties>
</file>