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33F16" w14:textId="77777777" w:rsidR="001C45C9" w:rsidRPr="003435FD" w:rsidRDefault="001C45C9" w:rsidP="001C45C9">
      <w:pPr>
        <w:tabs>
          <w:tab w:val="center" w:pos="4819"/>
          <w:tab w:val="left" w:pos="6360"/>
        </w:tabs>
        <w:spacing w:line="480" w:lineRule="auto"/>
        <w:jc w:val="center"/>
        <w:rPr>
          <w:sz w:val="22"/>
          <w:szCs w:val="22"/>
          <w:u w:val="single"/>
        </w:rPr>
      </w:pPr>
      <w:r w:rsidRPr="003435FD">
        <w:rPr>
          <w:sz w:val="22"/>
          <w:szCs w:val="22"/>
          <w:u w:val="single"/>
        </w:rPr>
        <w:t>COMUNICATO STAMPA</w:t>
      </w:r>
    </w:p>
    <w:p w14:paraId="20D80037" w14:textId="77777777" w:rsidR="001C45C9" w:rsidRPr="00DA626A" w:rsidRDefault="001C45C9" w:rsidP="001C45C9">
      <w:pPr>
        <w:tabs>
          <w:tab w:val="center" w:pos="4819"/>
          <w:tab w:val="left" w:pos="6360"/>
        </w:tabs>
        <w:jc w:val="center"/>
        <w:rPr>
          <w:rFonts w:ascii="Helvetica" w:hAnsi="Helvetica"/>
          <w:sz w:val="28"/>
          <w:szCs w:val="28"/>
        </w:rPr>
      </w:pPr>
    </w:p>
    <w:p w14:paraId="06E8CE1E" w14:textId="77777777" w:rsidR="001C45C9" w:rsidRPr="001C45C9" w:rsidRDefault="001C45C9" w:rsidP="001C45C9">
      <w:pPr>
        <w:spacing w:line="360" w:lineRule="auto"/>
        <w:jc w:val="center"/>
        <w:rPr>
          <w:rFonts w:ascii="Calibri" w:eastAsia="Calibri" w:hAnsi="Calibri" w:cs="Times New Roman"/>
          <w:b/>
          <w:bCs/>
          <w:kern w:val="2"/>
          <w:sz w:val="28"/>
          <w:szCs w:val="28"/>
          <w:lang w:eastAsia="en-US"/>
          <w14:ligatures w14:val="standardContextual"/>
        </w:rPr>
      </w:pPr>
      <w:r w:rsidRPr="001C45C9">
        <w:rPr>
          <w:rFonts w:ascii="Calibri" w:eastAsia="Calibri" w:hAnsi="Calibri" w:cs="Times New Roman"/>
          <w:b/>
          <w:bCs/>
          <w:kern w:val="2"/>
          <w:sz w:val="28"/>
          <w:szCs w:val="28"/>
          <w:lang w:eastAsia="en-US"/>
          <w14:ligatures w14:val="standardContextual"/>
        </w:rPr>
        <w:t>Stefano Messina confermato alla guida di Assarmatori</w:t>
      </w:r>
    </w:p>
    <w:p w14:paraId="2C38042E" w14:textId="77777777" w:rsidR="001C45C9" w:rsidRPr="001C45C9" w:rsidRDefault="001C45C9" w:rsidP="001C45C9">
      <w:pPr>
        <w:jc w:val="center"/>
        <w:rPr>
          <w:rFonts w:ascii="Calibri" w:eastAsia="Calibri" w:hAnsi="Calibri" w:cs="Times New Roman"/>
          <w:b/>
          <w:bCs/>
          <w:kern w:val="2"/>
          <w:sz w:val="28"/>
          <w:szCs w:val="28"/>
          <w:lang w:eastAsia="en-US"/>
          <w14:ligatures w14:val="standardContextual"/>
        </w:rPr>
      </w:pPr>
      <w:r w:rsidRPr="001C45C9">
        <w:rPr>
          <w:rFonts w:ascii="Calibri" w:eastAsia="Calibri" w:hAnsi="Calibri" w:cs="Times New Roman"/>
          <w:b/>
          <w:bCs/>
          <w:kern w:val="2"/>
          <w:sz w:val="28"/>
          <w:szCs w:val="28"/>
          <w:lang w:eastAsia="en-US"/>
          <w14:ligatures w14:val="standardContextual"/>
        </w:rPr>
        <w:t>Rinnovata la squadra di vertice: quattro innesti nel Consiglio Direttivo</w:t>
      </w:r>
    </w:p>
    <w:p w14:paraId="1BEB06CB" w14:textId="77777777" w:rsidR="00853805" w:rsidRPr="003435FD" w:rsidRDefault="00853805" w:rsidP="00DA626A">
      <w:pPr>
        <w:jc w:val="center"/>
        <w:rPr>
          <w:rFonts w:ascii="Arial" w:hAnsi="Arial" w:cs="Arial"/>
          <w:b/>
          <w:bCs/>
          <w:sz w:val="36"/>
          <w:szCs w:val="36"/>
        </w:rPr>
      </w:pPr>
    </w:p>
    <w:p w14:paraId="455C7EC2" w14:textId="77777777" w:rsidR="00763FE8" w:rsidRPr="003F7E62" w:rsidRDefault="00763FE8" w:rsidP="00763FE8"/>
    <w:p w14:paraId="76A8647B" w14:textId="77777777" w:rsidR="001C45C9" w:rsidRPr="001C45C9" w:rsidRDefault="001C45C9" w:rsidP="001C45C9">
      <w:pPr>
        <w:spacing w:line="276" w:lineRule="auto"/>
        <w:jc w:val="both"/>
        <w:rPr>
          <w:rFonts w:ascii="Arial" w:eastAsia="Calibri" w:hAnsi="Arial" w:cs="Arial"/>
          <w:kern w:val="2"/>
          <w:sz w:val="22"/>
          <w:szCs w:val="22"/>
          <w:lang w:eastAsia="en-US"/>
          <w14:ligatures w14:val="standardContextual"/>
        </w:rPr>
      </w:pPr>
      <w:r w:rsidRPr="001C45C9">
        <w:rPr>
          <w:rFonts w:ascii="Arial" w:eastAsia="Calibri" w:hAnsi="Arial" w:cs="Arial"/>
          <w:i/>
          <w:iCs/>
          <w:kern w:val="2"/>
          <w:sz w:val="22"/>
          <w:szCs w:val="22"/>
          <w:lang w:eastAsia="en-US"/>
          <w14:ligatures w14:val="standardContextual"/>
        </w:rPr>
        <w:t>Roma, 11 febbraio 2026</w:t>
      </w:r>
      <w:r w:rsidRPr="001C45C9">
        <w:rPr>
          <w:rFonts w:ascii="Arial" w:eastAsia="Calibri" w:hAnsi="Arial" w:cs="Arial"/>
          <w:kern w:val="2"/>
          <w:sz w:val="22"/>
          <w:szCs w:val="22"/>
          <w:lang w:eastAsia="en-US"/>
          <w14:ligatures w14:val="standardContextual"/>
        </w:rPr>
        <w:t xml:space="preserve"> – Sarà Stefano Messina il Presidente di Assarmatori anche per il quadriennio 2026-2030. Lo ha stabilito l’Assemblea dell’Associazione armatoriale, riunitasi questa mattina nella sede di via del Babuino, a Roma. </w:t>
      </w:r>
    </w:p>
    <w:p w14:paraId="3523B1F4" w14:textId="77777777" w:rsidR="001C45C9" w:rsidRPr="001C45C9" w:rsidRDefault="001C45C9" w:rsidP="001C45C9">
      <w:pPr>
        <w:spacing w:line="276" w:lineRule="auto"/>
        <w:jc w:val="both"/>
        <w:rPr>
          <w:rFonts w:ascii="Arial" w:eastAsia="Calibri" w:hAnsi="Arial" w:cs="Arial"/>
          <w:kern w:val="2"/>
          <w:sz w:val="22"/>
          <w:szCs w:val="22"/>
          <w:lang w:eastAsia="en-US"/>
          <w14:ligatures w14:val="standardContextual"/>
        </w:rPr>
      </w:pPr>
    </w:p>
    <w:p w14:paraId="356EAD71" w14:textId="77777777" w:rsidR="001C45C9" w:rsidRPr="001C45C9" w:rsidRDefault="001C45C9" w:rsidP="001C45C9">
      <w:pPr>
        <w:spacing w:line="276" w:lineRule="auto"/>
        <w:jc w:val="both"/>
        <w:rPr>
          <w:rFonts w:ascii="Arial" w:eastAsia="Calibri" w:hAnsi="Arial" w:cs="Arial"/>
          <w:kern w:val="2"/>
          <w:sz w:val="22"/>
          <w:szCs w:val="22"/>
          <w:lang w:eastAsia="en-US"/>
          <w14:ligatures w14:val="standardContextual"/>
        </w:rPr>
      </w:pPr>
      <w:r w:rsidRPr="001C45C9">
        <w:rPr>
          <w:rFonts w:ascii="Arial" w:eastAsia="Calibri" w:hAnsi="Arial" w:cs="Arial"/>
          <w:kern w:val="2"/>
          <w:sz w:val="22"/>
          <w:szCs w:val="22"/>
          <w:lang w:eastAsia="en-US"/>
          <w14:ligatures w14:val="standardContextual"/>
        </w:rPr>
        <w:t>La nomina è stata approvata all’unanimità da parte degli Associati, dopo che nello scorso autunno la Commissione di Designazione – formata da Franco Del Giudice in qualità di Presidente affiancato da Stefano Beduschi e Franco Ronzi – era giunta, al termine di un approfondito iter di consultazione degli stessi Associati, alla medesima conclusione. In questo senso, i lavori assembleari si sono aperti con la relazione del Presidente e del Consiglio Direttivo uscenti e con un aggiornamento delle regole statutarie al fine di incrementare gli standard di efficienza ed efficacia dell’Associazione.</w:t>
      </w:r>
    </w:p>
    <w:p w14:paraId="72008CAF" w14:textId="77777777" w:rsidR="001C45C9" w:rsidRPr="001C45C9" w:rsidRDefault="001C45C9" w:rsidP="001C45C9">
      <w:pPr>
        <w:spacing w:line="276" w:lineRule="auto"/>
        <w:jc w:val="both"/>
        <w:rPr>
          <w:rFonts w:ascii="Arial" w:eastAsia="Calibri" w:hAnsi="Arial" w:cs="Arial"/>
          <w:kern w:val="2"/>
          <w:sz w:val="22"/>
          <w:szCs w:val="22"/>
          <w:lang w:eastAsia="en-US"/>
          <w14:ligatures w14:val="standardContextual"/>
        </w:rPr>
      </w:pPr>
    </w:p>
    <w:p w14:paraId="1A21FE1A" w14:textId="77777777" w:rsidR="001C45C9" w:rsidRPr="001C45C9" w:rsidRDefault="001C45C9" w:rsidP="001C45C9">
      <w:pPr>
        <w:spacing w:line="276" w:lineRule="auto"/>
        <w:jc w:val="both"/>
        <w:rPr>
          <w:rFonts w:ascii="Arial" w:eastAsia="Calibri" w:hAnsi="Arial" w:cs="Arial"/>
          <w:kern w:val="2"/>
          <w:sz w:val="22"/>
          <w:szCs w:val="22"/>
          <w:lang w:eastAsia="en-US"/>
          <w14:ligatures w14:val="standardContextual"/>
        </w:rPr>
      </w:pPr>
      <w:r w:rsidRPr="001C45C9">
        <w:rPr>
          <w:rFonts w:ascii="Arial" w:eastAsia="Calibri" w:hAnsi="Arial" w:cs="Arial"/>
          <w:kern w:val="2"/>
          <w:sz w:val="22"/>
          <w:szCs w:val="22"/>
          <w:lang w:eastAsia="en-US"/>
          <w14:ligatures w14:val="standardContextual"/>
        </w:rPr>
        <w:t xml:space="preserve">Nella stessa sede si è poi proceduto al rinnovo del Consiglio Direttivo di Assarmatori. Confermati Stefano Beduschi, Gaudenzio Bonaldo Gregori, Matteo Catani, Franco Del Giudice, Mariaceleste Lauro, Luigi Merlo, Achille Onorato, Salvatore Ravenna, Vincenzo Romeo e Pasquale Russo. Entrano nell’organo di vertice, a conferma del percorso di crescita e qualificazione dell’Associazione registrato dalla fondazione nel 2018 ad oggi, Luigi Cafiero, Giacomo Gavarone, Corrado Neri e Ivanhoe Romin. Confermati i due Vicepresidenti uscenti, Achille Onorato e Vincenzo Romeo, ai quali si aggiunge Franco Del Giudice. A guidare la struttura, presso la sede di Roma e gli uffici di Genova e Bruxelles, restano il Segretario Generale Alberto Rossi e il Vice Segretario Generale Giovanni Consoli. </w:t>
      </w:r>
    </w:p>
    <w:p w14:paraId="251DEDE9" w14:textId="77777777" w:rsidR="001C45C9" w:rsidRPr="001C45C9" w:rsidRDefault="001C45C9" w:rsidP="001C45C9">
      <w:pPr>
        <w:spacing w:line="276" w:lineRule="auto"/>
        <w:jc w:val="both"/>
        <w:rPr>
          <w:rFonts w:ascii="Arial" w:eastAsia="Calibri" w:hAnsi="Arial" w:cs="Arial"/>
          <w:kern w:val="2"/>
          <w:sz w:val="22"/>
          <w:szCs w:val="22"/>
          <w:lang w:eastAsia="en-US"/>
          <w14:ligatures w14:val="standardContextual"/>
        </w:rPr>
      </w:pPr>
    </w:p>
    <w:p w14:paraId="083CBB8B" w14:textId="77777777" w:rsidR="001C45C9" w:rsidRDefault="001C45C9" w:rsidP="001C45C9">
      <w:pPr>
        <w:spacing w:line="276" w:lineRule="auto"/>
        <w:jc w:val="both"/>
        <w:rPr>
          <w:rFonts w:ascii="Arial" w:eastAsia="Calibri" w:hAnsi="Arial" w:cs="Arial"/>
          <w:kern w:val="2"/>
          <w:sz w:val="22"/>
          <w:szCs w:val="22"/>
          <w:lang w:eastAsia="en-US"/>
          <w14:ligatures w14:val="standardContextual"/>
        </w:rPr>
      </w:pPr>
      <w:r w:rsidRPr="001C45C9">
        <w:rPr>
          <w:rFonts w:ascii="Arial" w:eastAsia="Calibri" w:hAnsi="Arial" w:cs="Arial"/>
          <w:kern w:val="2"/>
          <w:sz w:val="22"/>
          <w:szCs w:val="22"/>
          <w:lang w:eastAsia="en-US"/>
          <w14:ligatures w14:val="standardContextual"/>
        </w:rPr>
        <w:t xml:space="preserve">“Sono gratificato per la proposta dei miei colleghi, che hanno valutato il lavoro svolto in questi anni e il posizionamento nazionale e internazionale della nostra Associazione, a partire dalla struttura che abbiamo saputo far crescere e consolidare, anche grazie ai contributi di competenze e capacità dei tanti soggetti associati che abbiamo coinvolto in questo affascinante progetto – commenta a caldo Stefano Messina – Tuttavia non abbiamo tempo per le autocelebrazioni, la rotta che abbiamo imboccato presenta ancora molte onde da affrontare. Fra i punti prioritari su cui ci concentreremo </w:t>
      </w:r>
      <w:r w:rsidRPr="001C45C9">
        <w:rPr>
          <w:rFonts w:ascii="Arial" w:eastAsia="Calibri" w:hAnsi="Arial" w:cs="Arial"/>
          <w:kern w:val="2"/>
          <w:sz w:val="22"/>
          <w:szCs w:val="22"/>
          <w:lang w:eastAsia="en-US"/>
          <w14:ligatures w14:val="standardContextual"/>
        </w:rPr>
        <w:lastRenderedPageBreak/>
        <w:t>nei prossimi mesi figura la necessità di rivedere l’assurda e controproducente politica di sostenibilità ambientale dell’Unione europea, l’ulteriore opera di semplificazione dell’apparato burocratico che regola il trasporto marittimo, la valorizzazione delle risorse umane e lo sviluppo della nostra industria nell’ottica di rinsaldare la storica vocazione marittima dell’Italia”.</w:t>
      </w:r>
    </w:p>
    <w:p w14:paraId="2BE7D3FE" w14:textId="77777777" w:rsidR="001C45C9" w:rsidRDefault="001C45C9" w:rsidP="001C45C9">
      <w:pPr>
        <w:spacing w:line="276" w:lineRule="auto"/>
        <w:jc w:val="both"/>
        <w:rPr>
          <w:rFonts w:ascii="Arial" w:eastAsia="Calibri" w:hAnsi="Arial" w:cs="Arial"/>
          <w:kern w:val="2"/>
          <w:sz w:val="22"/>
          <w:szCs w:val="22"/>
          <w:lang w:eastAsia="en-US"/>
          <w14:ligatures w14:val="standardContextual"/>
        </w:rPr>
      </w:pPr>
    </w:p>
    <w:p w14:paraId="1DF2FA73" w14:textId="77777777" w:rsidR="001C45C9" w:rsidRPr="001C45C9" w:rsidRDefault="001C45C9" w:rsidP="001C45C9">
      <w:pPr>
        <w:spacing w:line="276" w:lineRule="auto"/>
        <w:jc w:val="center"/>
        <w:rPr>
          <w:rFonts w:ascii="Arial" w:eastAsia="Calibri" w:hAnsi="Arial" w:cs="Arial"/>
          <w:kern w:val="2"/>
          <w:sz w:val="22"/>
          <w:szCs w:val="22"/>
          <w:lang w:eastAsia="en-US"/>
          <w14:ligatures w14:val="standardContextual"/>
        </w:rPr>
      </w:pPr>
      <w:r w:rsidRPr="001C45C9">
        <w:rPr>
          <w:rFonts w:ascii="Arial" w:eastAsia="Calibri" w:hAnsi="Arial" w:cs="Arial"/>
          <w:kern w:val="2"/>
          <w:sz w:val="22"/>
          <w:szCs w:val="22"/>
          <w:lang w:eastAsia="en-US"/>
          <w14:ligatures w14:val="standardContextual"/>
        </w:rPr>
        <w:t>***</w:t>
      </w:r>
    </w:p>
    <w:p w14:paraId="0D7EDFFA" w14:textId="77777777" w:rsidR="001C45C9" w:rsidRPr="001C45C9" w:rsidRDefault="001C45C9" w:rsidP="001C45C9">
      <w:pPr>
        <w:spacing w:line="276" w:lineRule="auto"/>
        <w:jc w:val="center"/>
        <w:rPr>
          <w:rFonts w:ascii="Arial" w:eastAsia="Calibri" w:hAnsi="Arial" w:cs="Arial"/>
          <w:kern w:val="2"/>
          <w:sz w:val="22"/>
          <w:szCs w:val="22"/>
          <w:lang w:eastAsia="en-US"/>
          <w14:ligatures w14:val="standardContextual"/>
        </w:rPr>
      </w:pPr>
    </w:p>
    <w:p w14:paraId="57633743" w14:textId="77777777" w:rsidR="001C45C9" w:rsidRPr="001C45C9" w:rsidRDefault="001C45C9" w:rsidP="00FA004F">
      <w:pPr>
        <w:spacing w:line="276" w:lineRule="auto"/>
        <w:jc w:val="both"/>
        <w:rPr>
          <w:rFonts w:ascii="Arial" w:eastAsia="Calibri" w:hAnsi="Arial" w:cs="Arial"/>
          <w:i/>
          <w:iCs/>
          <w:kern w:val="2"/>
          <w:sz w:val="20"/>
          <w:szCs w:val="20"/>
          <w:lang w:eastAsia="en-US"/>
          <w14:ligatures w14:val="standardContextual"/>
        </w:rPr>
      </w:pPr>
      <w:r w:rsidRPr="001C45C9">
        <w:rPr>
          <w:rFonts w:ascii="Arial" w:eastAsia="Calibri" w:hAnsi="Arial" w:cs="Arial"/>
          <w:b/>
          <w:bCs/>
          <w:i/>
          <w:iCs/>
          <w:kern w:val="2"/>
          <w:sz w:val="20"/>
          <w:szCs w:val="20"/>
          <w:lang w:eastAsia="en-US"/>
          <w14:ligatures w14:val="standardContextual"/>
        </w:rPr>
        <w:t>Nella foto:</w:t>
      </w:r>
      <w:r w:rsidRPr="001C45C9">
        <w:rPr>
          <w:rFonts w:ascii="Arial" w:eastAsia="Calibri" w:hAnsi="Arial" w:cs="Arial"/>
          <w:i/>
          <w:iCs/>
          <w:kern w:val="2"/>
          <w:sz w:val="20"/>
          <w:szCs w:val="20"/>
          <w:lang w:eastAsia="en-US"/>
          <w14:ligatures w14:val="standardContextual"/>
        </w:rPr>
        <w:t xml:space="preserve"> Il Presidente di Assarmatori Stefano Messina con i Vicepresidenti Franco Del Giudice, Achille Onorato e Vincenzo Romeo</w:t>
      </w:r>
    </w:p>
    <w:p w14:paraId="144BDD15" w14:textId="77777777" w:rsidR="001C45C9" w:rsidRPr="001C45C9" w:rsidRDefault="001C45C9" w:rsidP="001C45C9">
      <w:pPr>
        <w:spacing w:line="276" w:lineRule="auto"/>
        <w:jc w:val="both"/>
        <w:rPr>
          <w:rFonts w:ascii="Arial" w:eastAsia="Calibri" w:hAnsi="Arial" w:cs="Arial"/>
          <w:kern w:val="2"/>
          <w:sz w:val="20"/>
          <w:szCs w:val="20"/>
          <w:lang w:eastAsia="en-US"/>
          <w14:ligatures w14:val="standardContextual"/>
        </w:rPr>
      </w:pPr>
    </w:p>
    <w:p w14:paraId="3D6D3D01" w14:textId="77777777" w:rsidR="001C45C9" w:rsidRPr="001C45C9" w:rsidRDefault="001C45C9" w:rsidP="001C45C9">
      <w:pPr>
        <w:spacing w:line="276" w:lineRule="auto"/>
        <w:jc w:val="both"/>
        <w:rPr>
          <w:rFonts w:ascii="Arial" w:eastAsia="Calibri" w:hAnsi="Arial" w:cs="Arial"/>
          <w:kern w:val="2"/>
          <w:sz w:val="20"/>
          <w:szCs w:val="20"/>
          <w:lang w:eastAsia="en-US"/>
          <w14:ligatures w14:val="standardContextual"/>
        </w:rPr>
      </w:pPr>
      <w:r w:rsidRPr="001C45C9">
        <w:rPr>
          <w:rFonts w:ascii="Arial" w:eastAsia="Calibri" w:hAnsi="Arial" w:cs="Arial"/>
          <w:b/>
          <w:bCs/>
          <w:i/>
          <w:iCs/>
          <w:kern w:val="2"/>
          <w:sz w:val="20"/>
          <w:szCs w:val="20"/>
          <w:lang w:eastAsia="en-US"/>
          <w14:ligatures w14:val="standardContextual"/>
        </w:rPr>
        <w:t xml:space="preserve">Assarmatori </w:t>
      </w:r>
      <w:r w:rsidRPr="001C45C9">
        <w:rPr>
          <w:rFonts w:ascii="Arial" w:eastAsia="Calibri" w:hAnsi="Arial" w:cs="Arial"/>
          <w:kern w:val="2"/>
          <w:sz w:val="20"/>
          <w:szCs w:val="20"/>
          <w:lang w:eastAsia="en-US"/>
          <w14:ligatures w14:val="standardContextual"/>
        </w:rPr>
        <w:t xml:space="preserve">rappresenta gli armatori italiani, dell’Unione Europea e dei Paesi terzi che operano in Italia servizi marittimi regolari. L’Associazione quindi tutela gli interessi armatoriali di chi lavora nel Paese, estendendo questa attività anche alle imprese non italiane che garantiscono una parte significativa dei servizi marittimi. Aderiscono come Soci aggregati anche altre imprese non armatoriali, enti e organizzazioni che si muovono comunque nel perimetro del sistema marittimo. </w:t>
      </w:r>
    </w:p>
    <w:p w14:paraId="22CA290E" w14:textId="77777777" w:rsidR="001C45C9" w:rsidRPr="001C45C9" w:rsidRDefault="001C45C9" w:rsidP="001C45C9">
      <w:pPr>
        <w:spacing w:line="276" w:lineRule="auto"/>
        <w:jc w:val="both"/>
        <w:rPr>
          <w:rFonts w:ascii="Arial" w:eastAsia="Calibri" w:hAnsi="Arial" w:cs="Arial"/>
          <w:kern w:val="2"/>
          <w:sz w:val="20"/>
          <w:szCs w:val="20"/>
          <w:lang w:eastAsia="en-US"/>
          <w14:ligatures w14:val="standardContextual"/>
        </w:rPr>
      </w:pPr>
    </w:p>
    <w:p w14:paraId="4095C1D2" w14:textId="77777777" w:rsidR="001C45C9" w:rsidRPr="001C45C9" w:rsidRDefault="001C45C9" w:rsidP="001C45C9">
      <w:pPr>
        <w:spacing w:line="276" w:lineRule="auto"/>
        <w:jc w:val="both"/>
        <w:rPr>
          <w:rFonts w:ascii="Arial" w:eastAsia="Calibri" w:hAnsi="Arial" w:cs="Arial"/>
          <w:kern w:val="2"/>
          <w:sz w:val="20"/>
          <w:szCs w:val="20"/>
          <w:lang w:eastAsia="en-US"/>
          <w14:ligatures w14:val="standardContextual"/>
        </w:rPr>
      </w:pPr>
      <w:r w:rsidRPr="001C45C9">
        <w:rPr>
          <w:rFonts w:ascii="Arial" w:eastAsia="Calibri" w:hAnsi="Arial" w:cs="Arial"/>
          <w:b/>
          <w:bCs/>
          <w:i/>
          <w:iCs/>
          <w:kern w:val="2"/>
          <w:sz w:val="20"/>
          <w:szCs w:val="20"/>
          <w:lang w:eastAsia="en-US"/>
          <w14:ligatures w14:val="standardContextual"/>
        </w:rPr>
        <w:t>Stefano Messina</w:t>
      </w:r>
      <w:r w:rsidRPr="001C45C9">
        <w:rPr>
          <w:rFonts w:ascii="Arial" w:eastAsia="Calibri" w:hAnsi="Arial" w:cs="Arial"/>
          <w:kern w:val="2"/>
          <w:sz w:val="20"/>
          <w:szCs w:val="20"/>
          <w:lang w:eastAsia="en-US"/>
          <w14:ligatures w14:val="standardContextual"/>
        </w:rPr>
        <w:t xml:space="preserve">, 58 anni, nel 1994 è entrato a far parte delle aziende del Gruppo di famiglia occupandosi principalmente del core-business dell’armamento e dei servizi di trasporto marittimo internazionale di linea. Attualmente è Presidente di Gruppo Messina S.p.a., Vice Presidente Esecutivo di Ignazio Messina &amp; C. S.p.a., Presidente di Terminal San Giorgio S.r.l., oltre a ricoprire incarichi in altre società di capitali. Da gennaio 2018 è Presidente di Assarmatori; attualmente è anche Vice Presidente di </w:t>
      </w:r>
      <w:proofErr w:type="spellStart"/>
      <w:r w:rsidRPr="001C45C9">
        <w:rPr>
          <w:rFonts w:ascii="Arial" w:eastAsia="Calibri" w:hAnsi="Arial" w:cs="Arial"/>
          <w:kern w:val="2"/>
          <w:sz w:val="20"/>
          <w:szCs w:val="20"/>
          <w:lang w:eastAsia="en-US"/>
          <w14:ligatures w14:val="standardContextual"/>
        </w:rPr>
        <w:t>Conftrasporto</w:t>
      </w:r>
      <w:proofErr w:type="spellEnd"/>
      <w:r w:rsidRPr="001C45C9">
        <w:rPr>
          <w:rFonts w:ascii="Arial" w:eastAsia="Calibri" w:hAnsi="Arial" w:cs="Arial"/>
          <w:kern w:val="2"/>
          <w:sz w:val="20"/>
          <w:szCs w:val="20"/>
          <w:lang w:eastAsia="en-US"/>
          <w14:ligatures w14:val="standardContextual"/>
        </w:rPr>
        <w:t xml:space="preserve"> e Consigliere del Consiglio Nazionale dell’Economia e del Lavoro (CNEL).</w:t>
      </w:r>
    </w:p>
    <w:p w14:paraId="135ACDC9" w14:textId="77777777" w:rsidR="001C45C9" w:rsidRPr="001C45C9" w:rsidRDefault="001C45C9" w:rsidP="001C45C9">
      <w:pPr>
        <w:spacing w:line="276" w:lineRule="auto"/>
        <w:jc w:val="both"/>
        <w:rPr>
          <w:rFonts w:ascii="Arial" w:eastAsia="Calibri" w:hAnsi="Arial" w:cs="Arial"/>
          <w:kern w:val="2"/>
          <w:sz w:val="20"/>
          <w:szCs w:val="20"/>
          <w:lang w:eastAsia="en-US"/>
          <w14:ligatures w14:val="standardContextual"/>
        </w:rPr>
      </w:pPr>
    </w:p>
    <w:p w14:paraId="701F35F3" w14:textId="77777777" w:rsidR="00853805" w:rsidRPr="001C45C9" w:rsidRDefault="00853805" w:rsidP="00853805">
      <w:pPr>
        <w:spacing w:line="276" w:lineRule="auto"/>
        <w:jc w:val="both"/>
        <w:rPr>
          <w:rFonts w:ascii="Arial" w:eastAsia="Calibri" w:hAnsi="Arial" w:cs="Arial"/>
          <w:kern w:val="2"/>
          <w:sz w:val="20"/>
          <w:szCs w:val="20"/>
          <w:lang w:eastAsia="en-US"/>
          <w14:ligatures w14:val="standardContextual"/>
        </w:rPr>
      </w:pPr>
    </w:p>
    <w:p w14:paraId="6BF8E0FF" w14:textId="4A7841D8" w:rsidR="003435FD" w:rsidRPr="001C45C9" w:rsidRDefault="003435FD" w:rsidP="00853805">
      <w:pPr>
        <w:spacing w:line="276" w:lineRule="auto"/>
        <w:jc w:val="both"/>
        <w:rPr>
          <w:rFonts w:ascii="Arial" w:eastAsia="Calibri" w:hAnsi="Arial" w:cs="Arial"/>
          <w:kern w:val="2"/>
          <w:sz w:val="20"/>
          <w:szCs w:val="20"/>
          <w:lang w:eastAsia="en-US"/>
          <w14:ligatures w14:val="standardContextual"/>
        </w:rPr>
      </w:pPr>
    </w:p>
    <w:p w14:paraId="26129CD6" w14:textId="77777777" w:rsidR="00EA7704" w:rsidRDefault="00EA7704" w:rsidP="00EA7704">
      <w:pPr>
        <w:spacing w:line="276" w:lineRule="auto"/>
        <w:jc w:val="both"/>
        <w:rPr>
          <w:rFonts w:ascii="Arial" w:hAnsi="Arial" w:cs="Arial"/>
          <w:sz w:val="22"/>
          <w:szCs w:val="22"/>
        </w:rPr>
      </w:pPr>
    </w:p>
    <w:p w14:paraId="145E14CB" w14:textId="77777777" w:rsidR="00DA626A" w:rsidRPr="00DA626A" w:rsidRDefault="00DA626A" w:rsidP="00DA626A">
      <w:pPr>
        <w:spacing w:line="276" w:lineRule="auto"/>
        <w:jc w:val="both"/>
        <w:rPr>
          <w:rFonts w:ascii="Arial" w:hAnsi="Arial" w:cs="Arial"/>
          <w:sz w:val="22"/>
          <w:szCs w:val="22"/>
        </w:rPr>
      </w:pPr>
    </w:p>
    <w:p w14:paraId="7850682A" w14:textId="77777777" w:rsidR="00BC308C" w:rsidRPr="00BC24D6" w:rsidRDefault="00BC24D6" w:rsidP="002F7244">
      <w:pPr>
        <w:pStyle w:val="Nessunaspaziatura"/>
        <w:rPr>
          <w:b/>
          <w:bCs/>
        </w:rPr>
      </w:pPr>
      <w:r w:rsidRPr="00BC24D6">
        <w:rPr>
          <w:b/>
          <w:bCs/>
          <w:noProof/>
          <w:lang w:eastAsia="it-CH"/>
        </w:rPr>
        <mc:AlternateContent>
          <mc:Choice Requires="wps">
            <w:drawing>
              <wp:anchor distT="0" distB="0" distL="114300" distR="114300" simplePos="0" relativeHeight="251661312" behindDoc="0" locked="0" layoutInCell="1" allowOverlap="1" wp14:anchorId="3FB90AD8" wp14:editId="032C3224">
                <wp:simplePos x="0" y="0"/>
                <wp:positionH relativeFrom="page">
                  <wp:posOffset>4067810</wp:posOffset>
                </wp:positionH>
                <wp:positionV relativeFrom="paragraph">
                  <wp:posOffset>309880</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0FEA2D74" w14:textId="77777777" w:rsidR="00BB2BF5" w:rsidRDefault="00F0087F" w:rsidP="00F0087F">
                            <w:pPr>
                              <w:pStyle w:val="Nessunaspaziatura"/>
                              <w:spacing w:line="276" w:lineRule="auto"/>
                            </w:pPr>
                            <w:r>
                              <w:rPr>
                                <w:i/>
                                <w:iCs/>
                              </w:rPr>
                              <w:t xml:space="preserve">Assarmatori - </w:t>
                            </w:r>
                            <w:r w:rsidR="00570DF5" w:rsidRPr="00F0087F">
                              <w:rPr>
                                <w:i/>
                                <w:iCs/>
                              </w:rPr>
                              <w:t>Responsabile Relazioni esterne</w:t>
                            </w:r>
                            <w:r>
                              <w:t xml:space="preserve"> </w:t>
                            </w:r>
                            <w:r w:rsidR="00570DF5">
                              <w:br/>
                            </w:r>
                            <w:r w:rsidR="00BB2BF5">
                              <w:t>Pietro Roth</w:t>
                            </w:r>
                          </w:p>
                          <w:p w14:paraId="25DE7849" w14:textId="77777777" w:rsidR="00BB2BF5" w:rsidRPr="00BB2BF5" w:rsidRDefault="00BB2BF5" w:rsidP="001C45C9">
                            <w:pPr>
                              <w:pStyle w:val="Nessunaspaziatura"/>
                              <w:spacing w:line="360" w:lineRule="auto"/>
                            </w:pPr>
                            <w:hyperlink r:id="rId8" w:history="1">
                              <w:r w:rsidRPr="00BB2BF5">
                                <w:rPr>
                                  <w:rStyle w:val="Collegamentoipertestuale"/>
                                  <w:color w:val="auto"/>
                                  <w:u w:val="none"/>
                                </w:rPr>
                                <w:t>p.roth@assarmatori.eu</w:t>
                              </w:r>
                            </w:hyperlink>
                          </w:p>
                          <w:p w14:paraId="62B94463" w14:textId="77777777" w:rsidR="00BB2BF5" w:rsidRDefault="00BB2BF5" w:rsidP="00570DF5">
                            <w:pPr>
                              <w:pStyle w:val="Nessunaspaziatura"/>
                            </w:pPr>
                            <w:r>
                              <w:t>+</w:t>
                            </w:r>
                            <w:r w:rsidRPr="00BB2BF5">
                              <w:t>39</w:t>
                            </w:r>
                            <w:r>
                              <w:t xml:space="preserve"> </w:t>
                            </w:r>
                            <w:r w:rsidRPr="00BB2BF5">
                              <w:t>3290805697</w:t>
                            </w:r>
                          </w:p>
                          <w:p w14:paraId="788168D2" w14:textId="77777777" w:rsidR="00570DF5" w:rsidRDefault="00570DF5" w:rsidP="00570DF5">
                            <w:pPr>
                              <w:pStyle w:val="Nessunaspaziatura"/>
                            </w:pPr>
                          </w:p>
                          <w:p w14:paraId="179F3ED9"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FB90AD8" id="_x0000_t202" coordsize="21600,21600" o:spt="202" path="m,l,21600r21600,l21600,xe">
                <v:stroke joinstyle="miter"/>
                <v:path gradientshapeok="t" o:connecttype="rect"/>
              </v:shapetype>
              <v:shape id="Casella di testo 3" o:spid="_x0000_s1026" type="#_x0000_t202" style="position:absolute;margin-left:320.3pt;margin-top:24.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" filled="f" stroked="f" strokeweight=".5pt">
                <v:textbox style="mso-fit-shape-to-text:t">
                  <w:txbxContent>
                    <w:p w14:paraId="0FEA2D74" w14:textId="77777777" w:rsidR="00BB2BF5" w:rsidRDefault="00F0087F" w:rsidP="00F0087F">
                      <w:pPr>
                        <w:pStyle w:val="Nessunaspaziatura"/>
                        <w:spacing w:line="276" w:lineRule="auto"/>
                      </w:pPr>
                      <w:r>
                        <w:rPr>
                          <w:i/>
                          <w:iCs/>
                        </w:rPr>
                        <w:t xml:space="preserve">Assarmatori - </w:t>
                      </w:r>
                      <w:r w:rsidR="00570DF5" w:rsidRPr="00F0087F">
                        <w:rPr>
                          <w:i/>
                          <w:iCs/>
                        </w:rPr>
                        <w:t>Responsabile Relazioni esterne</w:t>
                      </w:r>
                      <w:r>
                        <w:t xml:space="preserve"> </w:t>
                      </w:r>
                      <w:r w:rsidR="00570DF5">
                        <w:br/>
                      </w:r>
                      <w:r w:rsidR="00BB2BF5">
                        <w:t>Pietro Roth</w:t>
                      </w:r>
                    </w:p>
                    <w:p w14:paraId="25DE7849" w14:textId="77777777" w:rsidR="00BB2BF5" w:rsidRPr="00BB2BF5" w:rsidRDefault="00BB2BF5" w:rsidP="001C45C9">
                      <w:pPr>
                        <w:pStyle w:val="Nessunaspaziatura"/>
                        <w:spacing w:line="360" w:lineRule="auto"/>
                      </w:pPr>
                      <w:hyperlink r:id="rId9" w:history="1">
                        <w:r w:rsidRPr="00BB2BF5">
                          <w:rPr>
                            <w:rStyle w:val="Collegamentoipertestuale"/>
                            <w:color w:val="auto"/>
                            <w:u w:val="none"/>
                          </w:rPr>
                          <w:t>p.roth@assarmatori.eu</w:t>
                        </w:r>
                      </w:hyperlink>
                    </w:p>
                    <w:p w14:paraId="62B94463" w14:textId="77777777" w:rsidR="00BB2BF5" w:rsidRDefault="00BB2BF5" w:rsidP="00570DF5">
                      <w:pPr>
                        <w:pStyle w:val="Nessunaspaziatura"/>
                      </w:pPr>
                      <w:r>
                        <w:t>+</w:t>
                      </w:r>
                      <w:r w:rsidRPr="00BB2BF5">
                        <w:t>39</w:t>
                      </w:r>
                      <w:r>
                        <w:t xml:space="preserve"> </w:t>
                      </w:r>
                      <w:r w:rsidRPr="00BB2BF5">
                        <w:t>3290805697</w:t>
                      </w:r>
                    </w:p>
                    <w:p w14:paraId="788168D2" w14:textId="77777777" w:rsidR="00570DF5" w:rsidRDefault="00570DF5" w:rsidP="00570DF5">
                      <w:pPr>
                        <w:pStyle w:val="Nessunaspaziatura"/>
                      </w:pPr>
                    </w:p>
                    <w:p w14:paraId="179F3ED9" w14:textId="77777777" w:rsidR="00570DF5" w:rsidRPr="00C81056" w:rsidRDefault="00570DF5" w:rsidP="00570DF5">
                      <w:pPr>
                        <w:pStyle w:val="Nessunaspaziatura"/>
                      </w:pPr>
                    </w:p>
                  </w:txbxContent>
                </v:textbox>
                <w10:wrap type="square" anchorx="page"/>
              </v:shape>
            </w:pict>
          </mc:Fallback>
        </mc:AlternateContent>
      </w:r>
      <w:r w:rsidRPr="00BC24D6">
        <w:rPr>
          <w:b/>
          <w:bCs/>
          <w:noProof/>
          <w:lang w:eastAsia="it-CH"/>
        </w:rPr>
        <mc:AlternateContent>
          <mc:Choice Requires="wps">
            <w:drawing>
              <wp:anchor distT="0" distB="0" distL="114300" distR="114300" simplePos="0" relativeHeight="251659264" behindDoc="0" locked="0" layoutInCell="1" allowOverlap="1" wp14:anchorId="4AEB6118" wp14:editId="42F8C596">
                <wp:simplePos x="0" y="0"/>
                <wp:positionH relativeFrom="margin">
                  <wp:posOffset>-71120</wp:posOffset>
                </wp:positionH>
                <wp:positionV relativeFrom="paragraph">
                  <wp:posOffset>306705</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0E72FC15" w14:textId="77777777" w:rsidR="0083629F" w:rsidRDefault="00570DF5" w:rsidP="00F0087F">
                            <w:pPr>
                              <w:pStyle w:val="Nessunaspaziatura"/>
                              <w:spacing w:line="276" w:lineRule="auto"/>
                            </w:pPr>
                            <w:r w:rsidRPr="00F0087F">
                              <w:rPr>
                                <w:i/>
                                <w:iCs/>
                              </w:rPr>
                              <w:t>Star comunicazione in movimento</w:t>
                            </w:r>
                            <w:r>
                              <w:br/>
                              <w:t>Barbara Gazzale</w:t>
                            </w:r>
                          </w:p>
                          <w:p w14:paraId="6C3D737D" w14:textId="77777777" w:rsidR="00570DF5" w:rsidRDefault="0083629F" w:rsidP="001C45C9">
                            <w:pPr>
                              <w:pStyle w:val="Nessunaspaziatura"/>
                              <w:spacing w:line="360" w:lineRule="auto"/>
                            </w:pPr>
                            <w:r>
                              <w:t>b.gazzale@gmail.com</w:t>
                            </w:r>
                            <w:r w:rsidR="00570DF5">
                              <w:br/>
                              <w:t>+</w:t>
                            </w:r>
                            <w:r w:rsidR="00570DF5" w:rsidRPr="00570DF5">
                              <w:t>39 3484144780</w:t>
                            </w:r>
                            <w:r w:rsidR="00F0087F">
                              <w:t xml:space="preserve"> / </w:t>
                            </w:r>
                            <w:r w:rsidR="00570DF5">
                              <w:t>+</w:t>
                            </w:r>
                            <w:r w:rsidR="00570DF5" w:rsidRPr="00570DF5">
                              <w:t>41 786433361</w:t>
                            </w:r>
                          </w:p>
                          <w:p w14:paraId="0C8475A7"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AEB6118" id="Casella di testo 1" o:spid="_x0000_s1027" type="#_x0000_t202" style="position:absolute;margin-left:-5.6pt;margin-top:24.15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" filled="f" stroked="f" strokeweight=".5pt">
                <v:textbox style="mso-fit-shape-to-text:t">
                  <w:txbxContent>
                    <w:p w14:paraId="0E72FC15" w14:textId="77777777" w:rsidR="0083629F" w:rsidRDefault="00570DF5" w:rsidP="00F0087F">
                      <w:pPr>
                        <w:pStyle w:val="Nessunaspaziatura"/>
                        <w:spacing w:line="276" w:lineRule="auto"/>
                      </w:pPr>
                      <w:r w:rsidRPr="00F0087F">
                        <w:rPr>
                          <w:i/>
                          <w:iCs/>
                        </w:rPr>
                        <w:t>Star comunicazione in movimento</w:t>
                      </w:r>
                      <w:r>
                        <w:br/>
                        <w:t>Barbara Gazzale</w:t>
                      </w:r>
                    </w:p>
                    <w:p w14:paraId="6C3D737D" w14:textId="77777777" w:rsidR="00570DF5" w:rsidRDefault="0083629F" w:rsidP="001C45C9">
                      <w:pPr>
                        <w:pStyle w:val="Nessunaspaziatura"/>
                        <w:spacing w:line="360" w:lineRule="auto"/>
                      </w:pPr>
                      <w:r>
                        <w:t>b.gazzale@gmail.com</w:t>
                      </w:r>
                      <w:r w:rsidR="00570DF5">
                        <w:br/>
                        <w:t>+</w:t>
                      </w:r>
                      <w:r w:rsidR="00570DF5" w:rsidRPr="00570DF5">
                        <w:t>39 3484144780</w:t>
                      </w:r>
                      <w:r w:rsidR="00F0087F">
                        <w:t xml:space="preserve"> / </w:t>
                      </w:r>
                      <w:r w:rsidR="00570DF5">
                        <w:t>+</w:t>
                      </w:r>
                      <w:r w:rsidR="00570DF5" w:rsidRPr="00570DF5">
                        <w:t>41 786433361</w:t>
                      </w:r>
                    </w:p>
                    <w:p w14:paraId="0C8475A7" w14:textId="77777777" w:rsidR="00570DF5" w:rsidRPr="00C81056" w:rsidRDefault="00570DF5" w:rsidP="00C81056">
                      <w:pPr>
                        <w:pStyle w:val="Nessunaspaziatura"/>
                      </w:pPr>
                    </w:p>
                  </w:txbxContent>
                </v:textbox>
                <w10:wrap type="square" anchorx="margin"/>
              </v:shape>
            </w:pict>
          </mc:Fallback>
        </mc:AlternateContent>
      </w:r>
      <w:r w:rsidR="001A349C" w:rsidRPr="00BC24D6">
        <w:rPr>
          <w:b/>
          <w:bCs/>
        </w:rPr>
        <w:t>Per ulteriori informazioni</w:t>
      </w:r>
      <w:r w:rsidR="000E4A66" w:rsidRPr="00BC24D6">
        <w:rPr>
          <w:b/>
          <w:bCs/>
        </w:rPr>
        <w:t>:</w:t>
      </w:r>
    </w:p>
    <w:sectPr w:rsidR="00BC308C" w:rsidRPr="00BC24D6" w:rsidSect="001C45C9">
      <w:headerReference w:type="default" r:id="rId10"/>
      <w:footerReference w:type="default" r:id="rId11"/>
      <w:pgSz w:w="11900" w:h="16840"/>
      <w:pgMar w:top="3544" w:right="1134" w:bottom="2977"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637A5" w14:textId="77777777" w:rsidR="00254CCC" w:rsidRDefault="00254CCC" w:rsidP="00450617">
      <w:r>
        <w:separator/>
      </w:r>
    </w:p>
  </w:endnote>
  <w:endnote w:type="continuationSeparator" w:id="0">
    <w:p w14:paraId="1EE22B65" w14:textId="77777777" w:rsidR="00254CCC" w:rsidRDefault="00254CCC"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panose1 w:val="02040503050306020203"/>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2AFF" w:usb1="5000785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9846" w14:textId="77777777"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069F58A7" wp14:editId="2A18AE79">
          <wp:extent cx="4629150" cy="686779"/>
          <wp:effectExtent l="0" t="0" r="0" b="0"/>
          <wp:docPr id="665193921" name="Immagine 66519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24257E1D" w14:textId="77777777"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D32D9" w14:textId="77777777" w:rsidR="00254CCC" w:rsidRDefault="00254CCC" w:rsidP="00450617">
      <w:r>
        <w:separator/>
      </w:r>
    </w:p>
  </w:footnote>
  <w:footnote w:type="continuationSeparator" w:id="0">
    <w:p w14:paraId="2B30F6E7" w14:textId="77777777" w:rsidR="00254CCC" w:rsidRDefault="00254CCC"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4A179" w14:textId="03D6B6DC" w:rsidR="00A03868" w:rsidRDefault="00A03868" w:rsidP="00253EEA">
    <w:pPr>
      <w:pStyle w:val="Intestazione"/>
      <w:jc w:val="center"/>
    </w:pPr>
  </w:p>
  <w:p w14:paraId="4DC38708" w14:textId="7D910D3E" w:rsidR="003213EE" w:rsidRDefault="001C45C9" w:rsidP="00B1749C">
    <w:pPr>
      <w:pStyle w:val="Intestazione"/>
      <w:jc w:val="center"/>
    </w:pPr>
    <w:r w:rsidRPr="00253EEA">
      <w:rPr>
        <w:noProof/>
        <w:lang w:val="it-CH" w:eastAsia="it-CH"/>
      </w:rPr>
      <w:drawing>
        <wp:anchor distT="0" distB="0" distL="114300" distR="114300" simplePos="0" relativeHeight="251658240" behindDoc="0" locked="0" layoutInCell="1" allowOverlap="1" wp14:anchorId="41723184" wp14:editId="65AD5BDC">
          <wp:simplePos x="0" y="0"/>
          <wp:positionH relativeFrom="column">
            <wp:posOffset>80010</wp:posOffset>
          </wp:positionH>
          <wp:positionV relativeFrom="paragraph">
            <wp:posOffset>69850</wp:posOffset>
          </wp:positionV>
          <wp:extent cx="463550" cy="441960"/>
          <wp:effectExtent l="0" t="0" r="0" b="0"/>
          <wp:wrapSquare wrapText="bothSides"/>
          <wp:docPr id="2141737708" name="Immagine 2141737708"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550" cy="441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5469">
      <w:rPr>
        <w:noProof/>
        <w:lang w:val="it-CH" w:eastAsia="it-CH"/>
      </w:rPr>
      <w:drawing>
        <wp:anchor distT="0" distB="0" distL="114300" distR="114300" simplePos="0" relativeHeight="251660288" behindDoc="0" locked="0" layoutInCell="1" allowOverlap="1" wp14:anchorId="72B589AC" wp14:editId="739B243D">
          <wp:simplePos x="0" y="0"/>
          <wp:positionH relativeFrom="column">
            <wp:posOffset>1337310</wp:posOffset>
          </wp:positionH>
          <wp:positionV relativeFrom="paragraph">
            <wp:posOffset>916305</wp:posOffset>
          </wp:positionV>
          <wp:extent cx="3467735" cy="552450"/>
          <wp:effectExtent l="0" t="0" r="0" b="0"/>
          <wp:wrapSquare wrapText="bothSides"/>
          <wp:docPr id="1713971992" name="Immagine 171397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2">
                    <a:extLst>
                      <a:ext uri="{28A0092B-C50C-407E-A947-70E740481C1C}">
                        <a14:useLocalDpi xmlns:a14="http://schemas.microsoft.com/office/drawing/2010/main" val="0"/>
                      </a:ext>
                    </a:extLst>
                  </a:blip>
                  <a:stretch>
                    <a:fillRect/>
                  </a:stretch>
                </pic:blipFill>
                <pic:spPr>
                  <a:xfrm>
                    <a:off x="0" y="0"/>
                    <a:ext cx="3467735" cy="552450"/>
                  </a:xfrm>
                  <a:prstGeom prst="rect">
                    <a:avLst/>
                  </a:prstGeom>
                </pic:spPr>
              </pic:pic>
            </a:graphicData>
          </a:graphic>
          <wp14:sizeRelH relativeFrom="margin">
            <wp14:pctWidth>0</wp14:pctWidth>
          </wp14:sizeRelH>
          <wp14:sizeRelV relativeFrom="margin">
            <wp14:pctHeight>0</wp14:pctHeight>
          </wp14:sizeRelV>
        </wp:anchor>
      </w:drawing>
    </w:r>
    <w:r w:rsidR="000257F7">
      <w:rPr>
        <w:noProof/>
      </w:rPr>
      <w:drawing>
        <wp:anchor distT="0" distB="0" distL="114300" distR="114300" simplePos="0" relativeHeight="251661312" behindDoc="1" locked="0" layoutInCell="1" allowOverlap="1" wp14:anchorId="52D8F61B" wp14:editId="46A9E4BB">
          <wp:simplePos x="0" y="0"/>
          <wp:positionH relativeFrom="column">
            <wp:posOffset>4242435</wp:posOffset>
          </wp:positionH>
          <wp:positionV relativeFrom="paragraph">
            <wp:posOffset>144145</wp:posOffset>
          </wp:positionV>
          <wp:extent cx="1903095" cy="284480"/>
          <wp:effectExtent l="0" t="0" r="0" b="1270"/>
          <wp:wrapNone/>
          <wp:docPr id="135990359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309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1628926346">
    <w:abstractNumId w:val="7"/>
  </w:num>
  <w:num w:numId="2" w16cid:durableId="1023938109">
    <w:abstractNumId w:val="1"/>
  </w:num>
  <w:num w:numId="3" w16cid:durableId="259413148">
    <w:abstractNumId w:val="6"/>
  </w:num>
  <w:num w:numId="4" w16cid:durableId="826022203">
    <w:abstractNumId w:val="3"/>
  </w:num>
  <w:num w:numId="5" w16cid:durableId="1012999164">
    <w:abstractNumId w:val="0"/>
  </w:num>
  <w:num w:numId="6" w16cid:durableId="737479297">
    <w:abstractNumId w:val="4"/>
  </w:num>
  <w:num w:numId="7" w16cid:durableId="1014503074">
    <w:abstractNumId w:val="5"/>
  </w:num>
  <w:num w:numId="8" w16cid:durableId="258754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0C42"/>
    <w:rsid w:val="0000256E"/>
    <w:rsid w:val="00002933"/>
    <w:rsid w:val="00003DA2"/>
    <w:rsid w:val="00013B56"/>
    <w:rsid w:val="00015B9F"/>
    <w:rsid w:val="000168E2"/>
    <w:rsid w:val="00022411"/>
    <w:rsid w:val="0002575A"/>
    <w:rsid w:val="000257F7"/>
    <w:rsid w:val="0003316F"/>
    <w:rsid w:val="00035979"/>
    <w:rsid w:val="00043B00"/>
    <w:rsid w:val="000444A9"/>
    <w:rsid w:val="00046A80"/>
    <w:rsid w:val="00047050"/>
    <w:rsid w:val="00051036"/>
    <w:rsid w:val="000521E8"/>
    <w:rsid w:val="00063A97"/>
    <w:rsid w:val="00065E2D"/>
    <w:rsid w:val="00070C13"/>
    <w:rsid w:val="000728C2"/>
    <w:rsid w:val="00074218"/>
    <w:rsid w:val="00080F70"/>
    <w:rsid w:val="00081C6F"/>
    <w:rsid w:val="00082D4F"/>
    <w:rsid w:val="00083CA8"/>
    <w:rsid w:val="000872A2"/>
    <w:rsid w:val="00090E83"/>
    <w:rsid w:val="00095C47"/>
    <w:rsid w:val="000A1B17"/>
    <w:rsid w:val="000A74BC"/>
    <w:rsid w:val="000A7740"/>
    <w:rsid w:val="000B0B05"/>
    <w:rsid w:val="000B0F2E"/>
    <w:rsid w:val="000B2B18"/>
    <w:rsid w:val="000B5F37"/>
    <w:rsid w:val="000B7CC5"/>
    <w:rsid w:val="000C43F3"/>
    <w:rsid w:val="000C5469"/>
    <w:rsid w:val="000C56A0"/>
    <w:rsid w:val="000D23A6"/>
    <w:rsid w:val="000D374A"/>
    <w:rsid w:val="000D459A"/>
    <w:rsid w:val="000D54E0"/>
    <w:rsid w:val="000D609B"/>
    <w:rsid w:val="000D684D"/>
    <w:rsid w:val="000E1D3A"/>
    <w:rsid w:val="000E396B"/>
    <w:rsid w:val="000E4225"/>
    <w:rsid w:val="000E4A66"/>
    <w:rsid w:val="000E5BD1"/>
    <w:rsid w:val="000E6D52"/>
    <w:rsid w:val="00107A8C"/>
    <w:rsid w:val="001176AE"/>
    <w:rsid w:val="00123BA0"/>
    <w:rsid w:val="00127C5D"/>
    <w:rsid w:val="0013143B"/>
    <w:rsid w:val="00133439"/>
    <w:rsid w:val="00142E34"/>
    <w:rsid w:val="001452E5"/>
    <w:rsid w:val="00152175"/>
    <w:rsid w:val="00152549"/>
    <w:rsid w:val="00154F8D"/>
    <w:rsid w:val="001553E7"/>
    <w:rsid w:val="00155E69"/>
    <w:rsid w:val="00156EF4"/>
    <w:rsid w:val="00163D2A"/>
    <w:rsid w:val="00164B02"/>
    <w:rsid w:val="00170EE3"/>
    <w:rsid w:val="001740CB"/>
    <w:rsid w:val="0018158B"/>
    <w:rsid w:val="00195863"/>
    <w:rsid w:val="00195961"/>
    <w:rsid w:val="001A0F90"/>
    <w:rsid w:val="001A30C7"/>
    <w:rsid w:val="001A349C"/>
    <w:rsid w:val="001A7A31"/>
    <w:rsid w:val="001B3403"/>
    <w:rsid w:val="001B5410"/>
    <w:rsid w:val="001C0DC2"/>
    <w:rsid w:val="001C164A"/>
    <w:rsid w:val="001C164B"/>
    <w:rsid w:val="001C45C9"/>
    <w:rsid w:val="001C4903"/>
    <w:rsid w:val="001C499B"/>
    <w:rsid w:val="001D1264"/>
    <w:rsid w:val="001D3E68"/>
    <w:rsid w:val="001D5D29"/>
    <w:rsid w:val="001E0587"/>
    <w:rsid w:val="001E5AFC"/>
    <w:rsid w:val="001E6955"/>
    <w:rsid w:val="001F43BE"/>
    <w:rsid w:val="002025E3"/>
    <w:rsid w:val="00202DC9"/>
    <w:rsid w:val="002151F8"/>
    <w:rsid w:val="00216DC4"/>
    <w:rsid w:val="002175ED"/>
    <w:rsid w:val="00224428"/>
    <w:rsid w:val="00224FA1"/>
    <w:rsid w:val="00230AF8"/>
    <w:rsid w:val="00233D38"/>
    <w:rsid w:val="00234DDE"/>
    <w:rsid w:val="0023656E"/>
    <w:rsid w:val="0023745C"/>
    <w:rsid w:val="002439D3"/>
    <w:rsid w:val="00253EEA"/>
    <w:rsid w:val="00254CCC"/>
    <w:rsid w:val="0026327B"/>
    <w:rsid w:val="00265303"/>
    <w:rsid w:val="0026565B"/>
    <w:rsid w:val="002667B1"/>
    <w:rsid w:val="002716E6"/>
    <w:rsid w:val="00280EB6"/>
    <w:rsid w:val="00282AE7"/>
    <w:rsid w:val="00283F9F"/>
    <w:rsid w:val="00286D74"/>
    <w:rsid w:val="002966B8"/>
    <w:rsid w:val="002A283F"/>
    <w:rsid w:val="002A5072"/>
    <w:rsid w:val="002A50D3"/>
    <w:rsid w:val="002A5484"/>
    <w:rsid w:val="002A608A"/>
    <w:rsid w:val="002A6CD3"/>
    <w:rsid w:val="002A7276"/>
    <w:rsid w:val="002B0FFD"/>
    <w:rsid w:val="002B15DE"/>
    <w:rsid w:val="002B16FF"/>
    <w:rsid w:val="002B4F09"/>
    <w:rsid w:val="002B65D8"/>
    <w:rsid w:val="002B70E2"/>
    <w:rsid w:val="002C0828"/>
    <w:rsid w:val="002C237D"/>
    <w:rsid w:val="002C7512"/>
    <w:rsid w:val="002D10F2"/>
    <w:rsid w:val="002D7B29"/>
    <w:rsid w:val="002E6201"/>
    <w:rsid w:val="002E6FC4"/>
    <w:rsid w:val="002E7A9E"/>
    <w:rsid w:val="002F3B47"/>
    <w:rsid w:val="002F7244"/>
    <w:rsid w:val="003023AC"/>
    <w:rsid w:val="0030287D"/>
    <w:rsid w:val="00314FB2"/>
    <w:rsid w:val="00316689"/>
    <w:rsid w:val="00317C3F"/>
    <w:rsid w:val="003213EE"/>
    <w:rsid w:val="003316AF"/>
    <w:rsid w:val="00340A78"/>
    <w:rsid w:val="003435FD"/>
    <w:rsid w:val="00347581"/>
    <w:rsid w:val="00347680"/>
    <w:rsid w:val="00356512"/>
    <w:rsid w:val="00360014"/>
    <w:rsid w:val="003615B9"/>
    <w:rsid w:val="00361683"/>
    <w:rsid w:val="003623D9"/>
    <w:rsid w:val="00363526"/>
    <w:rsid w:val="00374A92"/>
    <w:rsid w:val="00376380"/>
    <w:rsid w:val="00376D00"/>
    <w:rsid w:val="00382259"/>
    <w:rsid w:val="003837F5"/>
    <w:rsid w:val="00384ADA"/>
    <w:rsid w:val="0039312B"/>
    <w:rsid w:val="00395FAF"/>
    <w:rsid w:val="0039732A"/>
    <w:rsid w:val="003A0533"/>
    <w:rsid w:val="003A6474"/>
    <w:rsid w:val="003B121B"/>
    <w:rsid w:val="003B3D08"/>
    <w:rsid w:val="003B4743"/>
    <w:rsid w:val="003C183D"/>
    <w:rsid w:val="003C206F"/>
    <w:rsid w:val="003C3BB9"/>
    <w:rsid w:val="003C4625"/>
    <w:rsid w:val="003C7ABC"/>
    <w:rsid w:val="003D4A62"/>
    <w:rsid w:val="003D6329"/>
    <w:rsid w:val="003E23A9"/>
    <w:rsid w:val="003E3753"/>
    <w:rsid w:val="003E39B3"/>
    <w:rsid w:val="003E4DCE"/>
    <w:rsid w:val="003E51D5"/>
    <w:rsid w:val="003F028F"/>
    <w:rsid w:val="003F186C"/>
    <w:rsid w:val="003F2C9C"/>
    <w:rsid w:val="003F5A4B"/>
    <w:rsid w:val="003F7E62"/>
    <w:rsid w:val="0040290E"/>
    <w:rsid w:val="0040392A"/>
    <w:rsid w:val="004039EC"/>
    <w:rsid w:val="00410942"/>
    <w:rsid w:val="00410D2C"/>
    <w:rsid w:val="0041154C"/>
    <w:rsid w:val="00413256"/>
    <w:rsid w:val="0041555D"/>
    <w:rsid w:val="00421B8D"/>
    <w:rsid w:val="00421C55"/>
    <w:rsid w:val="00421E1A"/>
    <w:rsid w:val="00427E6B"/>
    <w:rsid w:val="00430BAC"/>
    <w:rsid w:val="00431EC6"/>
    <w:rsid w:val="00432F38"/>
    <w:rsid w:val="00433409"/>
    <w:rsid w:val="00436921"/>
    <w:rsid w:val="00440994"/>
    <w:rsid w:val="00443A8D"/>
    <w:rsid w:val="00445CF2"/>
    <w:rsid w:val="00445FF9"/>
    <w:rsid w:val="004467A7"/>
    <w:rsid w:val="00450617"/>
    <w:rsid w:val="00457C7E"/>
    <w:rsid w:val="00460366"/>
    <w:rsid w:val="00462B22"/>
    <w:rsid w:val="004640D3"/>
    <w:rsid w:val="00464CC7"/>
    <w:rsid w:val="00466956"/>
    <w:rsid w:val="00467204"/>
    <w:rsid w:val="004709BB"/>
    <w:rsid w:val="00472365"/>
    <w:rsid w:val="00476827"/>
    <w:rsid w:val="00483482"/>
    <w:rsid w:val="00483977"/>
    <w:rsid w:val="004907E0"/>
    <w:rsid w:val="004908DE"/>
    <w:rsid w:val="00491150"/>
    <w:rsid w:val="00493AB2"/>
    <w:rsid w:val="00493EB9"/>
    <w:rsid w:val="00495319"/>
    <w:rsid w:val="00497DDE"/>
    <w:rsid w:val="004A341D"/>
    <w:rsid w:val="004A4396"/>
    <w:rsid w:val="004A4EFB"/>
    <w:rsid w:val="004A517E"/>
    <w:rsid w:val="004B3225"/>
    <w:rsid w:val="004C1A64"/>
    <w:rsid w:val="004C252A"/>
    <w:rsid w:val="004C75E0"/>
    <w:rsid w:val="004D0198"/>
    <w:rsid w:val="004D0978"/>
    <w:rsid w:val="004D0E68"/>
    <w:rsid w:val="004D2A14"/>
    <w:rsid w:val="004D4908"/>
    <w:rsid w:val="004D50B6"/>
    <w:rsid w:val="004D6080"/>
    <w:rsid w:val="004D67A8"/>
    <w:rsid w:val="004E15F1"/>
    <w:rsid w:val="004E4001"/>
    <w:rsid w:val="004E5043"/>
    <w:rsid w:val="004F2101"/>
    <w:rsid w:val="004F2F95"/>
    <w:rsid w:val="004F6C8A"/>
    <w:rsid w:val="005022B9"/>
    <w:rsid w:val="0051386F"/>
    <w:rsid w:val="00513BCF"/>
    <w:rsid w:val="00515B7A"/>
    <w:rsid w:val="00516461"/>
    <w:rsid w:val="00520183"/>
    <w:rsid w:val="00520234"/>
    <w:rsid w:val="00523825"/>
    <w:rsid w:val="0052391E"/>
    <w:rsid w:val="005311EC"/>
    <w:rsid w:val="00535AFC"/>
    <w:rsid w:val="00541341"/>
    <w:rsid w:val="005544FD"/>
    <w:rsid w:val="00555747"/>
    <w:rsid w:val="00557C91"/>
    <w:rsid w:val="00560C62"/>
    <w:rsid w:val="00561E4B"/>
    <w:rsid w:val="005661D1"/>
    <w:rsid w:val="00570DF5"/>
    <w:rsid w:val="00571089"/>
    <w:rsid w:val="00572C12"/>
    <w:rsid w:val="00577FC5"/>
    <w:rsid w:val="00582483"/>
    <w:rsid w:val="005834E3"/>
    <w:rsid w:val="00583D3C"/>
    <w:rsid w:val="0059389A"/>
    <w:rsid w:val="00596C85"/>
    <w:rsid w:val="0059760B"/>
    <w:rsid w:val="00597FED"/>
    <w:rsid w:val="005A4098"/>
    <w:rsid w:val="005A40D3"/>
    <w:rsid w:val="005A4487"/>
    <w:rsid w:val="005A7189"/>
    <w:rsid w:val="005B2284"/>
    <w:rsid w:val="005B59D6"/>
    <w:rsid w:val="005C0CE5"/>
    <w:rsid w:val="005C4C6F"/>
    <w:rsid w:val="005C5B4B"/>
    <w:rsid w:val="005D01BD"/>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22F7"/>
    <w:rsid w:val="006243F7"/>
    <w:rsid w:val="00624959"/>
    <w:rsid w:val="006272E4"/>
    <w:rsid w:val="006300C2"/>
    <w:rsid w:val="006379E6"/>
    <w:rsid w:val="0064017B"/>
    <w:rsid w:val="006408B2"/>
    <w:rsid w:val="00640A64"/>
    <w:rsid w:val="0064294B"/>
    <w:rsid w:val="00655BA0"/>
    <w:rsid w:val="00657311"/>
    <w:rsid w:val="00664F73"/>
    <w:rsid w:val="00666569"/>
    <w:rsid w:val="006714DE"/>
    <w:rsid w:val="006753B6"/>
    <w:rsid w:val="00682A82"/>
    <w:rsid w:val="0068562D"/>
    <w:rsid w:val="00691613"/>
    <w:rsid w:val="006917EF"/>
    <w:rsid w:val="0069208C"/>
    <w:rsid w:val="006950C5"/>
    <w:rsid w:val="00697515"/>
    <w:rsid w:val="006A03AE"/>
    <w:rsid w:val="006A12E1"/>
    <w:rsid w:val="006A1346"/>
    <w:rsid w:val="006A5BCF"/>
    <w:rsid w:val="006B0C43"/>
    <w:rsid w:val="006B1C07"/>
    <w:rsid w:val="006B2808"/>
    <w:rsid w:val="006B4792"/>
    <w:rsid w:val="006C2715"/>
    <w:rsid w:val="006C4BC7"/>
    <w:rsid w:val="006D0771"/>
    <w:rsid w:val="006E1AF6"/>
    <w:rsid w:val="006F2F27"/>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342E"/>
    <w:rsid w:val="00744706"/>
    <w:rsid w:val="00744BA3"/>
    <w:rsid w:val="00755389"/>
    <w:rsid w:val="00760AF4"/>
    <w:rsid w:val="00763FE8"/>
    <w:rsid w:val="00771DD0"/>
    <w:rsid w:val="0077321A"/>
    <w:rsid w:val="007754DB"/>
    <w:rsid w:val="00775C58"/>
    <w:rsid w:val="007802F8"/>
    <w:rsid w:val="00780982"/>
    <w:rsid w:val="0078474D"/>
    <w:rsid w:val="0078798F"/>
    <w:rsid w:val="007948FE"/>
    <w:rsid w:val="00797479"/>
    <w:rsid w:val="007A24E5"/>
    <w:rsid w:val="007A51A8"/>
    <w:rsid w:val="007B1790"/>
    <w:rsid w:val="007B53A6"/>
    <w:rsid w:val="007C15A0"/>
    <w:rsid w:val="007C6967"/>
    <w:rsid w:val="007D32A7"/>
    <w:rsid w:val="007D6269"/>
    <w:rsid w:val="007D7336"/>
    <w:rsid w:val="007E07C6"/>
    <w:rsid w:val="007E1413"/>
    <w:rsid w:val="007E1703"/>
    <w:rsid w:val="007E1FBC"/>
    <w:rsid w:val="007E2BA3"/>
    <w:rsid w:val="007F02C1"/>
    <w:rsid w:val="007F0703"/>
    <w:rsid w:val="007F3B45"/>
    <w:rsid w:val="007F460F"/>
    <w:rsid w:val="0080046B"/>
    <w:rsid w:val="0082554A"/>
    <w:rsid w:val="00830542"/>
    <w:rsid w:val="00834575"/>
    <w:rsid w:val="00835A14"/>
    <w:rsid w:val="0083629F"/>
    <w:rsid w:val="00844C18"/>
    <w:rsid w:val="00845D76"/>
    <w:rsid w:val="008468E4"/>
    <w:rsid w:val="008476A5"/>
    <w:rsid w:val="00852505"/>
    <w:rsid w:val="00853805"/>
    <w:rsid w:val="00853DFC"/>
    <w:rsid w:val="00854A4D"/>
    <w:rsid w:val="00860394"/>
    <w:rsid w:val="008605B9"/>
    <w:rsid w:val="0086137C"/>
    <w:rsid w:val="008614C6"/>
    <w:rsid w:val="008614D2"/>
    <w:rsid w:val="0086181C"/>
    <w:rsid w:val="0086439E"/>
    <w:rsid w:val="00870DED"/>
    <w:rsid w:val="008727CC"/>
    <w:rsid w:val="008750C5"/>
    <w:rsid w:val="008765AC"/>
    <w:rsid w:val="008765CB"/>
    <w:rsid w:val="00876DA7"/>
    <w:rsid w:val="00882660"/>
    <w:rsid w:val="00882F14"/>
    <w:rsid w:val="0088464D"/>
    <w:rsid w:val="00885F2A"/>
    <w:rsid w:val="00886FAC"/>
    <w:rsid w:val="008908B5"/>
    <w:rsid w:val="008920B8"/>
    <w:rsid w:val="0089444D"/>
    <w:rsid w:val="00896ADD"/>
    <w:rsid w:val="008A0FD5"/>
    <w:rsid w:val="008A4A3F"/>
    <w:rsid w:val="008A59F2"/>
    <w:rsid w:val="008A6C0C"/>
    <w:rsid w:val="008B307F"/>
    <w:rsid w:val="008C6353"/>
    <w:rsid w:val="008D3AC8"/>
    <w:rsid w:val="008D3F35"/>
    <w:rsid w:val="008D4A02"/>
    <w:rsid w:val="008E0D16"/>
    <w:rsid w:val="008E6A1C"/>
    <w:rsid w:val="008F75C2"/>
    <w:rsid w:val="008F75EE"/>
    <w:rsid w:val="00903CC3"/>
    <w:rsid w:val="009050BD"/>
    <w:rsid w:val="00905AF2"/>
    <w:rsid w:val="009178CB"/>
    <w:rsid w:val="00922548"/>
    <w:rsid w:val="0092515B"/>
    <w:rsid w:val="00944098"/>
    <w:rsid w:val="0094449D"/>
    <w:rsid w:val="009651C2"/>
    <w:rsid w:val="00967F43"/>
    <w:rsid w:val="009723D2"/>
    <w:rsid w:val="00974F1B"/>
    <w:rsid w:val="0098188D"/>
    <w:rsid w:val="00984EA6"/>
    <w:rsid w:val="00984FDB"/>
    <w:rsid w:val="009871ED"/>
    <w:rsid w:val="0099008A"/>
    <w:rsid w:val="00991870"/>
    <w:rsid w:val="00994019"/>
    <w:rsid w:val="009A11F4"/>
    <w:rsid w:val="009A1378"/>
    <w:rsid w:val="009A29CF"/>
    <w:rsid w:val="009A4283"/>
    <w:rsid w:val="009A4B5F"/>
    <w:rsid w:val="009B26A6"/>
    <w:rsid w:val="009B3804"/>
    <w:rsid w:val="009B6411"/>
    <w:rsid w:val="009B74AB"/>
    <w:rsid w:val="009C1E38"/>
    <w:rsid w:val="009C71F1"/>
    <w:rsid w:val="009D3E02"/>
    <w:rsid w:val="009D718E"/>
    <w:rsid w:val="009D77C1"/>
    <w:rsid w:val="009F08FA"/>
    <w:rsid w:val="009F0A33"/>
    <w:rsid w:val="009F2BE4"/>
    <w:rsid w:val="009F54B4"/>
    <w:rsid w:val="00A01BBB"/>
    <w:rsid w:val="00A03868"/>
    <w:rsid w:val="00A05353"/>
    <w:rsid w:val="00A05BAD"/>
    <w:rsid w:val="00A05BD3"/>
    <w:rsid w:val="00A14831"/>
    <w:rsid w:val="00A1747E"/>
    <w:rsid w:val="00A2242A"/>
    <w:rsid w:val="00A266AC"/>
    <w:rsid w:val="00A27D0D"/>
    <w:rsid w:val="00A30661"/>
    <w:rsid w:val="00A30FCE"/>
    <w:rsid w:val="00A34A2A"/>
    <w:rsid w:val="00A351B8"/>
    <w:rsid w:val="00A35354"/>
    <w:rsid w:val="00A40217"/>
    <w:rsid w:val="00A45F65"/>
    <w:rsid w:val="00A47B41"/>
    <w:rsid w:val="00A5210C"/>
    <w:rsid w:val="00A539AC"/>
    <w:rsid w:val="00A54220"/>
    <w:rsid w:val="00A57EA5"/>
    <w:rsid w:val="00A61275"/>
    <w:rsid w:val="00A63729"/>
    <w:rsid w:val="00A63AB5"/>
    <w:rsid w:val="00A6544F"/>
    <w:rsid w:val="00A80108"/>
    <w:rsid w:val="00A82E4D"/>
    <w:rsid w:val="00A830B7"/>
    <w:rsid w:val="00A86D4F"/>
    <w:rsid w:val="00A90FAC"/>
    <w:rsid w:val="00A92716"/>
    <w:rsid w:val="00A97303"/>
    <w:rsid w:val="00AA0161"/>
    <w:rsid w:val="00AA286B"/>
    <w:rsid w:val="00AA2917"/>
    <w:rsid w:val="00AA3CF6"/>
    <w:rsid w:val="00AA583C"/>
    <w:rsid w:val="00AB02FE"/>
    <w:rsid w:val="00AB2F7A"/>
    <w:rsid w:val="00AB40AA"/>
    <w:rsid w:val="00AB4109"/>
    <w:rsid w:val="00AB51B7"/>
    <w:rsid w:val="00AB76DC"/>
    <w:rsid w:val="00AC5296"/>
    <w:rsid w:val="00AD28DB"/>
    <w:rsid w:val="00AD489F"/>
    <w:rsid w:val="00AD517F"/>
    <w:rsid w:val="00AD6BE5"/>
    <w:rsid w:val="00AE213C"/>
    <w:rsid w:val="00AE7D65"/>
    <w:rsid w:val="00AF36DF"/>
    <w:rsid w:val="00AF62D5"/>
    <w:rsid w:val="00AF704E"/>
    <w:rsid w:val="00B025AA"/>
    <w:rsid w:val="00B03803"/>
    <w:rsid w:val="00B10A24"/>
    <w:rsid w:val="00B1267A"/>
    <w:rsid w:val="00B12E70"/>
    <w:rsid w:val="00B13A60"/>
    <w:rsid w:val="00B155CB"/>
    <w:rsid w:val="00B16CF2"/>
    <w:rsid w:val="00B1749C"/>
    <w:rsid w:val="00B220B3"/>
    <w:rsid w:val="00B24CD4"/>
    <w:rsid w:val="00B32CE9"/>
    <w:rsid w:val="00B41B9F"/>
    <w:rsid w:val="00B41FB6"/>
    <w:rsid w:val="00B43A0D"/>
    <w:rsid w:val="00B535A6"/>
    <w:rsid w:val="00B55622"/>
    <w:rsid w:val="00B64C66"/>
    <w:rsid w:val="00B75E5B"/>
    <w:rsid w:val="00B76F7D"/>
    <w:rsid w:val="00B81426"/>
    <w:rsid w:val="00B91617"/>
    <w:rsid w:val="00B93674"/>
    <w:rsid w:val="00B954BE"/>
    <w:rsid w:val="00B97F43"/>
    <w:rsid w:val="00BA4BD7"/>
    <w:rsid w:val="00BA713C"/>
    <w:rsid w:val="00BA7D20"/>
    <w:rsid w:val="00BB0A78"/>
    <w:rsid w:val="00BB2BF5"/>
    <w:rsid w:val="00BB3413"/>
    <w:rsid w:val="00BC004C"/>
    <w:rsid w:val="00BC0D57"/>
    <w:rsid w:val="00BC24D6"/>
    <w:rsid w:val="00BC2611"/>
    <w:rsid w:val="00BC308C"/>
    <w:rsid w:val="00BC49DB"/>
    <w:rsid w:val="00BC6296"/>
    <w:rsid w:val="00BC6DD3"/>
    <w:rsid w:val="00BC7B86"/>
    <w:rsid w:val="00BD7B62"/>
    <w:rsid w:val="00BE25F5"/>
    <w:rsid w:val="00BE2A57"/>
    <w:rsid w:val="00BE3130"/>
    <w:rsid w:val="00BF0AF7"/>
    <w:rsid w:val="00C00C29"/>
    <w:rsid w:val="00C07430"/>
    <w:rsid w:val="00C10CA3"/>
    <w:rsid w:val="00C15BF1"/>
    <w:rsid w:val="00C178A7"/>
    <w:rsid w:val="00C23D3A"/>
    <w:rsid w:val="00C35762"/>
    <w:rsid w:val="00C42C99"/>
    <w:rsid w:val="00C42D5F"/>
    <w:rsid w:val="00C5398A"/>
    <w:rsid w:val="00C54316"/>
    <w:rsid w:val="00C54E90"/>
    <w:rsid w:val="00C567D9"/>
    <w:rsid w:val="00C60311"/>
    <w:rsid w:val="00C61B32"/>
    <w:rsid w:val="00C621D8"/>
    <w:rsid w:val="00C6722A"/>
    <w:rsid w:val="00C826C1"/>
    <w:rsid w:val="00C863A7"/>
    <w:rsid w:val="00C90C02"/>
    <w:rsid w:val="00C928EC"/>
    <w:rsid w:val="00C94B09"/>
    <w:rsid w:val="00CB0314"/>
    <w:rsid w:val="00CC6CE5"/>
    <w:rsid w:val="00CD065C"/>
    <w:rsid w:val="00CD4AD1"/>
    <w:rsid w:val="00CD64C8"/>
    <w:rsid w:val="00CE20FE"/>
    <w:rsid w:val="00CE2630"/>
    <w:rsid w:val="00CE2F7E"/>
    <w:rsid w:val="00CE383C"/>
    <w:rsid w:val="00CE7B5C"/>
    <w:rsid w:val="00CF264E"/>
    <w:rsid w:val="00CF3E9E"/>
    <w:rsid w:val="00CF55D1"/>
    <w:rsid w:val="00D0565D"/>
    <w:rsid w:val="00D060C3"/>
    <w:rsid w:val="00D1217E"/>
    <w:rsid w:val="00D13F6D"/>
    <w:rsid w:val="00D1534B"/>
    <w:rsid w:val="00D16763"/>
    <w:rsid w:val="00D22776"/>
    <w:rsid w:val="00D23AAC"/>
    <w:rsid w:val="00D25D72"/>
    <w:rsid w:val="00D260BE"/>
    <w:rsid w:val="00D32C95"/>
    <w:rsid w:val="00D3723E"/>
    <w:rsid w:val="00D43349"/>
    <w:rsid w:val="00D4504C"/>
    <w:rsid w:val="00D45437"/>
    <w:rsid w:val="00D45DF6"/>
    <w:rsid w:val="00D541B5"/>
    <w:rsid w:val="00D565B8"/>
    <w:rsid w:val="00D61E72"/>
    <w:rsid w:val="00D65CFB"/>
    <w:rsid w:val="00D71C8B"/>
    <w:rsid w:val="00D74692"/>
    <w:rsid w:val="00D82B9A"/>
    <w:rsid w:val="00D92AA0"/>
    <w:rsid w:val="00D9662E"/>
    <w:rsid w:val="00DA626A"/>
    <w:rsid w:val="00DA7462"/>
    <w:rsid w:val="00DA7FB4"/>
    <w:rsid w:val="00DB3018"/>
    <w:rsid w:val="00DB3EEB"/>
    <w:rsid w:val="00DB5079"/>
    <w:rsid w:val="00DB6978"/>
    <w:rsid w:val="00DC1569"/>
    <w:rsid w:val="00DC19A5"/>
    <w:rsid w:val="00DC30C9"/>
    <w:rsid w:val="00DC5CE9"/>
    <w:rsid w:val="00DC6103"/>
    <w:rsid w:val="00DC6FEB"/>
    <w:rsid w:val="00DD1EA1"/>
    <w:rsid w:val="00DD45FE"/>
    <w:rsid w:val="00DD6CB5"/>
    <w:rsid w:val="00DD759E"/>
    <w:rsid w:val="00DD7FF0"/>
    <w:rsid w:val="00DE0445"/>
    <w:rsid w:val="00DE0B87"/>
    <w:rsid w:val="00DE2714"/>
    <w:rsid w:val="00DE61A1"/>
    <w:rsid w:val="00DE75AC"/>
    <w:rsid w:val="00DF2B4F"/>
    <w:rsid w:val="00DF60B2"/>
    <w:rsid w:val="00DF6A87"/>
    <w:rsid w:val="00E07A4B"/>
    <w:rsid w:val="00E11F2D"/>
    <w:rsid w:val="00E12690"/>
    <w:rsid w:val="00E1456D"/>
    <w:rsid w:val="00E157CE"/>
    <w:rsid w:val="00E23160"/>
    <w:rsid w:val="00E27D87"/>
    <w:rsid w:val="00E305BD"/>
    <w:rsid w:val="00E3147A"/>
    <w:rsid w:val="00E362BF"/>
    <w:rsid w:val="00E36B12"/>
    <w:rsid w:val="00E40220"/>
    <w:rsid w:val="00E52D5A"/>
    <w:rsid w:val="00E5425D"/>
    <w:rsid w:val="00E5558D"/>
    <w:rsid w:val="00E621EF"/>
    <w:rsid w:val="00E62286"/>
    <w:rsid w:val="00E6263E"/>
    <w:rsid w:val="00E73775"/>
    <w:rsid w:val="00E73E8D"/>
    <w:rsid w:val="00E757D4"/>
    <w:rsid w:val="00E77A20"/>
    <w:rsid w:val="00E8570A"/>
    <w:rsid w:val="00E85A15"/>
    <w:rsid w:val="00E87EFE"/>
    <w:rsid w:val="00E92258"/>
    <w:rsid w:val="00E925B1"/>
    <w:rsid w:val="00E954CC"/>
    <w:rsid w:val="00E95A38"/>
    <w:rsid w:val="00E95BDD"/>
    <w:rsid w:val="00E96E44"/>
    <w:rsid w:val="00E9796F"/>
    <w:rsid w:val="00EA7704"/>
    <w:rsid w:val="00EB2D27"/>
    <w:rsid w:val="00EC43FF"/>
    <w:rsid w:val="00EC4846"/>
    <w:rsid w:val="00EC6352"/>
    <w:rsid w:val="00EC78F2"/>
    <w:rsid w:val="00EC7FE9"/>
    <w:rsid w:val="00ED317A"/>
    <w:rsid w:val="00ED5425"/>
    <w:rsid w:val="00ED7264"/>
    <w:rsid w:val="00ED7F15"/>
    <w:rsid w:val="00EE03B2"/>
    <w:rsid w:val="00EE49A9"/>
    <w:rsid w:val="00EE616E"/>
    <w:rsid w:val="00EE7996"/>
    <w:rsid w:val="00EF0708"/>
    <w:rsid w:val="00EF2664"/>
    <w:rsid w:val="00EF77FE"/>
    <w:rsid w:val="00F0087F"/>
    <w:rsid w:val="00F00C85"/>
    <w:rsid w:val="00F02CDB"/>
    <w:rsid w:val="00F04019"/>
    <w:rsid w:val="00F0603D"/>
    <w:rsid w:val="00F1015D"/>
    <w:rsid w:val="00F15607"/>
    <w:rsid w:val="00F1682D"/>
    <w:rsid w:val="00F24C33"/>
    <w:rsid w:val="00F256AA"/>
    <w:rsid w:val="00F2640F"/>
    <w:rsid w:val="00F27592"/>
    <w:rsid w:val="00F40486"/>
    <w:rsid w:val="00F40954"/>
    <w:rsid w:val="00F4136A"/>
    <w:rsid w:val="00F43B6C"/>
    <w:rsid w:val="00F44034"/>
    <w:rsid w:val="00F503C8"/>
    <w:rsid w:val="00F52567"/>
    <w:rsid w:val="00F5278C"/>
    <w:rsid w:val="00F533CA"/>
    <w:rsid w:val="00F57405"/>
    <w:rsid w:val="00F63766"/>
    <w:rsid w:val="00F63E11"/>
    <w:rsid w:val="00F662FA"/>
    <w:rsid w:val="00F66FC9"/>
    <w:rsid w:val="00F67FB4"/>
    <w:rsid w:val="00F70AB5"/>
    <w:rsid w:val="00F71ED9"/>
    <w:rsid w:val="00F72204"/>
    <w:rsid w:val="00F77F4E"/>
    <w:rsid w:val="00F80CB5"/>
    <w:rsid w:val="00F818A8"/>
    <w:rsid w:val="00F84082"/>
    <w:rsid w:val="00F9424B"/>
    <w:rsid w:val="00F947FD"/>
    <w:rsid w:val="00FA004F"/>
    <w:rsid w:val="00FA04D0"/>
    <w:rsid w:val="00FA30F1"/>
    <w:rsid w:val="00FA7254"/>
    <w:rsid w:val="00FB316D"/>
    <w:rsid w:val="00FB50FE"/>
    <w:rsid w:val="00FD2683"/>
    <w:rsid w:val="00FD2ADC"/>
    <w:rsid w:val="00FD596E"/>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173185"/>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 w:type="character" w:styleId="Enfasicorsivo">
    <w:name w:val="Emphasis"/>
    <w:basedOn w:val="Carpredefinitoparagrafo"/>
    <w:uiPriority w:val="20"/>
    <w:qFormat/>
    <w:rsid w:val="007E1703"/>
    <w:rPr>
      <w:i/>
      <w:iCs/>
    </w:rPr>
  </w:style>
  <w:style w:type="character" w:styleId="Menzionenonrisolta">
    <w:name w:val="Unresolved Mention"/>
    <w:basedOn w:val="Carpredefinitoparagrafo"/>
    <w:uiPriority w:val="99"/>
    <w:semiHidden/>
    <w:unhideWhenUsed/>
    <w:rsid w:val="00462B22"/>
    <w:rPr>
      <w:color w:val="605E5C"/>
      <w:shd w:val="clear" w:color="auto" w:fill="E1DFDD"/>
    </w:rPr>
  </w:style>
  <w:style w:type="character" w:styleId="Collegamentovisitato">
    <w:name w:val="FollowedHyperlink"/>
    <w:basedOn w:val="Carpredefinitoparagrafo"/>
    <w:uiPriority w:val="99"/>
    <w:semiHidden/>
    <w:unhideWhenUsed/>
    <w:rsid w:val="006429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78408411">
      <w:bodyDiv w:val="1"/>
      <w:marLeft w:val="0"/>
      <w:marRight w:val="0"/>
      <w:marTop w:val="0"/>
      <w:marBottom w:val="0"/>
      <w:divBdr>
        <w:top w:val="none" w:sz="0" w:space="0" w:color="auto"/>
        <w:left w:val="none" w:sz="0" w:space="0" w:color="auto"/>
        <w:bottom w:val="none" w:sz="0" w:space="0" w:color="auto"/>
        <w:right w:val="none" w:sz="0" w:space="0" w:color="auto"/>
      </w:divBdr>
    </w:div>
    <w:div w:id="127746799">
      <w:bodyDiv w:val="1"/>
      <w:marLeft w:val="0"/>
      <w:marRight w:val="0"/>
      <w:marTop w:val="0"/>
      <w:marBottom w:val="0"/>
      <w:divBdr>
        <w:top w:val="none" w:sz="0" w:space="0" w:color="auto"/>
        <w:left w:val="none" w:sz="0" w:space="0" w:color="auto"/>
        <w:bottom w:val="none" w:sz="0" w:space="0" w:color="auto"/>
        <w:right w:val="none" w:sz="0" w:space="0" w:color="auto"/>
      </w:divBdr>
    </w:div>
    <w:div w:id="179047927">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28082982">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0452441">
      <w:bodyDiv w:val="1"/>
      <w:marLeft w:val="0"/>
      <w:marRight w:val="0"/>
      <w:marTop w:val="0"/>
      <w:marBottom w:val="0"/>
      <w:divBdr>
        <w:top w:val="none" w:sz="0" w:space="0" w:color="auto"/>
        <w:left w:val="none" w:sz="0" w:space="0" w:color="auto"/>
        <w:bottom w:val="none" w:sz="0" w:space="0" w:color="auto"/>
        <w:right w:val="none" w:sz="0" w:space="0" w:color="auto"/>
      </w:divBdr>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19608753">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782769761">
      <w:bodyDiv w:val="1"/>
      <w:marLeft w:val="0"/>
      <w:marRight w:val="0"/>
      <w:marTop w:val="0"/>
      <w:marBottom w:val="0"/>
      <w:divBdr>
        <w:top w:val="none" w:sz="0" w:space="0" w:color="auto"/>
        <w:left w:val="none" w:sz="0" w:space="0" w:color="auto"/>
        <w:bottom w:val="none" w:sz="0" w:space="0" w:color="auto"/>
        <w:right w:val="none" w:sz="0" w:space="0" w:color="auto"/>
      </w:divBdr>
    </w:div>
    <w:div w:id="837884578">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6914386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43271300">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23366360">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10998183">
      <w:bodyDiv w:val="1"/>
      <w:marLeft w:val="0"/>
      <w:marRight w:val="0"/>
      <w:marTop w:val="0"/>
      <w:marBottom w:val="0"/>
      <w:divBdr>
        <w:top w:val="none" w:sz="0" w:space="0" w:color="auto"/>
        <w:left w:val="none" w:sz="0" w:space="0" w:color="auto"/>
        <w:bottom w:val="none" w:sz="0" w:space="0" w:color="auto"/>
        <w:right w:val="none" w:sz="0" w:space="0" w:color="auto"/>
      </w:divBdr>
    </w:div>
    <w:div w:id="1416514876">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0582697">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1995448152">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68E9B-7B21-461E-B4E6-5B8ABFC7A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597</Words>
  <Characters>3409</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3</cp:revision>
  <cp:lastPrinted>2022-01-19T10:54:00Z</cp:lastPrinted>
  <dcterms:created xsi:type="dcterms:W3CDTF">2026-02-11T13:10:00Z</dcterms:created>
  <dcterms:modified xsi:type="dcterms:W3CDTF">2026-02-11T13:12:00Z</dcterms:modified>
</cp:coreProperties>
</file>