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B4E8" w14:textId="77777777" w:rsidR="00753112" w:rsidRDefault="00753112" w:rsidP="00753112">
      <w:pPr>
        <w:spacing w:line="252" w:lineRule="auto"/>
        <w:jc w:val="center"/>
        <w:rPr>
          <w:u w:val="single"/>
        </w:rPr>
      </w:pPr>
    </w:p>
    <w:p w14:paraId="4EF96E08" w14:textId="77777777" w:rsidR="00753112" w:rsidRDefault="00753112" w:rsidP="00753112">
      <w:pPr>
        <w:spacing w:line="252" w:lineRule="auto"/>
        <w:jc w:val="center"/>
        <w:rPr>
          <w:u w:val="single"/>
        </w:rPr>
      </w:pPr>
    </w:p>
    <w:p w14:paraId="5F6EC9C8" w14:textId="0C19DC74" w:rsidR="00753112" w:rsidRPr="00753112" w:rsidRDefault="00B813C4" w:rsidP="00F0040C">
      <w:pPr>
        <w:spacing w:line="252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07B60CB9" w14:textId="77777777" w:rsidR="00753112" w:rsidRPr="00753112" w:rsidRDefault="00753112" w:rsidP="00B813C4">
      <w:pPr>
        <w:spacing w:line="252" w:lineRule="auto"/>
        <w:rPr>
          <w:rFonts w:ascii="Arial" w:hAnsi="Arial" w:cs="Arial"/>
        </w:rPr>
      </w:pPr>
    </w:p>
    <w:p w14:paraId="2D6E4612" w14:textId="36A87CBA" w:rsidR="00753112" w:rsidRDefault="00B813C4" w:rsidP="00753112">
      <w:pPr>
        <w:spacing w:line="252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B813C4">
        <w:rPr>
          <w:rFonts w:ascii="Arial" w:hAnsi="Arial" w:cs="Arial"/>
          <w:b/>
          <w:bCs/>
          <w:sz w:val="32"/>
          <w:szCs w:val="32"/>
        </w:rPr>
        <w:t xml:space="preserve">LA NAVE “ALPINO” IN PORTO </w:t>
      </w:r>
      <w:r>
        <w:rPr>
          <w:rFonts w:ascii="Arial" w:hAnsi="Arial" w:cs="Arial"/>
          <w:b/>
          <w:bCs/>
          <w:sz w:val="32"/>
          <w:szCs w:val="32"/>
        </w:rPr>
        <w:br/>
      </w:r>
      <w:r w:rsidRPr="00B813C4">
        <w:rPr>
          <w:rFonts w:ascii="Arial" w:hAnsi="Arial" w:cs="Arial"/>
          <w:b/>
          <w:bCs/>
          <w:sz w:val="32"/>
          <w:szCs w:val="32"/>
        </w:rPr>
        <w:t>PER LA GENOA SHIPPING WEEK</w:t>
      </w:r>
      <w:r>
        <w:rPr>
          <w:rFonts w:ascii="Arial" w:hAnsi="Arial" w:cs="Arial"/>
          <w:b/>
          <w:bCs/>
          <w:sz w:val="32"/>
          <w:szCs w:val="32"/>
        </w:rPr>
        <w:br/>
      </w:r>
    </w:p>
    <w:p w14:paraId="172E5F55" w14:textId="36DC0B18" w:rsidR="00B813C4" w:rsidRPr="00E0635E" w:rsidRDefault="00B813C4" w:rsidP="00B813C4">
      <w:pPr>
        <w:spacing w:line="252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E0635E">
        <w:rPr>
          <w:rFonts w:ascii="Arial" w:hAnsi="Arial" w:cs="Arial"/>
          <w:sz w:val="24"/>
          <w:szCs w:val="24"/>
          <w:u w:val="single"/>
        </w:rPr>
        <w:t xml:space="preserve">L’unità della Marina Militare Italiana </w:t>
      </w:r>
      <w:r w:rsidRPr="00E0635E">
        <w:rPr>
          <w:rFonts w:ascii="Arial" w:hAnsi="Arial" w:cs="Arial"/>
          <w:sz w:val="24"/>
          <w:szCs w:val="24"/>
          <w:u w:val="single"/>
        </w:rPr>
        <w:t>sarà visitabile l’11 e il 12 ottobre</w:t>
      </w:r>
    </w:p>
    <w:p w14:paraId="7C30E6C6" w14:textId="77777777" w:rsidR="00F0040C" w:rsidRPr="00753112" w:rsidRDefault="00F0040C" w:rsidP="00B813C4">
      <w:pPr>
        <w:spacing w:line="252" w:lineRule="auto"/>
        <w:rPr>
          <w:rFonts w:ascii="Arial" w:hAnsi="Arial" w:cs="Arial"/>
          <w:sz w:val="32"/>
          <w:szCs w:val="32"/>
        </w:rPr>
      </w:pPr>
    </w:p>
    <w:p w14:paraId="7A82E3F9" w14:textId="77777777" w:rsidR="00753112" w:rsidRPr="00753112" w:rsidRDefault="00753112" w:rsidP="00753112">
      <w:pPr>
        <w:spacing w:line="252" w:lineRule="auto"/>
        <w:rPr>
          <w:rFonts w:ascii="Arial" w:hAnsi="Arial" w:cs="Arial"/>
        </w:rPr>
      </w:pPr>
      <w:r w:rsidRPr="00753112">
        <w:rPr>
          <w:rFonts w:ascii="Arial" w:hAnsi="Arial" w:cs="Arial"/>
        </w:rPr>
        <w:t> </w:t>
      </w:r>
    </w:p>
    <w:p w14:paraId="27F442BB" w14:textId="6084CBC4" w:rsidR="00B813C4" w:rsidRPr="00B813C4" w:rsidRDefault="00753112" w:rsidP="00B813C4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753112">
        <w:rPr>
          <w:rFonts w:ascii="Arial" w:hAnsi="Arial" w:cs="Arial"/>
          <w:i/>
          <w:iCs/>
          <w:sz w:val="24"/>
          <w:szCs w:val="24"/>
        </w:rPr>
        <w:t xml:space="preserve">Genova, </w:t>
      </w:r>
      <w:r w:rsidR="00B813C4">
        <w:rPr>
          <w:rFonts w:ascii="Arial" w:hAnsi="Arial" w:cs="Arial"/>
          <w:i/>
          <w:iCs/>
          <w:sz w:val="24"/>
          <w:szCs w:val="24"/>
        </w:rPr>
        <w:t>10 ottobre</w:t>
      </w:r>
      <w:r w:rsidRPr="00753112">
        <w:rPr>
          <w:rFonts w:ascii="Arial" w:hAnsi="Arial" w:cs="Arial"/>
          <w:i/>
          <w:iCs/>
          <w:sz w:val="24"/>
          <w:szCs w:val="24"/>
        </w:rPr>
        <w:t xml:space="preserve"> 2023</w:t>
      </w:r>
      <w:r w:rsidRPr="00753112">
        <w:rPr>
          <w:rFonts w:ascii="Arial" w:hAnsi="Arial" w:cs="Arial"/>
          <w:sz w:val="24"/>
          <w:szCs w:val="24"/>
        </w:rPr>
        <w:t xml:space="preserve"> - </w:t>
      </w:r>
      <w:r w:rsidR="00B813C4" w:rsidRPr="00B813C4">
        <w:rPr>
          <w:rFonts w:ascii="Arial" w:hAnsi="Arial" w:cs="Arial"/>
          <w:sz w:val="24"/>
          <w:szCs w:val="24"/>
        </w:rPr>
        <w:t xml:space="preserve">Da mercoledì 11 a giovedì 12 ottobre la nave “Alpino”, gioiello della Marina Militare e quinta unità della Classe FREMM (Fregate Europee Multi Missione), sarà ormeggiata a ponte Doria Ponente in occasione della sesta edizione della Genoa Shipping Week organizzata da Assagenti.  </w:t>
      </w:r>
    </w:p>
    <w:p w14:paraId="60B0C252" w14:textId="77777777" w:rsidR="00B813C4" w:rsidRPr="00B813C4" w:rsidRDefault="00B813C4" w:rsidP="00B813C4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B813C4">
        <w:rPr>
          <w:rFonts w:ascii="Arial" w:hAnsi="Arial" w:cs="Arial"/>
          <w:sz w:val="24"/>
          <w:szCs w:val="24"/>
        </w:rPr>
        <w:t xml:space="preserve">Durante il periodo della sua permanenza nel porto del capoluogo ligure, Comune di Genova e Marina Militare hanno organizzato visite guidate gratuite a bordo che si terranno nelle seguenti fasce orarie: mercoledì 11 dalle 16 alle 18.30; giovedì 12 dalle 10 alle 12.30 e dalle 15 alle 18.30.  </w:t>
      </w:r>
    </w:p>
    <w:p w14:paraId="496D70DA" w14:textId="08A98562" w:rsidR="00B813C4" w:rsidRPr="00B813C4" w:rsidRDefault="00B813C4" w:rsidP="00B813C4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B813C4">
        <w:rPr>
          <w:rFonts w:ascii="Arial" w:hAnsi="Arial" w:cs="Arial"/>
          <w:sz w:val="24"/>
          <w:szCs w:val="24"/>
        </w:rPr>
        <w:t xml:space="preserve">«È con grande piacere che accogliamo la nave “Alpino” la cui presenza arricchirà di ulteriore valore la prossima edizione della Genoa Shipping Week – dichiara </w:t>
      </w:r>
      <w:r w:rsidRPr="00E0635E">
        <w:rPr>
          <w:rFonts w:ascii="Arial" w:hAnsi="Arial" w:cs="Arial"/>
          <w:b/>
          <w:bCs/>
          <w:sz w:val="24"/>
          <w:szCs w:val="24"/>
        </w:rPr>
        <w:t>Francesco Maresca</w:t>
      </w:r>
      <w:r w:rsidRPr="00B813C4">
        <w:rPr>
          <w:rFonts w:ascii="Arial" w:hAnsi="Arial" w:cs="Arial"/>
          <w:sz w:val="24"/>
          <w:szCs w:val="24"/>
        </w:rPr>
        <w:t>, assessore comunale al patrimonio, porto e mare –</w:t>
      </w:r>
      <w:r w:rsidR="00E0635E">
        <w:rPr>
          <w:rFonts w:ascii="Arial" w:hAnsi="Arial" w:cs="Arial"/>
          <w:sz w:val="24"/>
          <w:szCs w:val="24"/>
        </w:rPr>
        <w:t xml:space="preserve"> </w:t>
      </w:r>
      <w:r w:rsidRPr="00B813C4">
        <w:rPr>
          <w:rFonts w:ascii="Arial" w:hAnsi="Arial" w:cs="Arial"/>
          <w:sz w:val="24"/>
          <w:szCs w:val="24"/>
        </w:rPr>
        <w:t xml:space="preserve">Ringraziamo la Marina Militare per questo prezioso contributo e tutti i soggetti coinvolti in questa iniziativa. Invito genovesi e turisti ad andare a visitarla cogliendo questa importante opportunità». </w:t>
      </w:r>
    </w:p>
    <w:p w14:paraId="5B43D33A" w14:textId="77777777" w:rsidR="00B813C4" w:rsidRPr="00B813C4" w:rsidRDefault="00B813C4" w:rsidP="00B813C4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B813C4">
        <w:rPr>
          <w:rFonts w:ascii="Arial" w:hAnsi="Arial" w:cs="Arial"/>
          <w:sz w:val="24"/>
          <w:szCs w:val="24"/>
        </w:rPr>
        <w:t xml:space="preserve">«La fregata “Alpino” – afferma </w:t>
      </w:r>
      <w:r w:rsidRPr="00E0635E">
        <w:rPr>
          <w:rFonts w:ascii="Arial" w:hAnsi="Arial" w:cs="Arial"/>
          <w:b/>
          <w:bCs/>
          <w:sz w:val="24"/>
          <w:szCs w:val="24"/>
        </w:rPr>
        <w:t>Paolo Pessina</w:t>
      </w:r>
      <w:r w:rsidRPr="00B813C4">
        <w:rPr>
          <w:rFonts w:ascii="Arial" w:hAnsi="Arial" w:cs="Arial"/>
          <w:sz w:val="24"/>
          <w:szCs w:val="24"/>
        </w:rPr>
        <w:t xml:space="preserve">, presidente di Assagenti – consolida un legame storico fra il porto e la città di Genova e la Marina Militare Italiana. Per la Genoa Shipping Week il riconoscimento dell’importante ruolo che questo evento ricopre nel panorama delle manifestazioni che hanno per oggetto il mare». </w:t>
      </w:r>
    </w:p>
    <w:p w14:paraId="18D631D6" w14:textId="77777777" w:rsidR="00B813C4" w:rsidRPr="00B813C4" w:rsidRDefault="00B813C4" w:rsidP="00B813C4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B813C4">
        <w:rPr>
          <w:rFonts w:ascii="Arial" w:hAnsi="Arial" w:cs="Arial"/>
          <w:sz w:val="24"/>
          <w:szCs w:val="24"/>
        </w:rPr>
        <w:t xml:space="preserve">Le visite, della durata di circa mezz’ora, si svolgeranno ogni 15 minuti in gruppi di 20 persone. Per ragioni organizzative e di security portuale, il punto d’incontro sarà presso l’entrata principale di Stazioni Marittime a Ponte dei Mille. L’area è raggiungibile dall’autopark nelle vicinanze della stazione Principe e dalla fermata Metropolitana “Principe”.  </w:t>
      </w:r>
    </w:p>
    <w:p w14:paraId="6C429C8E" w14:textId="77777777" w:rsidR="00B813C4" w:rsidRPr="00B813C4" w:rsidRDefault="00B813C4" w:rsidP="00B813C4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14:paraId="527CEE2B" w14:textId="77777777" w:rsidR="00B813C4" w:rsidRPr="00B813C4" w:rsidRDefault="00B813C4" w:rsidP="00B813C4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B813C4">
        <w:rPr>
          <w:rFonts w:ascii="Arial" w:hAnsi="Arial" w:cs="Arial"/>
          <w:sz w:val="24"/>
          <w:szCs w:val="24"/>
        </w:rPr>
        <w:t xml:space="preserve"> </w:t>
      </w:r>
    </w:p>
    <w:p w14:paraId="1DC9C7C2" w14:textId="77777777" w:rsidR="00B813C4" w:rsidRPr="00B813C4" w:rsidRDefault="00B813C4" w:rsidP="00B813C4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14:paraId="2B3E2982" w14:textId="77777777" w:rsidR="00E0635E" w:rsidRDefault="00E0635E" w:rsidP="00B813C4">
      <w:pPr>
        <w:spacing w:line="252" w:lineRule="auto"/>
        <w:jc w:val="both"/>
        <w:rPr>
          <w:rFonts w:ascii="Arial" w:hAnsi="Arial" w:cs="Arial"/>
          <w:sz w:val="24"/>
          <w:szCs w:val="24"/>
        </w:rPr>
      </w:pPr>
    </w:p>
    <w:p w14:paraId="610112AD" w14:textId="5E95933B" w:rsidR="00B813C4" w:rsidRPr="00B813C4" w:rsidRDefault="00B813C4" w:rsidP="00B813C4">
      <w:pPr>
        <w:spacing w:line="252" w:lineRule="auto"/>
        <w:jc w:val="both"/>
        <w:rPr>
          <w:rFonts w:ascii="Arial" w:hAnsi="Arial" w:cs="Arial"/>
          <w:sz w:val="24"/>
          <w:szCs w:val="24"/>
        </w:rPr>
      </w:pPr>
      <w:r w:rsidRPr="00B813C4">
        <w:rPr>
          <w:rFonts w:ascii="Arial" w:hAnsi="Arial" w:cs="Arial"/>
          <w:sz w:val="24"/>
          <w:szCs w:val="24"/>
        </w:rPr>
        <w:t xml:space="preserve">La fregata è intitolata all’omonimo corpo militare del quale ha fatto suo il motto “Di qui non si passa” ed è specializzata nella lotta antisommergibile. È stata costruita negli stabilimenti Fincantieri di Riva Trigoso e del Muggiano ed è stata varata nel dicembre 2014. </w:t>
      </w:r>
    </w:p>
    <w:p w14:paraId="01EF2DD6" w14:textId="50F8B6E3" w:rsidR="00753112" w:rsidRDefault="00B813C4" w:rsidP="00B813C4">
      <w:pPr>
        <w:spacing w:line="252" w:lineRule="auto"/>
        <w:jc w:val="both"/>
        <w:rPr>
          <w:rFonts w:ascii="Arial" w:hAnsi="Arial" w:cs="Arial"/>
        </w:rPr>
      </w:pPr>
      <w:r w:rsidRPr="00B813C4">
        <w:rPr>
          <w:rFonts w:ascii="Arial" w:hAnsi="Arial" w:cs="Arial"/>
          <w:sz w:val="24"/>
          <w:szCs w:val="24"/>
        </w:rPr>
        <w:t>L’iniziativa è frutto della collaborazione tra: Comune di Genova Assessorato Porto e Mare, Marina Militare, Autorità di Sistema Portuale, Direzione Marittima di Genova, Stazioni Marittime di Genova, Assagenti, Polizia Locale e Protezione Civile.</w:t>
      </w:r>
    </w:p>
    <w:p w14:paraId="0E709D6D" w14:textId="77777777" w:rsidR="00753112" w:rsidRPr="00753112" w:rsidRDefault="00753112" w:rsidP="00753112">
      <w:pPr>
        <w:spacing w:line="252" w:lineRule="auto"/>
        <w:jc w:val="both"/>
        <w:rPr>
          <w:rFonts w:ascii="Arial" w:hAnsi="Arial" w:cs="Arial"/>
        </w:rPr>
      </w:pPr>
    </w:p>
    <w:p w14:paraId="0C301090" w14:textId="02AA3F9A" w:rsidR="00753112" w:rsidRPr="00753112" w:rsidRDefault="00753112" w:rsidP="00753112">
      <w:pPr>
        <w:pStyle w:val="Nessunaspaziatura"/>
        <w:rPr>
          <w:rFonts w:ascii="Arial" w:hAnsi="Arial" w:cs="Arial"/>
          <w:b/>
          <w:bCs/>
        </w:rPr>
      </w:pPr>
      <w:r w:rsidRPr="00753112">
        <w:rPr>
          <w:rFonts w:ascii="Arial" w:hAnsi="Arial" w:cs="Arial"/>
          <w:b/>
          <w:bCs/>
        </w:rPr>
        <w:t>Per ulteriori informazioni</w:t>
      </w:r>
      <w:r w:rsidR="00DE58CA">
        <w:rPr>
          <w:rFonts w:ascii="Arial" w:hAnsi="Arial" w:cs="Arial"/>
          <w:b/>
          <w:bCs/>
        </w:rPr>
        <w:t>:</w:t>
      </w:r>
    </w:p>
    <w:p w14:paraId="2AF82966" w14:textId="77777777" w:rsidR="00753112" w:rsidRPr="00753112" w:rsidRDefault="00753112" w:rsidP="00DE58CA">
      <w:pPr>
        <w:pStyle w:val="Nessunaspaziatura"/>
        <w:spacing w:line="360" w:lineRule="auto"/>
        <w:rPr>
          <w:rFonts w:ascii="Arial" w:hAnsi="Arial" w:cs="Arial"/>
          <w:i/>
          <w:iCs/>
        </w:rPr>
      </w:pPr>
      <w:r w:rsidRPr="00753112">
        <w:rPr>
          <w:rFonts w:ascii="Arial" w:hAnsi="Arial" w:cs="Arial"/>
          <w:i/>
          <w:iCs/>
        </w:rPr>
        <w:t>Star comunicazione in movimento</w:t>
      </w:r>
    </w:p>
    <w:p w14:paraId="0D58F3AB" w14:textId="77777777" w:rsidR="00753112" w:rsidRPr="00753112" w:rsidRDefault="00753112" w:rsidP="00753112">
      <w:pPr>
        <w:pStyle w:val="Nessunaspaziatura"/>
        <w:rPr>
          <w:rFonts w:ascii="Arial" w:hAnsi="Arial" w:cs="Arial"/>
        </w:rPr>
      </w:pPr>
      <w:r w:rsidRPr="00753112">
        <w:rPr>
          <w:rFonts w:ascii="Arial" w:hAnsi="Arial" w:cs="Arial"/>
        </w:rPr>
        <w:t>Barbara Gazzale</w:t>
      </w:r>
    </w:p>
    <w:p w14:paraId="288890C8" w14:textId="77777777" w:rsidR="00753112" w:rsidRPr="00753112" w:rsidRDefault="00753112" w:rsidP="00753112">
      <w:pPr>
        <w:pStyle w:val="Nessunaspaziatura"/>
        <w:rPr>
          <w:rFonts w:ascii="Arial" w:hAnsi="Arial" w:cs="Arial"/>
        </w:rPr>
      </w:pPr>
      <w:r w:rsidRPr="00753112">
        <w:rPr>
          <w:rFonts w:ascii="Arial" w:hAnsi="Arial" w:cs="Arial"/>
        </w:rPr>
        <w:t xml:space="preserve">+39 348 4144780 </w:t>
      </w:r>
    </w:p>
    <w:p w14:paraId="4E1B1F2D" w14:textId="1A272233" w:rsidR="00753112" w:rsidRPr="00753112" w:rsidRDefault="00753112" w:rsidP="00753112">
      <w:pPr>
        <w:pStyle w:val="Nessunaspaziatura"/>
        <w:rPr>
          <w:rFonts w:ascii="Arial" w:hAnsi="Arial" w:cs="Arial"/>
        </w:rPr>
      </w:pPr>
      <w:r w:rsidRPr="00753112">
        <w:rPr>
          <w:rFonts w:ascii="Arial" w:hAnsi="Arial" w:cs="Arial"/>
        </w:rPr>
        <w:t>+41 786433361</w:t>
      </w:r>
      <w:r w:rsidRPr="00753112">
        <w:rPr>
          <w:rFonts w:ascii="Arial" w:hAnsi="Arial" w:cs="Arial"/>
        </w:rPr>
        <w:tab/>
      </w:r>
    </w:p>
    <w:p w14:paraId="3FCB58D0" w14:textId="77777777" w:rsidR="003156CA" w:rsidRDefault="003156CA"/>
    <w:sectPr w:rsidR="003156CA" w:rsidSect="00E063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7AACE" w14:textId="77777777" w:rsidR="00E61C27" w:rsidRDefault="00E61C27" w:rsidP="0000512E">
      <w:pPr>
        <w:spacing w:after="0" w:line="240" w:lineRule="auto"/>
      </w:pPr>
      <w:r>
        <w:separator/>
      </w:r>
    </w:p>
  </w:endnote>
  <w:endnote w:type="continuationSeparator" w:id="0">
    <w:p w14:paraId="41672DAD" w14:textId="77777777" w:rsidR="00E61C27" w:rsidRDefault="00E61C27" w:rsidP="000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3A892" w14:textId="77777777" w:rsidR="0000512E" w:rsidRDefault="0000512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4B8C0" w14:textId="77777777" w:rsidR="0000512E" w:rsidRDefault="0000512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07BBE" w14:textId="77777777" w:rsidR="0000512E" w:rsidRDefault="000051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09ED2" w14:textId="77777777" w:rsidR="00E61C27" w:rsidRDefault="00E61C27" w:rsidP="0000512E">
      <w:pPr>
        <w:spacing w:after="0" w:line="240" w:lineRule="auto"/>
      </w:pPr>
      <w:r>
        <w:separator/>
      </w:r>
    </w:p>
  </w:footnote>
  <w:footnote w:type="continuationSeparator" w:id="0">
    <w:p w14:paraId="55B266C8" w14:textId="77777777" w:rsidR="00E61C27" w:rsidRDefault="00E61C27" w:rsidP="000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6E3DB" w14:textId="77777777" w:rsidR="0000512E" w:rsidRDefault="0000512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CA883" w14:textId="72D8E1CA" w:rsidR="0000512E" w:rsidRDefault="0000512E">
    <w:pPr>
      <w:pStyle w:val="Intestazione"/>
    </w:pPr>
    <w:r>
      <w:ptab w:relativeTo="margin" w:alignment="center" w:leader="none"/>
    </w:r>
    <w:r>
      <w:rPr>
        <w:noProof/>
      </w:rPr>
      <w:drawing>
        <wp:inline distT="0" distB="0" distL="0" distR="0" wp14:anchorId="37DF7FDE" wp14:editId="352A80C1">
          <wp:extent cx="1653540" cy="1356360"/>
          <wp:effectExtent l="0" t="0" r="3810" b="0"/>
          <wp:docPr id="1375843965" name="Immagine 13758439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75" b="10748"/>
                  <a:stretch/>
                </pic:blipFill>
                <pic:spPr bwMode="auto">
                  <a:xfrm>
                    <a:off x="0" y="0"/>
                    <a:ext cx="1653683" cy="13564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208A" w14:textId="77777777" w:rsidR="0000512E" w:rsidRDefault="0000512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2E"/>
    <w:rsid w:val="0000512E"/>
    <w:rsid w:val="003156CA"/>
    <w:rsid w:val="00384050"/>
    <w:rsid w:val="00637EF4"/>
    <w:rsid w:val="00753112"/>
    <w:rsid w:val="00817209"/>
    <w:rsid w:val="00B813C4"/>
    <w:rsid w:val="00CE2CC0"/>
    <w:rsid w:val="00DE58CA"/>
    <w:rsid w:val="00E0635E"/>
    <w:rsid w:val="00E61C27"/>
    <w:rsid w:val="00EB6F24"/>
    <w:rsid w:val="00F0040C"/>
    <w:rsid w:val="00F1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E81989"/>
  <w15:chartTrackingRefBased/>
  <w15:docId w15:val="{BF0FD344-C85A-494D-8510-3DBA275B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12E"/>
  </w:style>
  <w:style w:type="paragraph" w:styleId="Pidipagina">
    <w:name w:val="footer"/>
    <w:basedOn w:val="Normale"/>
    <w:link w:val="PidipaginaCarattere"/>
    <w:uiPriority w:val="99"/>
    <w:unhideWhenUsed/>
    <w:rsid w:val="00005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12E"/>
  </w:style>
  <w:style w:type="paragraph" w:styleId="Nessunaspaziatura">
    <w:name w:val="No Spacing"/>
    <w:uiPriority w:val="1"/>
    <w:qFormat/>
    <w:rsid w:val="007531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Starcomunicazione</cp:lastModifiedBy>
  <cp:revision>4</cp:revision>
  <dcterms:created xsi:type="dcterms:W3CDTF">2023-10-10T07:42:00Z</dcterms:created>
  <dcterms:modified xsi:type="dcterms:W3CDTF">2023-10-10T07:50:00Z</dcterms:modified>
</cp:coreProperties>
</file>