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A82D" w14:textId="44223984" w:rsidR="00AA40B5" w:rsidRPr="00C14923" w:rsidRDefault="00743A11" w:rsidP="002F43DF">
      <w:pPr>
        <w:jc w:val="center"/>
        <w:rPr>
          <w:b/>
          <w:bCs/>
          <w:sz w:val="22"/>
          <w:szCs w:val="22"/>
        </w:rPr>
      </w:pPr>
      <w:r w:rsidRPr="00C14923">
        <w:rPr>
          <w:b/>
          <w:bCs/>
          <w:sz w:val="22"/>
          <w:szCs w:val="22"/>
        </w:rPr>
        <w:t>COMUNICATO STAMPA</w:t>
      </w:r>
    </w:p>
    <w:p w14:paraId="3ABC79BC" w14:textId="77777777" w:rsidR="00AC0247" w:rsidRPr="00143B47" w:rsidRDefault="00AC0247" w:rsidP="00D954E0">
      <w:pPr>
        <w:rPr>
          <w:b/>
          <w:bCs/>
          <w:sz w:val="22"/>
          <w:szCs w:val="22"/>
          <w:u w:val="single"/>
        </w:rPr>
      </w:pPr>
    </w:p>
    <w:p w14:paraId="794A9400" w14:textId="77777777" w:rsidR="00036647" w:rsidRDefault="00036647" w:rsidP="005D7380">
      <w:pPr>
        <w:rPr>
          <w:b/>
          <w:bCs/>
          <w:sz w:val="22"/>
          <w:szCs w:val="22"/>
          <w:u w:val="single"/>
        </w:rPr>
      </w:pPr>
    </w:p>
    <w:p w14:paraId="11BFC62A" w14:textId="77777777" w:rsidR="00036647" w:rsidRPr="004E38B9" w:rsidRDefault="00036647" w:rsidP="005D7380">
      <w:pPr>
        <w:rPr>
          <w:b/>
          <w:bCs/>
          <w:sz w:val="20"/>
          <w:szCs w:val="20"/>
          <w:u w:val="single"/>
        </w:rPr>
      </w:pPr>
    </w:p>
    <w:p w14:paraId="14329A50" w14:textId="77777777" w:rsidR="007443B4" w:rsidRPr="007443B4" w:rsidRDefault="007443B4" w:rsidP="007443B4">
      <w:pPr>
        <w:jc w:val="center"/>
        <w:rPr>
          <w:sz w:val="32"/>
          <w:szCs w:val="32"/>
          <w:lang w:val="it-CH"/>
        </w:rPr>
      </w:pPr>
      <w:bookmarkStart w:id="0" w:name="_Hlk193976663"/>
      <w:r w:rsidRPr="007443B4">
        <w:rPr>
          <w:sz w:val="32"/>
          <w:szCs w:val="32"/>
          <w:lang w:val="it-CH"/>
        </w:rPr>
        <w:t>Mercosur e mercati asiatici:</w:t>
      </w:r>
    </w:p>
    <w:p w14:paraId="315A2735" w14:textId="1BF75526" w:rsidR="00D954E0" w:rsidRDefault="007443B4" w:rsidP="007443B4">
      <w:pPr>
        <w:jc w:val="center"/>
        <w:rPr>
          <w:sz w:val="32"/>
          <w:szCs w:val="32"/>
          <w:lang w:val="it-CH"/>
        </w:rPr>
      </w:pPr>
      <w:r w:rsidRPr="007443B4">
        <w:rPr>
          <w:sz w:val="32"/>
          <w:szCs w:val="32"/>
          <w:lang w:val="it-CH"/>
        </w:rPr>
        <w:t>l’agroalimentare italiano</w:t>
      </w:r>
      <w:r>
        <w:rPr>
          <w:sz w:val="32"/>
          <w:szCs w:val="32"/>
          <w:lang w:val="it-CH"/>
        </w:rPr>
        <w:t xml:space="preserve"> </w:t>
      </w:r>
      <w:r w:rsidRPr="007443B4">
        <w:rPr>
          <w:sz w:val="32"/>
          <w:szCs w:val="32"/>
          <w:lang w:val="it-CH"/>
        </w:rPr>
        <w:t>gioca la carta logistica</w:t>
      </w:r>
    </w:p>
    <w:p w14:paraId="57D909CA" w14:textId="77777777" w:rsidR="007443B4" w:rsidRDefault="007443B4" w:rsidP="007443B4">
      <w:pPr>
        <w:jc w:val="center"/>
        <w:rPr>
          <w:sz w:val="32"/>
          <w:szCs w:val="32"/>
          <w:lang w:val="it-CH"/>
        </w:rPr>
      </w:pPr>
    </w:p>
    <w:p w14:paraId="4ED67451" w14:textId="20B20930" w:rsidR="007443B4" w:rsidRPr="007443B4" w:rsidRDefault="007443B4" w:rsidP="002A3247">
      <w:pPr>
        <w:jc w:val="both"/>
        <w:rPr>
          <w:b/>
          <w:bCs/>
          <w:u w:val="single"/>
          <w:lang w:val="it-CH"/>
        </w:rPr>
      </w:pPr>
      <w:r w:rsidRPr="007443B4">
        <w:rPr>
          <w:b/>
          <w:bCs/>
          <w:u w:val="single"/>
          <w:lang w:val="it-CH"/>
        </w:rPr>
        <w:t>Falteri (Federlogistica): “La competitività del Made in Italy si afferma solo sulla forza della filiera”</w:t>
      </w:r>
    </w:p>
    <w:p w14:paraId="33A27C2B" w14:textId="77777777" w:rsidR="007443B4" w:rsidRPr="00B654A3" w:rsidRDefault="007443B4" w:rsidP="007443B4">
      <w:pPr>
        <w:jc w:val="center"/>
        <w:rPr>
          <w:sz w:val="36"/>
          <w:szCs w:val="36"/>
        </w:rPr>
      </w:pPr>
    </w:p>
    <w:bookmarkEnd w:id="0"/>
    <w:p w14:paraId="44EE8432" w14:textId="77777777" w:rsidR="007443B4" w:rsidRPr="007443B4" w:rsidRDefault="007443B4" w:rsidP="007443B4">
      <w:pPr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  <w:r w:rsidRPr="007443B4">
        <w:rPr>
          <w:rFonts w:eastAsia="Times New Roman" w:cstheme="minorHAnsi"/>
          <w:color w:val="222222"/>
          <w:shd w:val="clear" w:color="auto" w:fill="FFFFFF"/>
          <w:lang w:val="it-CH" w:eastAsia="it-CH"/>
        </w:rPr>
        <w:t>Difronte alla crescente domanda originata dai mercati asiatici, dove qualità, sicurezza alimentare e tracciabilità stanno diventando fattori decisivi, la logistica à oggi a tutti gli effetti il principale fattore di competitività del settore agroalimentare. E solo una supply chain che consenta un dialogo costante fra aree produttive e aree di consumo può rendere possibile un salto di qualità.</w:t>
      </w:r>
    </w:p>
    <w:p w14:paraId="0D5238E6" w14:textId="5D344ACF" w:rsidR="007443B4" w:rsidRPr="007443B4" w:rsidRDefault="007443B4" w:rsidP="007443B4">
      <w:pPr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  <w:r w:rsidRPr="007443B4"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A sottolinearlo è Davide Falteri, </w:t>
      </w:r>
      <w:r w:rsidR="002A3247">
        <w:rPr>
          <w:rFonts w:eastAsia="Times New Roman" w:cstheme="minorHAnsi"/>
          <w:color w:val="222222"/>
          <w:shd w:val="clear" w:color="auto" w:fill="FFFFFF"/>
          <w:lang w:val="it-CH" w:eastAsia="it-CH"/>
        </w:rPr>
        <w:t>P</w:t>
      </w:r>
      <w:r w:rsidRPr="007443B4">
        <w:rPr>
          <w:rFonts w:eastAsia="Times New Roman" w:cstheme="minorHAnsi"/>
          <w:color w:val="222222"/>
          <w:shd w:val="clear" w:color="auto" w:fill="FFFFFF"/>
          <w:lang w:val="it-CH" w:eastAsia="it-CH"/>
        </w:rPr>
        <w:t>residente di Federlogistica, che, intervenendo a Roma al Forum “Il quadro internazionale e la movimentazione dell’agroalimentare italiano”, promosso da ACLI Terra presso la sede del CREA, ha individuato nella costruzione di una rete logistica integrata tra Italia, Penisola Iberica e America Latina un passo determinante per accompagnare le eccellenze agro-alimentari italiane sui mercati internazionali.</w:t>
      </w:r>
    </w:p>
    <w:p w14:paraId="3F53C960" w14:textId="157B444A" w:rsidR="007443B4" w:rsidRDefault="007443B4" w:rsidP="007443B4">
      <w:pPr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  <w:r w:rsidRPr="007443B4"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Il mercato globale della logistica agroalimentare (food </w:t>
      </w:r>
      <w:proofErr w:type="spellStart"/>
      <w:r w:rsidRPr="007443B4">
        <w:rPr>
          <w:rFonts w:eastAsia="Times New Roman" w:cstheme="minorHAnsi"/>
          <w:color w:val="222222"/>
          <w:shd w:val="clear" w:color="auto" w:fill="FFFFFF"/>
          <w:lang w:val="it-CH" w:eastAsia="it-CH"/>
        </w:rPr>
        <w:t>logistics</w:t>
      </w:r>
      <w:proofErr w:type="spellEnd"/>
      <w:r w:rsidRPr="007443B4">
        <w:rPr>
          <w:rFonts w:eastAsia="Times New Roman" w:cstheme="minorHAnsi"/>
          <w:color w:val="222222"/>
          <w:shd w:val="clear" w:color="auto" w:fill="FFFFFF"/>
          <w:lang w:val="it-CH" w:eastAsia="it-CH"/>
        </w:rPr>
        <w:t>) è stimato in oltre 150 miliardi di dollari e continua a crescere con un tasso medio annuo compreso tra 7% e 9%</w:t>
      </w:r>
      <w:r w:rsidR="002A3247">
        <w:rPr>
          <w:rFonts w:eastAsia="Times New Roman" w:cstheme="minorHAnsi"/>
          <w:color w:val="222222"/>
          <w:shd w:val="clear" w:color="auto" w:fill="FFFFFF"/>
          <w:lang w:val="it-CH" w:eastAsia="it-CH"/>
        </w:rPr>
        <w:t>,</w:t>
      </w:r>
      <w:r w:rsidRPr="007443B4"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 con incidenza sul valore finale del prodotto che sfiora il 15%. Il solo mercato della logistica a temperatura controllata (</w:t>
      </w:r>
      <w:proofErr w:type="spellStart"/>
      <w:r w:rsidRPr="007443B4">
        <w:rPr>
          <w:rFonts w:eastAsia="Times New Roman" w:cstheme="minorHAnsi"/>
          <w:color w:val="222222"/>
          <w:shd w:val="clear" w:color="auto" w:fill="FFFFFF"/>
          <w:lang w:val="it-CH" w:eastAsia="it-CH"/>
        </w:rPr>
        <w:t>cold</w:t>
      </w:r>
      <w:proofErr w:type="spellEnd"/>
      <w:r w:rsidRPr="007443B4"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 chain </w:t>
      </w:r>
      <w:proofErr w:type="spellStart"/>
      <w:r w:rsidRPr="007443B4">
        <w:rPr>
          <w:rFonts w:eastAsia="Times New Roman" w:cstheme="minorHAnsi"/>
          <w:color w:val="222222"/>
          <w:shd w:val="clear" w:color="auto" w:fill="FFFFFF"/>
          <w:lang w:val="it-CH" w:eastAsia="it-CH"/>
        </w:rPr>
        <w:t>logistics</w:t>
      </w:r>
      <w:proofErr w:type="spellEnd"/>
      <w:r w:rsidRPr="007443B4">
        <w:rPr>
          <w:rFonts w:eastAsia="Times New Roman" w:cstheme="minorHAnsi"/>
          <w:color w:val="222222"/>
          <w:shd w:val="clear" w:color="auto" w:fill="FFFFFF"/>
          <w:lang w:val="it-CH" w:eastAsia="it-CH"/>
        </w:rPr>
        <w:t>) supera i 300 miliardi di dollari e si prevede possa raggiungere 500–700 miliardi di dollari entro il 2030. In Italia la logistica incide per circa 35–40 miliardi di euro all'anno, includendo trasporto, magazzinaggio, distribuzione e servizi correlati. Per quanto attiene i Paesi dell’area sudamericana, del Mercosur è uno dei maggiori esportatori mondiali di prodotti agricoli e alimentari per un valore di circa 150 miliardi di dollari all'anno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. </w:t>
      </w:r>
    </w:p>
    <w:p w14:paraId="4BF89BEA" w14:textId="77777777" w:rsidR="007443B4" w:rsidRDefault="007443B4" w:rsidP="007443B4">
      <w:pPr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</w:p>
    <w:p w14:paraId="31AFC8C7" w14:textId="386F84BC" w:rsidR="00C97308" w:rsidRPr="002A3247" w:rsidRDefault="006554EB" w:rsidP="00D90D4C">
      <w:pPr>
        <w:jc w:val="right"/>
        <w:rPr>
          <w:i/>
          <w:iCs/>
          <w:sz w:val="22"/>
          <w:szCs w:val="22"/>
        </w:rPr>
      </w:pPr>
      <w:r w:rsidRPr="002A3247">
        <w:rPr>
          <w:i/>
          <w:iCs/>
          <w:sz w:val="22"/>
          <w:szCs w:val="22"/>
        </w:rPr>
        <w:t>Roma</w:t>
      </w:r>
      <w:r w:rsidR="000949DA" w:rsidRPr="002A3247">
        <w:rPr>
          <w:i/>
          <w:iCs/>
          <w:sz w:val="22"/>
          <w:szCs w:val="22"/>
        </w:rPr>
        <w:t xml:space="preserve">, </w:t>
      </w:r>
      <w:r w:rsidRPr="002A3247">
        <w:rPr>
          <w:i/>
          <w:iCs/>
          <w:sz w:val="22"/>
          <w:szCs w:val="22"/>
        </w:rPr>
        <w:t>10</w:t>
      </w:r>
      <w:r w:rsidR="00A2357D" w:rsidRPr="002A3247">
        <w:rPr>
          <w:i/>
          <w:iCs/>
          <w:sz w:val="22"/>
          <w:szCs w:val="22"/>
        </w:rPr>
        <w:t xml:space="preserve"> luglio</w:t>
      </w:r>
      <w:r w:rsidR="00F63563" w:rsidRPr="002A3247">
        <w:rPr>
          <w:i/>
          <w:iCs/>
          <w:sz w:val="22"/>
          <w:szCs w:val="22"/>
        </w:rPr>
        <w:t xml:space="preserve"> </w:t>
      </w:r>
      <w:r w:rsidR="00CE2DD9" w:rsidRPr="002A3247">
        <w:rPr>
          <w:i/>
          <w:iCs/>
          <w:sz w:val="22"/>
          <w:szCs w:val="22"/>
        </w:rPr>
        <w:t>202</w:t>
      </w:r>
      <w:r w:rsidR="00F63563" w:rsidRPr="002A3247">
        <w:rPr>
          <w:i/>
          <w:iCs/>
          <w:sz w:val="22"/>
          <w:szCs w:val="22"/>
        </w:rPr>
        <w:t>6</w:t>
      </w:r>
    </w:p>
    <w:p w14:paraId="530A5E07" w14:textId="698F70D4" w:rsidR="00955534" w:rsidRDefault="00955534" w:rsidP="00D90D4C">
      <w:pPr>
        <w:jc w:val="right"/>
        <w:rPr>
          <w:i/>
          <w:iCs/>
        </w:rPr>
      </w:pPr>
    </w:p>
    <w:p w14:paraId="7D73CAA6" w14:textId="3E8DF190" w:rsidR="00955534" w:rsidRPr="00C97308" w:rsidRDefault="00955534" w:rsidP="00D90D4C">
      <w:pPr>
        <w:jc w:val="right"/>
        <w:rPr>
          <w:i/>
          <w:iCs/>
        </w:rPr>
      </w:pPr>
    </w:p>
    <w:p w14:paraId="20D6D711" w14:textId="324D4234" w:rsidR="00754306" w:rsidRPr="00AD1D5B" w:rsidRDefault="00754306" w:rsidP="00754306">
      <w:pPr>
        <w:rPr>
          <w:rFonts w:cstheme="minorHAnsi"/>
          <w:i/>
        </w:rPr>
      </w:pPr>
      <w:r w:rsidRPr="00AD1D5B">
        <w:rPr>
          <w:rFonts w:cstheme="minorHAnsi"/>
          <w:i/>
        </w:rPr>
        <w:t xml:space="preserve">Per ulteriori informazioni: </w:t>
      </w:r>
    </w:p>
    <w:p w14:paraId="6033BC48" w14:textId="58F19FA1" w:rsidR="00133447" w:rsidRPr="00AD1D5B" w:rsidRDefault="00027E79" w:rsidP="00AD1D5B">
      <w:pPr>
        <w:spacing w:line="276" w:lineRule="auto"/>
        <w:rPr>
          <w:rFonts w:cstheme="minorHAnsi"/>
        </w:rPr>
      </w:pPr>
      <w:r w:rsidRPr="00732FA1">
        <w:rPr>
          <w:rFonts w:ascii="Arial" w:hAnsi="Arial" w:cs="Arial"/>
          <w:i/>
          <w:noProof/>
          <w:lang w:val="it-CH" w:eastAsia="it-CH"/>
        </w:rPr>
        <w:drawing>
          <wp:anchor distT="0" distB="0" distL="114300" distR="114300" simplePos="0" relativeHeight="251658240" behindDoc="0" locked="0" layoutInCell="1" allowOverlap="1" wp14:anchorId="5063D45D" wp14:editId="6758AC48">
            <wp:simplePos x="0" y="0"/>
            <wp:positionH relativeFrom="column">
              <wp:posOffset>75565</wp:posOffset>
            </wp:positionH>
            <wp:positionV relativeFrom="paragraph">
              <wp:posOffset>184150</wp:posOffset>
            </wp:positionV>
            <wp:extent cx="1152525" cy="466725"/>
            <wp:effectExtent l="0" t="0" r="9525" b="9525"/>
            <wp:wrapSquare wrapText="bothSides"/>
            <wp:docPr id="3" name="Immagine 3" descr="St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ar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375">
        <w:rPr>
          <w:rFonts w:ascii="Arial" w:hAnsi="Arial" w:cs="Arial"/>
          <w:i/>
        </w:rPr>
        <w:br w:type="textWrapping" w:clear="all"/>
      </w:r>
      <w:r w:rsidR="00590713" w:rsidRPr="002A3247">
        <w:rPr>
          <w:rFonts w:cstheme="minorHAnsi"/>
          <w:sz w:val="22"/>
          <w:szCs w:val="22"/>
        </w:rPr>
        <w:t>Barbara Gazzale</w:t>
      </w:r>
      <w:r w:rsidR="00AD1D5B" w:rsidRPr="002A3247">
        <w:rPr>
          <w:rFonts w:cstheme="minorHAnsi"/>
          <w:sz w:val="22"/>
          <w:szCs w:val="22"/>
        </w:rPr>
        <w:br/>
      </w:r>
      <w:r w:rsidR="00590713" w:rsidRPr="002A3247">
        <w:rPr>
          <w:rFonts w:cstheme="minorHAnsi"/>
          <w:sz w:val="22"/>
          <w:szCs w:val="22"/>
        </w:rPr>
        <w:t xml:space="preserve">+39 348 4144780 </w:t>
      </w:r>
      <w:r w:rsidR="00EF446E" w:rsidRPr="002A3247">
        <w:rPr>
          <w:rFonts w:cstheme="minorHAnsi"/>
          <w:sz w:val="22"/>
          <w:szCs w:val="22"/>
        </w:rPr>
        <w:t xml:space="preserve">/ </w:t>
      </w:r>
      <w:r w:rsidR="00590713" w:rsidRPr="002A3247">
        <w:rPr>
          <w:rFonts w:cstheme="minorHAnsi"/>
          <w:sz w:val="22"/>
          <w:szCs w:val="22"/>
        </w:rPr>
        <w:t>+41 786433361</w:t>
      </w:r>
    </w:p>
    <w:sectPr w:rsidR="00133447" w:rsidRPr="00AD1D5B" w:rsidSect="004411FD">
      <w:headerReference w:type="default" r:id="rId8"/>
      <w:footerReference w:type="default" r:id="rId9"/>
      <w:pgSz w:w="11906" w:h="16838"/>
      <w:pgMar w:top="3119" w:right="1531" w:bottom="1985" w:left="1531" w:header="567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5BC9" w14:textId="77777777" w:rsidR="00FB453E" w:rsidRDefault="00FB453E" w:rsidP="00743A11">
      <w:r>
        <w:separator/>
      </w:r>
    </w:p>
  </w:endnote>
  <w:endnote w:type="continuationSeparator" w:id="0">
    <w:p w14:paraId="26AA98E1" w14:textId="77777777" w:rsidR="00FB453E" w:rsidRDefault="00FB453E" w:rsidP="0074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4DC3" w14:textId="33F7597D" w:rsidR="00743A11" w:rsidRDefault="00552375" w:rsidP="00F17881">
    <w:pPr>
      <w:pStyle w:val="Pidipagina"/>
      <w:jc w:val="center"/>
    </w:pPr>
    <w:r>
      <w:t>A</w:t>
    </w:r>
    <w:r w:rsidR="00743A11">
      <w:t>derente a</w:t>
    </w:r>
  </w:p>
  <w:p w14:paraId="3E5F0CF4" w14:textId="77777777" w:rsidR="00743A11" w:rsidRDefault="00743A11" w:rsidP="00743A11">
    <w:pPr>
      <w:pStyle w:val="Pidipagina"/>
      <w:jc w:val="center"/>
    </w:pPr>
    <w:r>
      <w:rPr>
        <w:rFonts w:ascii="Verdana" w:hAnsi="Verdana"/>
        <w:bCs/>
        <w:noProof/>
      </w:rPr>
      <w:drawing>
        <wp:inline distT="0" distB="0" distL="0" distR="0" wp14:anchorId="5F80C1AF" wp14:editId="699336A1">
          <wp:extent cx="810000" cy="856800"/>
          <wp:effectExtent l="0" t="0" r="3175" b="0"/>
          <wp:docPr id="893503155" name="Immagine 8935031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32473" w14:textId="77777777" w:rsidR="00743A11" w:rsidRDefault="00743A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30DC" w14:textId="77777777" w:rsidR="00FB453E" w:rsidRDefault="00FB453E" w:rsidP="00743A11">
      <w:r>
        <w:separator/>
      </w:r>
    </w:p>
  </w:footnote>
  <w:footnote w:type="continuationSeparator" w:id="0">
    <w:p w14:paraId="66187ADA" w14:textId="77777777" w:rsidR="00FB453E" w:rsidRDefault="00FB453E" w:rsidP="0074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BDA8" w14:textId="31101B80" w:rsidR="00743A11" w:rsidRDefault="00743A11" w:rsidP="00743A11">
    <w:pPr>
      <w:pStyle w:val="Intestazione"/>
      <w:jc w:val="center"/>
    </w:pPr>
    <w:r w:rsidRPr="00C8003D">
      <w:rPr>
        <w:rFonts w:ascii="Calibri Light" w:hAnsi="Calibri Light" w:cs="Calibri Light"/>
        <w:noProof/>
      </w:rPr>
      <w:drawing>
        <wp:inline distT="0" distB="0" distL="0" distR="0" wp14:anchorId="51FBD551" wp14:editId="453359C5">
          <wp:extent cx="1238400" cy="1238400"/>
          <wp:effectExtent l="0" t="0" r="6350" b="0"/>
          <wp:docPr id="722747162" name="Immagine 7227471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2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5D32"/>
    <w:multiLevelType w:val="hybridMultilevel"/>
    <w:tmpl w:val="971693DC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E374F"/>
    <w:multiLevelType w:val="hybridMultilevel"/>
    <w:tmpl w:val="559E2062"/>
    <w:lvl w:ilvl="0" w:tplc="C45445F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F0345"/>
    <w:multiLevelType w:val="hybridMultilevel"/>
    <w:tmpl w:val="3E665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77DFB"/>
    <w:multiLevelType w:val="hybridMultilevel"/>
    <w:tmpl w:val="C54205E6"/>
    <w:lvl w:ilvl="0" w:tplc="EAB239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33F73"/>
    <w:multiLevelType w:val="hybridMultilevel"/>
    <w:tmpl w:val="C5528948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75B87"/>
    <w:multiLevelType w:val="hybridMultilevel"/>
    <w:tmpl w:val="03868FC8"/>
    <w:lvl w:ilvl="0" w:tplc="C45445F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94068">
    <w:abstractNumId w:val="4"/>
  </w:num>
  <w:num w:numId="2" w16cid:durableId="1288393117">
    <w:abstractNumId w:val="0"/>
  </w:num>
  <w:num w:numId="3" w16cid:durableId="195312112">
    <w:abstractNumId w:val="3"/>
  </w:num>
  <w:num w:numId="4" w16cid:durableId="1923754882">
    <w:abstractNumId w:val="1"/>
  </w:num>
  <w:num w:numId="5" w16cid:durableId="1982490637">
    <w:abstractNumId w:val="5"/>
  </w:num>
  <w:num w:numId="6" w16cid:durableId="639769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DD"/>
    <w:rsid w:val="0000760A"/>
    <w:rsid w:val="00011966"/>
    <w:rsid w:val="0001446B"/>
    <w:rsid w:val="00025411"/>
    <w:rsid w:val="0002638B"/>
    <w:rsid w:val="00027E79"/>
    <w:rsid w:val="00036563"/>
    <w:rsid w:val="00036647"/>
    <w:rsid w:val="000378EA"/>
    <w:rsid w:val="00047177"/>
    <w:rsid w:val="00060D04"/>
    <w:rsid w:val="000706F3"/>
    <w:rsid w:val="0007259C"/>
    <w:rsid w:val="00072BFD"/>
    <w:rsid w:val="00074AC1"/>
    <w:rsid w:val="00084F14"/>
    <w:rsid w:val="00092F55"/>
    <w:rsid w:val="000949DA"/>
    <w:rsid w:val="00094E16"/>
    <w:rsid w:val="000A71F9"/>
    <w:rsid w:val="000B677E"/>
    <w:rsid w:val="000C270D"/>
    <w:rsid w:val="000C4DA6"/>
    <w:rsid w:val="000C7E4A"/>
    <w:rsid w:val="000D678E"/>
    <w:rsid w:val="000E2DB7"/>
    <w:rsid w:val="000F31E6"/>
    <w:rsid w:val="000F76B6"/>
    <w:rsid w:val="00106084"/>
    <w:rsid w:val="0012366E"/>
    <w:rsid w:val="001251ED"/>
    <w:rsid w:val="00126A56"/>
    <w:rsid w:val="00126F8A"/>
    <w:rsid w:val="001328EF"/>
    <w:rsid w:val="00133447"/>
    <w:rsid w:val="00134ACF"/>
    <w:rsid w:val="00135E94"/>
    <w:rsid w:val="00141CCD"/>
    <w:rsid w:val="00141DDC"/>
    <w:rsid w:val="00143B47"/>
    <w:rsid w:val="001463C1"/>
    <w:rsid w:val="00152FF5"/>
    <w:rsid w:val="00153256"/>
    <w:rsid w:val="001536C7"/>
    <w:rsid w:val="00166473"/>
    <w:rsid w:val="00177010"/>
    <w:rsid w:val="001A29F1"/>
    <w:rsid w:val="001A7400"/>
    <w:rsid w:val="001C433B"/>
    <w:rsid w:val="001C67D9"/>
    <w:rsid w:val="001E41F3"/>
    <w:rsid w:val="001F31FC"/>
    <w:rsid w:val="001F4BC7"/>
    <w:rsid w:val="00201255"/>
    <w:rsid w:val="00202D98"/>
    <w:rsid w:val="00207FEC"/>
    <w:rsid w:val="00211F6B"/>
    <w:rsid w:val="0021312C"/>
    <w:rsid w:val="002140D6"/>
    <w:rsid w:val="00215A58"/>
    <w:rsid w:val="00247382"/>
    <w:rsid w:val="00261812"/>
    <w:rsid w:val="00266D3D"/>
    <w:rsid w:val="00273BBA"/>
    <w:rsid w:val="002759B4"/>
    <w:rsid w:val="00283424"/>
    <w:rsid w:val="00291AEB"/>
    <w:rsid w:val="002A0F04"/>
    <w:rsid w:val="002A3247"/>
    <w:rsid w:val="002A411F"/>
    <w:rsid w:val="002B3345"/>
    <w:rsid w:val="002B435E"/>
    <w:rsid w:val="002C43D3"/>
    <w:rsid w:val="002C63F6"/>
    <w:rsid w:val="002D1FB6"/>
    <w:rsid w:val="002F0249"/>
    <w:rsid w:val="002F37AC"/>
    <w:rsid w:val="002F43DF"/>
    <w:rsid w:val="002F62A0"/>
    <w:rsid w:val="002F73F0"/>
    <w:rsid w:val="003009EF"/>
    <w:rsid w:val="00300E12"/>
    <w:rsid w:val="00311964"/>
    <w:rsid w:val="00312D82"/>
    <w:rsid w:val="00316594"/>
    <w:rsid w:val="00316981"/>
    <w:rsid w:val="00341770"/>
    <w:rsid w:val="003466D4"/>
    <w:rsid w:val="0035172B"/>
    <w:rsid w:val="003563F5"/>
    <w:rsid w:val="00357C94"/>
    <w:rsid w:val="003602CB"/>
    <w:rsid w:val="003615AB"/>
    <w:rsid w:val="0037052E"/>
    <w:rsid w:val="00384F96"/>
    <w:rsid w:val="0038654C"/>
    <w:rsid w:val="0038707B"/>
    <w:rsid w:val="0039082D"/>
    <w:rsid w:val="00395631"/>
    <w:rsid w:val="003B2D02"/>
    <w:rsid w:val="003C369A"/>
    <w:rsid w:val="003D0426"/>
    <w:rsid w:val="003D0841"/>
    <w:rsid w:val="003D2B69"/>
    <w:rsid w:val="003D4E48"/>
    <w:rsid w:val="003E4F39"/>
    <w:rsid w:val="003F2B3E"/>
    <w:rsid w:val="003F46D5"/>
    <w:rsid w:val="00402C0C"/>
    <w:rsid w:val="004037E5"/>
    <w:rsid w:val="0041170E"/>
    <w:rsid w:val="00414441"/>
    <w:rsid w:val="00416EA2"/>
    <w:rsid w:val="00424271"/>
    <w:rsid w:val="0042792F"/>
    <w:rsid w:val="004302C9"/>
    <w:rsid w:val="00430E43"/>
    <w:rsid w:val="00435D58"/>
    <w:rsid w:val="00437FB6"/>
    <w:rsid w:val="004411FD"/>
    <w:rsid w:val="0044568B"/>
    <w:rsid w:val="00446BDC"/>
    <w:rsid w:val="00460B6B"/>
    <w:rsid w:val="00463376"/>
    <w:rsid w:val="0047672E"/>
    <w:rsid w:val="0048117D"/>
    <w:rsid w:val="004842B6"/>
    <w:rsid w:val="00487AD8"/>
    <w:rsid w:val="0049485F"/>
    <w:rsid w:val="00497E66"/>
    <w:rsid w:val="004C0762"/>
    <w:rsid w:val="004C1D65"/>
    <w:rsid w:val="004C3DEB"/>
    <w:rsid w:val="004C442D"/>
    <w:rsid w:val="004E0030"/>
    <w:rsid w:val="004E38B9"/>
    <w:rsid w:val="004E70B7"/>
    <w:rsid w:val="004E71A1"/>
    <w:rsid w:val="004F312E"/>
    <w:rsid w:val="004F3E86"/>
    <w:rsid w:val="004F5AF0"/>
    <w:rsid w:val="0050648C"/>
    <w:rsid w:val="0051552F"/>
    <w:rsid w:val="00535C33"/>
    <w:rsid w:val="005455B4"/>
    <w:rsid w:val="0054622E"/>
    <w:rsid w:val="005463CB"/>
    <w:rsid w:val="00552375"/>
    <w:rsid w:val="005601C1"/>
    <w:rsid w:val="0058586B"/>
    <w:rsid w:val="00590713"/>
    <w:rsid w:val="00593911"/>
    <w:rsid w:val="00595E17"/>
    <w:rsid w:val="005A1F87"/>
    <w:rsid w:val="005B7665"/>
    <w:rsid w:val="005B7828"/>
    <w:rsid w:val="005C32D0"/>
    <w:rsid w:val="005C3893"/>
    <w:rsid w:val="005C3C1F"/>
    <w:rsid w:val="005D21CA"/>
    <w:rsid w:val="005D7380"/>
    <w:rsid w:val="005E048F"/>
    <w:rsid w:val="006064CF"/>
    <w:rsid w:val="00612235"/>
    <w:rsid w:val="00613838"/>
    <w:rsid w:val="00614E5D"/>
    <w:rsid w:val="00617109"/>
    <w:rsid w:val="00624B8C"/>
    <w:rsid w:val="00627C6F"/>
    <w:rsid w:val="00634264"/>
    <w:rsid w:val="006438C0"/>
    <w:rsid w:val="00643A2B"/>
    <w:rsid w:val="00650BEE"/>
    <w:rsid w:val="00653F30"/>
    <w:rsid w:val="006554EB"/>
    <w:rsid w:val="00666D58"/>
    <w:rsid w:val="00667FD7"/>
    <w:rsid w:val="00670F70"/>
    <w:rsid w:val="006910A1"/>
    <w:rsid w:val="006930DE"/>
    <w:rsid w:val="00693D06"/>
    <w:rsid w:val="006963D4"/>
    <w:rsid w:val="006C33A8"/>
    <w:rsid w:val="006C49D7"/>
    <w:rsid w:val="006C5DF8"/>
    <w:rsid w:val="006E771C"/>
    <w:rsid w:val="006E7F01"/>
    <w:rsid w:val="00707BC6"/>
    <w:rsid w:val="00717203"/>
    <w:rsid w:val="007210B0"/>
    <w:rsid w:val="00723815"/>
    <w:rsid w:val="00723D48"/>
    <w:rsid w:val="00734070"/>
    <w:rsid w:val="00740D8B"/>
    <w:rsid w:val="00743A11"/>
    <w:rsid w:val="007443B4"/>
    <w:rsid w:val="00750F49"/>
    <w:rsid w:val="00754306"/>
    <w:rsid w:val="00754342"/>
    <w:rsid w:val="0075459B"/>
    <w:rsid w:val="00756514"/>
    <w:rsid w:val="007615D0"/>
    <w:rsid w:val="007750A4"/>
    <w:rsid w:val="00776265"/>
    <w:rsid w:val="007824DF"/>
    <w:rsid w:val="00784EA0"/>
    <w:rsid w:val="00785D5F"/>
    <w:rsid w:val="00793DDE"/>
    <w:rsid w:val="007973A1"/>
    <w:rsid w:val="007977E3"/>
    <w:rsid w:val="00797FE3"/>
    <w:rsid w:val="007A6E9C"/>
    <w:rsid w:val="007B00F3"/>
    <w:rsid w:val="007B1515"/>
    <w:rsid w:val="007E53BA"/>
    <w:rsid w:val="00806346"/>
    <w:rsid w:val="008161FF"/>
    <w:rsid w:val="008307E3"/>
    <w:rsid w:val="00834B8F"/>
    <w:rsid w:val="008406B3"/>
    <w:rsid w:val="00843F4E"/>
    <w:rsid w:val="00844365"/>
    <w:rsid w:val="00844709"/>
    <w:rsid w:val="008576AB"/>
    <w:rsid w:val="00870249"/>
    <w:rsid w:val="00871E35"/>
    <w:rsid w:val="00873A96"/>
    <w:rsid w:val="00874EB5"/>
    <w:rsid w:val="008772CD"/>
    <w:rsid w:val="008A4DB4"/>
    <w:rsid w:val="008A71F1"/>
    <w:rsid w:val="008B1E38"/>
    <w:rsid w:val="008C4AC1"/>
    <w:rsid w:val="008D0E96"/>
    <w:rsid w:val="008D18EA"/>
    <w:rsid w:val="008D3532"/>
    <w:rsid w:val="008D4C89"/>
    <w:rsid w:val="008F1D94"/>
    <w:rsid w:val="008F7FDD"/>
    <w:rsid w:val="00915E7F"/>
    <w:rsid w:val="00950782"/>
    <w:rsid w:val="00955534"/>
    <w:rsid w:val="00965111"/>
    <w:rsid w:val="00980A77"/>
    <w:rsid w:val="00990302"/>
    <w:rsid w:val="009964A8"/>
    <w:rsid w:val="009A1F00"/>
    <w:rsid w:val="009A4044"/>
    <w:rsid w:val="009B53E6"/>
    <w:rsid w:val="009C1F49"/>
    <w:rsid w:val="009D4CDD"/>
    <w:rsid w:val="009D53FC"/>
    <w:rsid w:val="009E782F"/>
    <w:rsid w:val="00A04708"/>
    <w:rsid w:val="00A11AB8"/>
    <w:rsid w:val="00A134B3"/>
    <w:rsid w:val="00A2357D"/>
    <w:rsid w:val="00A257C7"/>
    <w:rsid w:val="00A262EB"/>
    <w:rsid w:val="00A26AB1"/>
    <w:rsid w:val="00A30CD9"/>
    <w:rsid w:val="00A319F4"/>
    <w:rsid w:val="00A401F9"/>
    <w:rsid w:val="00A420F7"/>
    <w:rsid w:val="00A45A6A"/>
    <w:rsid w:val="00A64466"/>
    <w:rsid w:val="00A77D8A"/>
    <w:rsid w:val="00A84277"/>
    <w:rsid w:val="00A85FB1"/>
    <w:rsid w:val="00A9072C"/>
    <w:rsid w:val="00A911E1"/>
    <w:rsid w:val="00A92EEB"/>
    <w:rsid w:val="00AA1EC3"/>
    <w:rsid w:val="00AA2388"/>
    <w:rsid w:val="00AA40B5"/>
    <w:rsid w:val="00AA72A1"/>
    <w:rsid w:val="00AB6295"/>
    <w:rsid w:val="00AB752E"/>
    <w:rsid w:val="00AC0247"/>
    <w:rsid w:val="00AC4333"/>
    <w:rsid w:val="00AC461C"/>
    <w:rsid w:val="00AC6A0E"/>
    <w:rsid w:val="00AC776F"/>
    <w:rsid w:val="00AD1D5B"/>
    <w:rsid w:val="00AE2090"/>
    <w:rsid w:val="00AE4159"/>
    <w:rsid w:val="00AE614F"/>
    <w:rsid w:val="00AF6FEB"/>
    <w:rsid w:val="00B13914"/>
    <w:rsid w:val="00B14A91"/>
    <w:rsid w:val="00B25E1E"/>
    <w:rsid w:val="00B317E8"/>
    <w:rsid w:val="00B654A3"/>
    <w:rsid w:val="00B80B7E"/>
    <w:rsid w:val="00B9611D"/>
    <w:rsid w:val="00B968EA"/>
    <w:rsid w:val="00BA0664"/>
    <w:rsid w:val="00BB50D4"/>
    <w:rsid w:val="00BC1DD0"/>
    <w:rsid w:val="00BC3903"/>
    <w:rsid w:val="00BC7191"/>
    <w:rsid w:val="00BD7D83"/>
    <w:rsid w:val="00BF7988"/>
    <w:rsid w:val="00C05E9B"/>
    <w:rsid w:val="00C14923"/>
    <w:rsid w:val="00C25B0F"/>
    <w:rsid w:val="00C35C82"/>
    <w:rsid w:val="00C40009"/>
    <w:rsid w:val="00C45FDF"/>
    <w:rsid w:val="00C53924"/>
    <w:rsid w:val="00C60311"/>
    <w:rsid w:val="00C75B7D"/>
    <w:rsid w:val="00C81C71"/>
    <w:rsid w:val="00C832CD"/>
    <w:rsid w:val="00C84EBA"/>
    <w:rsid w:val="00C92787"/>
    <w:rsid w:val="00C97308"/>
    <w:rsid w:val="00CA0143"/>
    <w:rsid w:val="00CA5CCB"/>
    <w:rsid w:val="00CB18E9"/>
    <w:rsid w:val="00CC12EC"/>
    <w:rsid w:val="00CC22EB"/>
    <w:rsid w:val="00CC232A"/>
    <w:rsid w:val="00CC2614"/>
    <w:rsid w:val="00CC4717"/>
    <w:rsid w:val="00CC7867"/>
    <w:rsid w:val="00CD62DD"/>
    <w:rsid w:val="00CE15CB"/>
    <w:rsid w:val="00CE2DD9"/>
    <w:rsid w:val="00CE5FDF"/>
    <w:rsid w:val="00D031C7"/>
    <w:rsid w:val="00D12BE2"/>
    <w:rsid w:val="00D15267"/>
    <w:rsid w:val="00D22901"/>
    <w:rsid w:val="00D40D8A"/>
    <w:rsid w:val="00D418C3"/>
    <w:rsid w:val="00D429AC"/>
    <w:rsid w:val="00D5019E"/>
    <w:rsid w:val="00D56F4F"/>
    <w:rsid w:val="00D830A4"/>
    <w:rsid w:val="00D85CCE"/>
    <w:rsid w:val="00D86815"/>
    <w:rsid w:val="00D90D4C"/>
    <w:rsid w:val="00D954E0"/>
    <w:rsid w:val="00D96809"/>
    <w:rsid w:val="00DA33C2"/>
    <w:rsid w:val="00DA376F"/>
    <w:rsid w:val="00DA5D3F"/>
    <w:rsid w:val="00DA7200"/>
    <w:rsid w:val="00DB1462"/>
    <w:rsid w:val="00DB5FF5"/>
    <w:rsid w:val="00DE36AC"/>
    <w:rsid w:val="00DF2981"/>
    <w:rsid w:val="00DF39A4"/>
    <w:rsid w:val="00E1525D"/>
    <w:rsid w:val="00E27DE2"/>
    <w:rsid w:val="00E321B1"/>
    <w:rsid w:val="00E3461C"/>
    <w:rsid w:val="00E354CB"/>
    <w:rsid w:val="00E40263"/>
    <w:rsid w:val="00E404A6"/>
    <w:rsid w:val="00E724BA"/>
    <w:rsid w:val="00E7263A"/>
    <w:rsid w:val="00E9060E"/>
    <w:rsid w:val="00E966CD"/>
    <w:rsid w:val="00E97AED"/>
    <w:rsid w:val="00EA1444"/>
    <w:rsid w:val="00EC528C"/>
    <w:rsid w:val="00EF446E"/>
    <w:rsid w:val="00F01E79"/>
    <w:rsid w:val="00F10F73"/>
    <w:rsid w:val="00F1670F"/>
    <w:rsid w:val="00F17881"/>
    <w:rsid w:val="00F305DB"/>
    <w:rsid w:val="00F34F64"/>
    <w:rsid w:val="00F37B0A"/>
    <w:rsid w:val="00F40863"/>
    <w:rsid w:val="00F43D7A"/>
    <w:rsid w:val="00F46C81"/>
    <w:rsid w:val="00F52F48"/>
    <w:rsid w:val="00F533A7"/>
    <w:rsid w:val="00F63563"/>
    <w:rsid w:val="00F64856"/>
    <w:rsid w:val="00F67CF0"/>
    <w:rsid w:val="00F72456"/>
    <w:rsid w:val="00F77642"/>
    <w:rsid w:val="00F77F20"/>
    <w:rsid w:val="00F906B8"/>
    <w:rsid w:val="00F90EAC"/>
    <w:rsid w:val="00FA092A"/>
    <w:rsid w:val="00FA132A"/>
    <w:rsid w:val="00FB453E"/>
    <w:rsid w:val="00FB64DA"/>
    <w:rsid w:val="00FC0CAB"/>
    <w:rsid w:val="00FC14E5"/>
    <w:rsid w:val="00FC6E87"/>
    <w:rsid w:val="00FC780E"/>
    <w:rsid w:val="00FC7B85"/>
    <w:rsid w:val="00FC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BA258F"/>
  <w15:chartTrackingRefBased/>
  <w15:docId w15:val="{E2ECC2B3-B82F-4047-89F6-89F20F95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3A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A11"/>
  </w:style>
  <w:style w:type="paragraph" w:styleId="Pidipagina">
    <w:name w:val="footer"/>
    <w:basedOn w:val="Normale"/>
    <w:link w:val="PidipaginaCarattere"/>
    <w:unhideWhenUsed/>
    <w:rsid w:val="00743A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43A11"/>
  </w:style>
  <w:style w:type="character" w:styleId="Collegamentoipertestuale">
    <w:name w:val="Hyperlink"/>
    <w:basedOn w:val="Carpredefinitoparagrafo"/>
    <w:uiPriority w:val="99"/>
    <w:unhideWhenUsed/>
    <w:rsid w:val="001334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344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754306"/>
    <w:rPr>
      <w:rFonts w:ascii="Calibri" w:eastAsia="Calibri" w:hAnsi="Calibri" w:cs="Times New Roman"/>
      <w:sz w:val="22"/>
      <w:szCs w:val="22"/>
      <w:lang w:val="it-CH"/>
    </w:rPr>
  </w:style>
  <w:style w:type="paragraph" w:styleId="NormaleWeb">
    <w:name w:val="Normal (Web)"/>
    <w:basedOn w:val="Normale"/>
    <w:uiPriority w:val="99"/>
    <w:unhideWhenUsed/>
    <w:rsid w:val="00437F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it-CH"/>
    </w:rPr>
  </w:style>
  <w:style w:type="paragraph" w:styleId="Paragrafoelenco">
    <w:name w:val="List Paragraph"/>
    <w:basedOn w:val="Normale"/>
    <w:uiPriority w:val="34"/>
    <w:qFormat/>
    <w:rsid w:val="00C53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Ferretto</dc:creator>
  <cp:keywords/>
  <dc:description/>
  <cp:lastModifiedBy>info starcomunicazione</cp:lastModifiedBy>
  <cp:revision>4</cp:revision>
  <cp:lastPrinted>2023-11-03T13:54:00Z</cp:lastPrinted>
  <dcterms:created xsi:type="dcterms:W3CDTF">2026-07-10T07:50:00Z</dcterms:created>
  <dcterms:modified xsi:type="dcterms:W3CDTF">2026-07-10T08:06:00Z</dcterms:modified>
</cp:coreProperties>
</file>