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E2C92" w14:textId="77777777" w:rsidR="00E00A3F" w:rsidRPr="00B80653" w:rsidRDefault="005F4C13" w:rsidP="00B80653">
      <w:pPr>
        <w:rPr>
          <w:rFonts w:ascii="Verdana" w:hAnsi="Verdana"/>
        </w:rPr>
      </w:pPr>
      <w:r>
        <w:rPr>
          <w:rFonts w:ascii="Verdana" w:hAnsi="Verdana"/>
          <w:b/>
          <w:bCs/>
          <w:noProof/>
          <w:lang w:eastAsia="it-IT"/>
        </w:rPr>
        <w:drawing>
          <wp:anchor distT="0" distB="0" distL="114300" distR="114300" simplePos="0" relativeHeight="251658240" behindDoc="0" locked="0" layoutInCell="1" allowOverlap="1" wp14:anchorId="6D7F6FD3" wp14:editId="4CF1E065">
            <wp:simplePos x="0" y="0"/>
            <wp:positionH relativeFrom="column">
              <wp:posOffset>3935730</wp:posOffset>
            </wp:positionH>
            <wp:positionV relativeFrom="paragraph">
              <wp:posOffset>-635</wp:posOffset>
            </wp:positionV>
            <wp:extent cx="2270760" cy="361654"/>
            <wp:effectExtent l="0" t="0" r="0" b="63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armatori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70760" cy="361654"/>
                    </a:xfrm>
                    <a:prstGeom prst="rect">
                      <a:avLst/>
                    </a:prstGeom>
                  </pic:spPr>
                </pic:pic>
              </a:graphicData>
            </a:graphic>
          </wp:anchor>
        </w:drawing>
      </w:r>
      <w:r w:rsidR="00E00A3F">
        <w:rPr>
          <w:noProof/>
          <w:lang w:eastAsia="it-IT"/>
        </w:rPr>
        <w:drawing>
          <wp:inline distT="0" distB="0" distL="0" distR="0" wp14:anchorId="763A6E83" wp14:editId="3AAE800A">
            <wp:extent cx="1533525" cy="967105"/>
            <wp:effectExtent l="0" t="0" r="9525" b="4445"/>
            <wp:docPr id="2" name="Immagine 2" descr="Immagine che contiene testo, Carattere,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schermata, Elementi grafici&#10;&#10;Descrizione generata automa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3525" cy="967105"/>
                    </a:xfrm>
                    <a:prstGeom prst="rect">
                      <a:avLst/>
                    </a:prstGeom>
                    <a:noFill/>
                    <a:ln>
                      <a:noFill/>
                    </a:ln>
                  </pic:spPr>
                </pic:pic>
              </a:graphicData>
            </a:graphic>
          </wp:inline>
        </w:drawing>
      </w:r>
      <w:r w:rsidR="00B80653">
        <w:rPr>
          <w:rFonts w:ascii="Verdana" w:hAnsi="Verdana"/>
          <w:b/>
          <w:bCs/>
        </w:rPr>
        <w:tab/>
      </w:r>
      <w:r w:rsidR="00B80653">
        <w:rPr>
          <w:rFonts w:ascii="Verdana" w:hAnsi="Verdana"/>
          <w:b/>
          <w:bCs/>
        </w:rPr>
        <w:tab/>
      </w:r>
      <w:r w:rsidR="00B80653">
        <w:rPr>
          <w:rFonts w:ascii="Verdana" w:hAnsi="Verdana"/>
          <w:b/>
          <w:bCs/>
        </w:rPr>
        <w:tab/>
      </w:r>
      <w:r w:rsidR="00B80653">
        <w:rPr>
          <w:rFonts w:ascii="Verdana" w:hAnsi="Verdana"/>
          <w:b/>
          <w:bCs/>
        </w:rPr>
        <w:tab/>
      </w:r>
      <w:r w:rsidR="00B80653">
        <w:rPr>
          <w:rFonts w:ascii="Verdana" w:hAnsi="Verdana"/>
          <w:b/>
          <w:bCs/>
        </w:rPr>
        <w:tab/>
      </w:r>
      <w:r w:rsidR="00B80653">
        <w:rPr>
          <w:rFonts w:ascii="Verdana" w:hAnsi="Verdana"/>
          <w:b/>
          <w:bCs/>
        </w:rPr>
        <w:tab/>
      </w:r>
    </w:p>
    <w:p w14:paraId="4090C244" w14:textId="77777777" w:rsidR="00E00A3F" w:rsidRDefault="00E00A3F" w:rsidP="00E00A3F">
      <w:pPr>
        <w:rPr>
          <w:rFonts w:ascii="Verdana" w:hAnsi="Verdana"/>
          <w:b/>
          <w:bCs/>
        </w:rPr>
      </w:pPr>
    </w:p>
    <w:p w14:paraId="2F261FEB" w14:textId="77777777" w:rsidR="00BC58DE" w:rsidRDefault="00BC58DE" w:rsidP="004D2EBD">
      <w:pPr>
        <w:jc w:val="center"/>
        <w:rPr>
          <w:rFonts w:ascii="Verdana" w:hAnsi="Verdana"/>
          <w:b/>
          <w:bCs/>
        </w:rPr>
      </w:pPr>
      <w:r w:rsidRPr="00BC58DE">
        <w:rPr>
          <w:rFonts w:ascii="Verdana" w:hAnsi="Verdana"/>
          <w:b/>
          <w:bCs/>
        </w:rPr>
        <w:t>COMUNICATO</w:t>
      </w:r>
      <w:r w:rsidR="002B7BE5">
        <w:rPr>
          <w:rFonts w:ascii="Verdana" w:hAnsi="Verdana"/>
          <w:b/>
          <w:bCs/>
        </w:rPr>
        <w:t xml:space="preserve"> STAMPA</w:t>
      </w:r>
    </w:p>
    <w:p w14:paraId="4B2387BC" w14:textId="77777777" w:rsidR="004D2EBD" w:rsidRDefault="004D2EBD" w:rsidP="004D2EBD">
      <w:pPr>
        <w:rPr>
          <w:rFonts w:ascii="Verdana" w:hAnsi="Verdana"/>
          <w:b/>
          <w:bCs/>
        </w:rPr>
      </w:pPr>
    </w:p>
    <w:p w14:paraId="64A334D0" w14:textId="41996CF9" w:rsidR="00BC58DE" w:rsidRPr="004D2EBD" w:rsidRDefault="00AB5C3D" w:rsidP="004D2EBD">
      <w:pPr>
        <w:spacing w:line="360" w:lineRule="auto"/>
        <w:jc w:val="center"/>
        <w:rPr>
          <w:rFonts w:ascii="Verdana" w:hAnsi="Verdana"/>
          <w:b/>
          <w:bCs/>
          <w:i/>
          <w:iCs/>
          <w:sz w:val="21"/>
          <w:szCs w:val="21"/>
        </w:rPr>
      </w:pPr>
      <w:r w:rsidRPr="004D2EBD">
        <w:rPr>
          <w:rFonts w:ascii="Verdana" w:hAnsi="Verdana"/>
          <w:b/>
          <w:bCs/>
          <w:i/>
          <w:iCs/>
          <w:sz w:val="21"/>
          <w:szCs w:val="21"/>
        </w:rPr>
        <w:t xml:space="preserve">Cultura della salute e della sicurezza sul lavoro in ambito marittimo-portuale: presentato il protocollo di </w:t>
      </w:r>
      <w:r w:rsidR="002B7BE5" w:rsidRPr="004D2EBD">
        <w:rPr>
          <w:rFonts w:ascii="Verdana" w:hAnsi="Verdana"/>
          <w:b/>
          <w:bCs/>
          <w:i/>
          <w:iCs/>
          <w:sz w:val="21"/>
          <w:szCs w:val="21"/>
        </w:rPr>
        <w:t>i</w:t>
      </w:r>
      <w:r w:rsidRPr="004D2EBD">
        <w:rPr>
          <w:rFonts w:ascii="Verdana" w:hAnsi="Verdana"/>
          <w:b/>
          <w:bCs/>
          <w:i/>
          <w:iCs/>
          <w:sz w:val="21"/>
          <w:szCs w:val="21"/>
        </w:rPr>
        <w:t>ntesa sottoscritto da Inail Campania e</w:t>
      </w:r>
      <w:r w:rsidR="004D2EBD" w:rsidRPr="004D2EBD">
        <w:rPr>
          <w:rFonts w:ascii="Verdana" w:hAnsi="Verdana"/>
          <w:b/>
          <w:bCs/>
          <w:i/>
          <w:iCs/>
          <w:sz w:val="21"/>
          <w:szCs w:val="21"/>
        </w:rPr>
        <w:t xml:space="preserve"> </w:t>
      </w:r>
      <w:r w:rsidRPr="004D2EBD">
        <w:rPr>
          <w:rFonts w:ascii="Verdana" w:hAnsi="Verdana"/>
          <w:b/>
          <w:bCs/>
          <w:i/>
          <w:iCs/>
          <w:sz w:val="21"/>
          <w:szCs w:val="21"/>
        </w:rPr>
        <w:t>Assarmatori</w:t>
      </w:r>
    </w:p>
    <w:p w14:paraId="642E037A" w14:textId="77777777" w:rsidR="00BC58DE" w:rsidRDefault="00BC58DE" w:rsidP="00273A5D">
      <w:pPr>
        <w:rPr>
          <w:rFonts w:ascii="Verdana" w:hAnsi="Verdana"/>
        </w:rPr>
      </w:pPr>
    </w:p>
    <w:p w14:paraId="54483915" w14:textId="77777777" w:rsidR="00C22737" w:rsidRDefault="00C22737" w:rsidP="00C22737">
      <w:pPr>
        <w:jc w:val="both"/>
        <w:rPr>
          <w:rFonts w:ascii="Verdana" w:hAnsi="Verdana"/>
        </w:rPr>
      </w:pPr>
      <w:r>
        <w:rPr>
          <w:rFonts w:ascii="Verdana" w:hAnsi="Verdana"/>
        </w:rPr>
        <w:t xml:space="preserve">Promuovere ulteriormente </w:t>
      </w:r>
      <w:r w:rsidRPr="00BC58DE">
        <w:rPr>
          <w:rFonts w:ascii="Verdana" w:hAnsi="Verdana"/>
        </w:rPr>
        <w:t>la cultura della salute e della sicurezza nei luoghi di lavoro, con studi e approfondimenti di soluzioni tecnologiche innovative</w:t>
      </w:r>
      <w:r>
        <w:rPr>
          <w:rFonts w:ascii="Verdana" w:hAnsi="Verdana"/>
        </w:rPr>
        <w:t>,</w:t>
      </w:r>
      <w:r w:rsidRPr="00BC58DE">
        <w:rPr>
          <w:rFonts w:ascii="Verdana" w:hAnsi="Verdana"/>
        </w:rPr>
        <w:t xml:space="preserve"> nonché con l’implementazione e la diffusione di modelli di gestione integrata dei rischi nei contesti lavorativi marittimi e portuali</w:t>
      </w:r>
      <w:r>
        <w:rPr>
          <w:rFonts w:ascii="Verdana" w:hAnsi="Verdana"/>
        </w:rPr>
        <w:t>.</w:t>
      </w:r>
    </w:p>
    <w:p w14:paraId="71C2CBB1" w14:textId="77777777" w:rsidR="00273A5D" w:rsidRDefault="002B7BE5" w:rsidP="00E00A3F">
      <w:pPr>
        <w:jc w:val="both"/>
        <w:rPr>
          <w:rFonts w:ascii="Verdana" w:hAnsi="Verdana"/>
        </w:rPr>
      </w:pPr>
      <w:r>
        <w:rPr>
          <w:rFonts w:ascii="Verdana" w:hAnsi="Verdana"/>
        </w:rPr>
        <w:t>È</w:t>
      </w:r>
      <w:r w:rsidR="00C22737">
        <w:rPr>
          <w:rFonts w:ascii="Verdana" w:hAnsi="Verdana"/>
        </w:rPr>
        <w:t xml:space="preserve"> stato questo il cardine attorno a cui si è sviluppata la conferenza di presentazione della sottoscrizione di un apposito protocollo di intesa che ha visto come firmatari </w:t>
      </w:r>
      <w:r w:rsidR="004B7984">
        <w:rPr>
          <w:rFonts w:ascii="Verdana" w:hAnsi="Verdana"/>
        </w:rPr>
        <w:t>l’Inail</w:t>
      </w:r>
      <w:r w:rsidR="00C75D0D" w:rsidRPr="00BC58DE">
        <w:rPr>
          <w:rFonts w:ascii="Verdana" w:hAnsi="Verdana"/>
        </w:rPr>
        <w:t xml:space="preserve"> -</w:t>
      </w:r>
      <w:r w:rsidR="00273A5D" w:rsidRPr="00BC58DE">
        <w:rPr>
          <w:rFonts w:ascii="Verdana" w:hAnsi="Verdana"/>
        </w:rPr>
        <w:t xml:space="preserve"> Direzione </w:t>
      </w:r>
      <w:r w:rsidR="00C75D0D" w:rsidRPr="00BC58DE">
        <w:rPr>
          <w:rFonts w:ascii="Verdana" w:hAnsi="Verdana"/>
        </w:rPr>
        <w:t xml:space="preserve">Regionale </w:t>
      </w:r>
      <w:r w:rsidR="00273A5D" w:rsidRPr="00BC58DE">
        <w:rPr>
          <w:rFonts w:ascii="Verdana" w:hAnsi="Verdana"/>
        </w:rPr>
        <w:t>Campania</w:t>
      </w:r>
      <w:r w:rsidR="00C75D0D" w:rsidRPr="00BC58DE">
        <w:rPr>
          <w:rFonts w:ascii="Verdana" w:hAnsi="Verdana"/>
        </w:rPr>
        <w:t xml:space="preserve"> - </w:t>
      </w:r>
      <w:r w:rsidR="00273A5D" w:rsidRPr="00BC58DE">
        <w:rPr>
          <w:rFonts w:ascii="Verdana" w:hAnsi="Verdana"/>
        </w:rPr>
        <w:t>e Assarmatori</w:t>
      </w:r>
      <w:r w:rsidR="00C22737">
        <w:rPr>
          <w:rFonts w:ascii="Verdana" w:hAnsi="Verdana"/>
        </w:rPr>
        <w:t>,</w:t>
      </w:r>
      <w:r w:rsidR="00C22737" w:rsidRPr="00C22737">
        <w:rPr>
          <w:rFonts w:ascii="Verdana" w:hAnsi="Verdana"/>
        </w:rPr>
        <w:t xml:space="preserve"> l’Associazione aderente a Conftrasporto-Confcommercio che riunisce armatori italiani, europei e di Paesi terzi che operano regolarmente in Italia</w:t>
      </w:r>
      <w:r w:rsidR="00273A5D" w:rsidRPr="00BC58DE">
        <w:rPr>
          <w:rFonts w:ascii="Verdana" w:hAnsi="Verdana"/>
        </w:rPr>
        <w:t xml:space="preserve">. </w:t>
      </w:r>
    </w:p>
    <w:p w14:paraId="590D492C" w14:textId="77777777" w:rsidR="00F02F0F" w:rsidRDefault="00F02F0F" w:rsidP="00E00A3F">
      <w:pPr>
        <w:jc w:val="both"/>
        <w:rPr>
          <w:rFonts w:ascii="Verdana" w:hAnsi="Verdana"/>
        </w:rPr>
      </w:pPr>
      <w:r>
        <w:rPr>
          <w:rFonts w:ascii="Verdana" w:hAnsi="Verdana"/>
        </w:rPr>
        <w:t xml:space="preserve">Location dell’iniziativa sono stati gli spazi della Motonave GNV </w:t>
      </w:r>
      <w:proofErr w:type="spellStart"/>
      <w:r>
        <w:rPr>
          <w:rFonts w:ascii="Verdana" w:hAnsi="Verdana"/>
        </w:rPr>
        <w:t>Aries</w:t>
      </w:r>
      <w:proofErr w:type="spellEnd"/>
      <w:r>
        <w:rPr>
          <w:rFonts w:ascii="Verdana" w:hAnsi="Verdana"/>
        </w:rPr>
        <w:t>, ormeggiata nel porto di Napoli</w:t>
      </w:r>
      <w:r w:rsidR="00137A7D">
        <w:rPr>
          <w:rFonts w:ascii="Verdana" w:hAnsi="Verdana"/>
        </w:rPr>
        <w:t xml:space="preserve">, che hanno accolto numerosi rappresentanti di società armatoriali, della cantieristica, del settore </w:t>
      </w:r>
      <w:proofErr w:type="spellStart"/>
      <w:r w:rsidR="00137A7D">
        <w:rPr>
          <w:rFonts w:ascii="Verdana" w:hAnsi="Verdana"/>
        </w:rPr>
        <w:t>terminalistico</w:t>
      </w:r>
      <w:proofErr w:type="spellEnd"/>
      <w:r w:rsidR="00137A7D">
        <w:rPr>
          <w:rFonts w:ascii="Verdana" w:hAnsi="Verdana"/>
        </w:rPr>
        <w:t xml:space="preserve"> e portuale, nonché esponenti delle locali Autorità.</w:t>
      </w:r>
    </w:p>
    <w:p w14:paraId="6DBD1132" w14:textId="77777777" w:rsidR="00E00A3F" w:rsidRDefault="00C22737" w:rsidP="00E00A3F">
      <w:pPr>
        <w:jc w:val="both"/>
        <w:rPr>
          <w:rFonts w:ascii="Verdana" w:hAnsi="Verdana"/>
        </w:rPr>
      </w:pPr>
      <w:r>
        <w:rPr>
          <w:rFonts w:ascii="Verdana" w:hAnsi="Verdana"/>
        </w:rPr>
        <w:t>Ad introdurre i</w:t>
      </w:r>
      <w:r w:rsidR="00E00A3F" w:rsidRPr="00BC58DE">
        <w:rPr>
          <w:rFonts w:ascii="Verdana" w:hAnsi="Verdana"/>
        </w:rPr>
        <w:t xml:space="preserve"> </w:t>
      </w:r>
      <w:r>
        <w:rPr>
          <w:rFonts w:ascii="Verdana" w:hAnsi="Verdana"/>
        </w:rPr>
        <w:t>lavori, moderati da</w:t>
      </w:r>
      <w:r w:rsidR="00990C56">
        <w:rPr>
          <w:rFonts w:ascii="Verdana" w:hAnsi="Verdana"/>
        </w:rPr>
        <w:t xml:space="preserve"> </w:t>
      </w:r>
      <w:r w:rsidRPr="00F02F0F">
        <w:rPr>
          <w:rFonts w:ascii="Verdana" w:hAnsi="Verdana"/>
          <w:b/>
        </w:rPr>
        <w:t>Giuseppe Di Palo</w:t>
      </w:r>
      <w:r>
        <w:rPr>
          <w:rFonts w:ascii="Verdana" w:hAnsi="Verdana"/>
        </w:rPr>
        <w:t>,</w:t>
      </w:r>
      <w:r w:rsidR="00990C56">
        <w:rPr>
          <w:rFonts w:ascii="Verdana" w:hAnsi="Verdana"/>
        </w:rPr>
        <w:t xml:space="preserve"> Training Office Manager di Oltremare Scarl,</w:t>
      </w:r>
      <w:r>
        <w:rPr>
          <w:rFonts w:ascii="Verdana" w:hAnsi="Verdana"/>
        </w:rPr>
        <w:t xml:space="preserve"> il Di</w:t>
      </w:r>
      <w:r w:rsidR="00E00A3F" w:rsidRPr="00BC58DE">
        <w:rPr>
          <w:rFonts w:ascii="Verdana" w:hAnsi="Verdana"/>
        </w:rPr>
        <w:t xml:space="preserve">rettore regionale Inail Campania, </w:t>
      </w:r>
      <w:r w:rsidR="00E00A3F" w:rsidRPr="00BC58DE">
        <w:rPr>
          <w:rFonts w:ascii="Verdana" w:hAnsi="Verdana"/>
          <w:b/>
        </w:rPr>
        <w:t>Daniele</w:t>
      </w:r>
      <w:r>
        <w:rPr>
          <w:rFonts w:ascii="Verdana" w:hAnsi="Verdana"/>
          <w:b/>
        </w:rPr>
        <w:t xml:space="preserve"> </w:t>
      </w:r>
      <w:r w:rsidR="00E00A3F" w:rsidRPr="00BC58DE">
        <w:rPr>
          <w:rFonts w:ascii="Verdana" w:hAnsi="Verdana"/>
          <w:b/>
        </w:rPr>
        <w:t>Leone</w:t>
      </w:r>
      <w:r>
        <w:rPr>
          <w:rFonts w:ascii="Verdana" w:hAnsi="Verdana"/>
        </w:rPr>
        <w:t>, i</w:t>
      </w:r>
      <w:r w:rsidR="00E00A3F" w:rsidRPr="00BC58DE">
        <w:rPr>
          <w:rFonts w:ascii="Verdana" w:hAnsi="Verdana"/>
        </w:rPr>
        <w:t>l Dirigente Affari Generali e Politiche Marittime di Assarmatori</w:t>
      </w:r>
      <w:r w:rsidR="00990C56">
        <w:rPr>
          <w:rFonts w:ascii="Verdana" w:hAnsi="Verdana"/>
        </w:rPr>
        <w:t xml:space="preserve"> e Amministratore Delegato di Oltremare</w:t>
      </w:r>
      <w:r w:rsidR="00990C56" w:rsidRPr="00990C56">
        <w:rPr>
          <w:rFonts w:ascii="Verdana" w:hAnsi="Verdana"/>
        </w:rPr>
        <w:t xml:space="preserve"> </w:t>
      </w:r>
      <w:r w:rsidR="00990C56">
        <w:rPr>
          <w:rFonts w:ascii="Verdana" w:hAnsi="Verdana"/>
        </w:rPr>
        <w:t>Scarl</w:t>
      </w:r>
      <w:r w:rsidR="00E00A3F" w:rsidRPr="00BC58DE">
        <w:rPr>
          <w:rFonts w:ascii="Verdana" w:hAnsi="Verdana"/>
        </w:rPr>
        <w:t xml:space="preserve">, </w:t>
      </w:r>
      <w:r w:rsidR="00E00A3F" w:rsidRPr="00BC58DE">
        <w:rPr>
          <w:rFonts w:ascii="Verdana" w:hAnsi="Verdana"/>
          <w:b/>
        </w:rPr>
        <w:t>Giovanni Massimiliano Consoli,</w:t>
      </w:r>
      <w:r>
        <w:rPr>
          <w:rFonts w:ascii="Verdana" w:hAnsi="Verdana"/>
        </w:rPr>
        <w:t xml:space="preserve"> </w:t>
      </w:r>
      <w:r w:rsidR="00E00A3F" w:rsidRPr="00BC58DE">
        <w:rPr>
          <w:rFonts w:ascii="Verdana" w:hAnsi="Verdana"/>
        </w:rPr>
        <w:t xml:space="preserve">l’Amministratore Delegato de La Nuova Meccanica Navale, </w:t>
      </w:r>
      <w:r w:rsidR="00E00A3F" w:rsidRPr="00BC58DE">
        <w:rPr>
          <w:rFonts w:ascii="Verdana" w:hAnsi="Verdana"/>
          <w:b/>
        </w:rPr>
        <w:t xml:space="preserve">Anna </w:t>
      </w:r>
      <w:proofErr w:type="spellStart"/>
      <w:r w:rsidR="00E00A3F" w:rsidRPr="00BC58DE">
        <w:rPr>
          <w:rFonts w:ascii="Verdana" w:hAnsi="Verdana"/>
          <w:b/>
        </w:rPr>
        <w:t>Ummarino</w:t>
      </w:r>
      <w:proofErr w:type="spellEnd"/>
      <w:r>
        <w:rPr>
          <w:rFonts w:ascii="Verdana" w:hAnsi="Verdana"/>
        </w:rPr>
        <w:t>, e il</w:t>
      </w:r>
      <w:r w:rsidR="00E00A3F" w:rsidRPr="00BC58DE">
        <w:rPr>
          <w:rFonts w:ascii="Verdana" w:hAnsi="Verdana"/>
        </w:rPr>
        <w:t xml:space="preserve"> Comandante di Armamento di Grandi Navi Veloci, </w:t>
      </w:r>
      <w:r w:rsidR="00E00A3F" w:rsidRPr="00BC58DE">
        <w:rPr>
          <w:rFonts w:ascii="Verdana" w:hAnsi="Verdana"/>
          <w:b/>
        </w:rPr>
        <w:t>Antonio Cecere</w:t>
      </w:r>
      <w:r w:rsidR="005F4C13">
        <w:rPr>
          <w:rFonts w:ascii="Verdana" w:hAnsi="Verdana"/>
        </w:rPr>
        <w:t>.</w:t>
      </w:r>
    </w:p>
    <w:p w14:paraId="0949A0CE" w14:textId="77777777" w:rsidR="00C22737" w:rsidRDefault="00137A7D" w:rsidP="00E00A3F">
      <w:pPr>
        <w:jc w:val="both"/>
        <w:rPr>
          <w:rFonts w:ascii="Verdana" w:hAnsi="Verdana"/>
        </w:rPr>
      </w:pPr>
      <w:r>
        <w:rPr>
          <w:rFonts w:ascii="Verdana" w:hAnsi="Verdana"/>
        </w:rPr>
        <w:t>“La proposta di sottoscrizione di questo protocollo – le parole di Daniele Leone, Direttore regionale Inail Campania – ci ha visto completamente favorevoli in quanto il nostro Ente è sempre in prima linea quando si parla di sicurezza sui luoghi di lavoro. Inoltre questo progetto, grazie ad apposite interlocuzioni con Istituti secondari e Università,</w:t>
      </w:r>
      <w:r w:rsidR="004B7984">
        <w:rPr>
          <w:rFonts w:ascii="Verdana" w:hAnsi="Verdana"/>
        </w:rPr>
        <w:t xml:space="preserve"> mira ad un diretto</w:t>
      </w:r>
      <w:r>
        <w:rPr>
          <w:rFonts w:ascii="Verdana" w:hAnsi="Verdana"/>
        </w:rPr>
        <w:t xml:space="preserve"> coinvolgimento dei giovani per avvicinarli non solo al mondo del lavoro ma anche a sviluppare una completa cultura ai temi della sicurezza e della prevenzione in ambito lavorativo, cultura che deve essere interiorizzata ad ogni livello aziendale, dagli impiegati e gli operai fino al datore di lavoro”.</w:t>
      </w:r>
    </w:p>
    <w:p w14:paraId="68AAB934" w14:textId="77777777" w:rsidR="000559D3" w:rsidRDefault="00137A7D" w:rsidP="00E00A3F">
      <w:pPr>
        <w:jc w:val="both"/>
        <w:rPr>
          <w:rFonts w:ascii="Verdana" w:hAnsi="Verdana"/>
        </w:rPr>
      </w:pPr>
      <w:r>
        <w:rPr>
          <w:rFonts w:ascii="Verdana" w:hAnsi="Verdana"/>
        </w:rPr>
        <w:t>“La nostra Associazione – ha spiegato Giovanni Massimiliano Consoli</w:t>
      </w:r>
      <w:r w:rsidR="00990C56">
        <w:rPr>
          <w:rFonts w:ascii="Verdana" w:hAnsi="Verdana"/>
        </w:rPr>
        <w:t xml:space="preserve"> </w:t>
      </w:r>
      <w:r>
        <w:rPr>
          <w:rFonts w:ascii="Verdana" w:hAnsi="Verdana"/>
        </w:rPr>
        <w:t>– ha sempre dato attenzione alle tematiche della salute e della sicurezza sui luoghi di lavoro insieme a tutto quanto ad esse direttamente collegato, in primis la formazione. Assarmatori infatti è proprietaria di una società di scopo operativa</w:t>
      </w:r>
      <w:r w:rsidR="00990C56">
        <w:rPr>
          <w:rFonts w:ascii="Verdana" w:hAnsi="Verdana"/>
        </w:rPr>
        <w:t>, Oltremare Scarl,</w:t>
      </w:r>
      <w:r>
        <w:rPr>
          <w:rFonts w:ascii="Verdana" w:hAnsi="Verdana"/>
        </w:rPr>
        <w:t xml:space="preserve"> proprio a Napoli che si occupa principalmente di formazione rivolta sia al personale imp</w:t>
      </w:r>
      <w:r w:rsidR="000559D3">
        <w:rPr>
          <w:rFonts w:ascii="Verdana" w:hAnsi="Verdana"/>
        </w:rPr>
        <w:t>i</w:t>
      </w:r>
      <w:r>
        <w:rPr>
          <w:rFonts w:ascii="Verdana" w:hAnsi="Verdana"/>
        </w:rPr>
        <w:t xml:space="preserve">egato a terra </w:t>
      </w:r>
      <w:r w:rsidR="000559D3">
        <w:rPr>
          <w:rFonts w:ascii="Verdana" w:hAnsi="Verdana"/>
        </w:rPr>
        <w:t xml:space="preserve">sia alla </w:t>
      </w:r>
      <w:r w:rsidR="000559D3">
        <w:rPr>
          <w:rFonts w:ascii="Verdana" w:hAnsi="Verdana"/>
        </w:rPr>
        <w:lastRenderedPageBreak/>
        <w:t>gente di mare. Il nostro impegno in questo progetto sarà massimo al fine di poter offrire, con la nostra maturata expertise, un solido punto di riferimento per tutto il cluster marittimo-logistico-portuale”.</w:t>
      </w:r>
    </w:p>
    <w:p w14:paraId="788FECD5" w14:textId="77777777" w:rsidR="00C22737" w:rsidRDefault="000559D3" w:rsidP="00E00A3F">
      <w:pPr>
        <w:jc w:val="both"/>
        <w:rPr>
          <w:rFonts w:ascii="Verdana" w:hAnsi="Verdana"/>
        </w:rPr>
      </w:pPr>
      <w:r>
        <w:rPr>
          <w:rFonts w:ascii="Verdana" w:hAnsi="Verdana"/>
        </w:rPr>
        <w:t xml:space="preserve">Particolare attenzione al coinvolgimento dei giovani </w:t>
      </w:r>
      <w:r w:rsidR="004B7984">
        <w:rPr>
          <w:rFonts w:ascii="Verdana" w:hAnsi="Verdana"/>
        </w:rPr>
        <w:t xml:space="preserve">nelle iniziative oggetto del protocollo di intesa </w:t>
      </w:r>
      <w:r>
        <w:rPr>
          <w:rFonts w:ascii="Verdana" w:hAnsi="Verdana"/>
        </w:rPr>
        <w:t xml:space="preserve">è stato posto da Anna </w:t>
      </w:r>
      <w:proofErr w:type="spellStart"/>
      <w:r>
        <w:rPr>
          <w:rFonts w:ascii="Verdana" w:hAnsi="Verdana"/>
        </w:rPr>
        <w:t>Ummarino</w:t>
      </w:r>
      <w:proofErr w:type="spellEnd"/>
      <w:r>
        <w:rPr>
          <w:rFonts w:ascii="Verdana" w:hAnsi="Verdana"/>
        </w:rPr>
        <w:t xml:space="preserve"> (CEO La Nuova Meccanica Navale) e da Antonio Cecere (Comandante d’Armamento GNV) i quali hanno auspicato ad una semplificazione delle procedure burocratiche attualmente vigenti, che impattano a volte pesantemente sul comparto, così da poter garantire una maggiore attrattività del settore. </w:t>
      </w:r>
    </w:p>
    <w:p w14:paraId="447DABA1" w14:textId="77777777" w:rsidR="00AB5C3D" w:rsidRDefault="00C22737" w:rsidP="00E00A3F">
      <w:pPr>
        <w:jc w:val="both"/>
        <w:rPr>
          <w:rFonts w:ascii="Verdana" w:hAnsi="Verdana"/>
        </w:rPr>
      </w:pPr>
      <w:r>
        <w:rPr>
          <w:rFonts w:ascii="Verdana" w:hAnsi="Verdana"/>
        </w:rPr>
        <w:t xml:space="preserve">La seconda parte dell’incontro ha visto il susseguirsi di dettagliati interventi </w:t>
      </w:r>
      <w:r w:rsidR="0051161B">
        <w:rPr>
          <w:rFonts w:ascii="Verdana" w:hAnsi="Verdana"/>
        </w:rPr>
        <w:t>tecnici</w:t>
      </w:r>
      <w:r w:rsidR="00AB5C3D">
        <w:rPr>
          <w:rFonts w:ascii="Verdana" w:hAnsi="Verdana"/>
        </w:rPr>
        <w:t xml:space="preserve"> a partire d</w:t>
      </w:r>
      <w:r>
        <w:rPr>
          <w:rFonts w:ascii="Verdana" w:hAnsi="Verdana"/>
        </w:rPr>
        <w:t xml:space="preserve">a </w:t>
      </w:r>
      <w:r w:rsidR="00273A5D" w:rsidRPr="00BC58DE">
        <w:rPr>
          <w:rFonts w:ascii="Verdana" w:hAnsi="Verdana"/>
          <w:b/>
        </w:rPr>
        <w:t>Pasquale</w:t>
      </w:r>
      <w:r>
        <w:rPr>
          <w:rFonts w:ascii="Verdana" w:hAnsi="Verdana"/>
          <w:b/>
        </w:rPr>
        <w:t xml:space="preserve"> </w:t>
      </w:r>
      <w:r w:rsidR="00273A5D" w:rsidRPr="00BC58DE">
        <w:rPr>
          <w:rFonts w:ascii="Verdana" w:hAnsi="Verdana"/>
          <w:b/>
        </w:rPr>
        <w:t>Addonizio</w:t>
      </w:r>
      <w:r w:rsidR="004068AA" w:rsidRPr="00BC58DE">
        <w:rPr>
          <w:rFonts w:ascii="Verdana" w:hAnsi="Verdana"/>
          <w:b/>
        </w:rPr>
        <w:t>,</w:t>
      </w:r>
      <w:r>
        <w:rPr>
          <w:rFonts w:ascii="Verdana" w:hAnsi="Verdana"/>
          <w:b/>
        </w:rPr>
        <w:t xml:space="preserve"> </w:t>
      </w:r>
      <w:r w:rsidR="00273A5D" w:rsidRPr="00BC58DE">
        <w:rPr>
          <w:rFonts w:ascii="Verdana" w:hAnsi="Verdana"/>
        </w:rPr>
        <w:t>Direttore Unità operativa territoriale di certificazione, verifica e ricerca I</w:t>
      </w:r>
      <w:r w:rsidR="004068AA" w:rsidRPr="00BC58DE">
        <w:rPr>
          <w:rFonts w:ascii="Verdana" w:hAnsi="Verdana"/>
        </w:rPr>
        <w:t xml:space="preserve">nail </w:t>
      </w:r>
      <w:r w:rsidR="00273A5D" w:rsidRPr="00BC58DE">
        <w:rPr>
          <w:rFonts w:ascii="Verdana" w:hAnsi="Verdana"/>
        </w:rPr>
        <w:t>Napoli,</w:t>
      </w:r>
      <w:r w:rsidR="00AB5C3D">
        <w:rPr>
          <w:rFonts w:ascii="Verdana" w:hAnsi="Verdana"/>
        </w:rPr>
        <w:t xml:space="preserve"> che nella propria relazione, dal titolo “Ancore di sicurezza”, ha sottolineato la necessità di una fattiva collaborazione volta alla diffusione della cultura della prevenzione di infortuni e malattie </w:t>
      </w:r>
      <w:r w:rsidR="000559D3">
        <w:rPr>
          <w:rFonts w:ascii="Verdana" w:hAnsi="Verdana"/>
        </w:rPr>
        <w:t>professionali, evidenziando anche che il protocol</w:t>
      </w:r>
      <w:r w:rsidR="004B7984">
        <w:rPr>
          <w:rFonts w:ascii="Verdana" w:hAnsi="Verdana"/>
        </w:rPr>
        <w:t>lo Inail</w:t>
      </w:r>
      <w:r w:rsidR="000559D3">
        <w:rPr>
          <w:rFonts w:ascii="Verdana" w:hAnsi="Verdana"/>
        </w:rPr>
        <w:t>-Assarmatori è nato dall’esigenza di un confronto diretto con chi vive quotidianamente l’ambito professionale marittimo-portuale con l’obbiettivo di dare</w:t>
      </w:r>
      <w:r w:rsidR="00AB5C3D">
        <w:rPr>
          <w:rFonts w:ascii="Verdana" w:hAnsi="Verdana"/>
        </w:rPr>
        <w:t xml:space="preserve"> </w:t>
      </w:r>
      <w:r w:rsidR="000559D3">
        <w:rPr>
          <w:rFonts w:ascii="Verdana" w:hAnsi="Verdana"/>
        </w:rPr>
        <w:t xml:space="preserve">un supporto tecnico-scientifico ad una maggiore diffusione della cultura della sicurezza. </w:t>
      </w:r>
    </w:p>
    <w:p w14:paraId="242E09E5" w14:textId="77777777" w:rsidR="00AB5C3D" w:rsidRDefault="00AB5C3D" w:rsidP="00E00A3F">
      <w:pPr>
        <w:jc w:val="both"/>
        <w:rPr>
          <w:rFonts w:ascii="Verdana" w:hAnsi="Verdana"/>
        </w:rPr>
      </w:pPr>
      <w:r>
        <w:rPr>
          <w:rFonts w:ascii="Verdana" w:hAnsi="Verdana"/>
        </w:rPr>
        <w:t xml:space="preserve">A prendere poi la parola è stato </w:t>
      </w:r>
      <w:r w:rsidR="00273A5D" w:rsidRPr="00BC58DE">
        <w:rPr>
          <w:rFonts w:ascii="Verdana" w:hAnsi="Verdana"/>
          <w:b/>
        </w:rPr>
        <w:t>Nicola</w:t>
      </w:r>
      <w:r w:rsidR="00C22737">
        <w:rPr>
          <w:rFonts w:ascii="Verdana" w:hAnsi="Verdana"/>
          <w:b/>
        </w:rPr>
        <w:t xml:space="preserve"> </w:t>
      </w:r>
      <w:r w:rsidR="00273A5D" w:rsidRPr="00BC58DE">
        <w:rPr>
          <w:rFonts w:ascii="Verdana" w:hAnsi="Verdana"/>
          <w:b/>
        </w:rPr>
        <w:t>Pedicini</w:t>
      </w:r>
      <w:r w:rsidR="004068AA" w:rsidRPr="00BC58DE">
        <w:rPr>
          <w:rFonts w:ascii="Verdana" w:hAnsi="Verdana"/>
          <w:b/>
        </w:rPr>
        <w:t xml:space="preserve">, </w:t>
      </w:r>
      <w:r w:rsidR="00A43203" w:rsidRPr="00A43203">
        <w:rPr>
          <w:rFonts w:ascii="Verdana" w:hAnsi="Verdana"/>
          <w:bCs/>
        </w:rPr>
        <w:t>tecnologo Inail</w:t>
      </w:r>
      <w:r w:rsidR="00C22737">
        <w:rPr>
          <w:rFonts w:ascii="Verdana" w:hAnsi="Verdana"/>
          <w:bCs/>
        </w:rPr>
        <w:t xml:space="preserve"> </w:t>
      </w:r>
      <w:proofErr w:type="spellStart"/>
      <w:r w:rsidR="004068AA" w:rsidRPr="00BC58DE">
        <w:rPr>
          <w:rFonts w:ascii="Verdana" w:hAnsi="Verdana"/>
          <w:bCs/>
        </w:rPr>
        <w:t>Uot</w:t>
      </w:r>
      <w:proofErr w:type="spellEnd"/>
      <w:r w:rsidR="004068AA" w:rsidRPr="00BC58DE">
        <w:rPr>
          <w:rFonts w:ascii="Verdana" w:hAnsi="Verdana"/>
          <w:bCs/>
        </w:rPr>
        <w:t xml:space="preserve"> </w:t>
      </w:r>
      <w:proofErr w:type="spellStart"/>
      <w:r w:rsidR="004068AA" w:rsidRPr="00BC58DE">
        <w:rPr>
          <w:rFonts w:ascii="Verdana" w:hAnsi="Verdana"/>
          <w:bCs/>
        </w:rPr>
        <w:t>Cvr</w:t>
      </w:r>
      <w:proofErr w:type="spellEnd"/>
      <w:r w:rsidR="004068AA" w:rsidRPr="00BC58DE">
        <w:rPr>
          <w:rFonts w:ascii="Verdana" w:hAnsi="Verdana"/>
          <w:bCs/>
        </w:rPr>
        <w:t xml:space="preserve"> Napoli</w:t>
      </w:r>
      <w:r w:rsidR="004068AA" w:rsidRPr="003009E1">
        <w:rPr>
          <w:rFonts w:ascii="Verdana" w:hAnsi="Verdana"/>
          <w:bCs/>
        </w:rPr>
        <w:t>,</w:t>
      </w:r>
      <w:r w:rsidR="004068AA" w:rsidRPr="00BC58DE">
        <w:rPr>
          <w:rFonts w:ascii="Verdana" w:hAnsi="Verdana"/>
          <w:b/>
        </w:rPr>
        <w:t xml:space="preserve"> </w:t>
      </w:r>
      <w:r w:rsidRPr="00AB5C3D">
        <w:rPr>
          <w:rFonts w:ascii="Verdana" w:hAnsi="Verdana"/>
        </w:rPr>
        <w:t xml:space="preserve">il quale ha discusso dei fondamentali temi di prevenzione e sicurezza in area portuale con i relativi obiettivi di implementazione delle adeguate e necessarie misure di tutela e mitigazione dei rischi. </w:t>
      </w:r>
    </w:p>
    <w:p w14:paraId="153E57D5" w14:textId="77777777" w:rsidR="00AB5C3D" w:rsidRDefault="00AB5C3D" w:rsidP="00E00A3F">
      <w:pPr>
        <w:jc w:val="both"/>
        <w:rPr>
          <w:rFonts w:ascii="Verdana" w:hAnsi="Verdana"/>
        </w:rPr>
      </w:pPr>
      <w:r>
        <w:rPr>
          <w:rFonts w:ascii="Verdana" w:hAnsi="Verdana"/>
        </w:rPr>
        <w:t xml:space="preserve">Maggiore enfasi sui rischi connessi al settore della cantieristica navale e relative modalità di prevenzione è stato posto da </w:t>
      </w:r>
      <w:r w:rsidR="00273A5D" w:rsidRPr="00BC58DE">
        <w:rPr>
          <w:rFonts w:ascii="Verdana" w:hAnsi="Verdana"/>
          <w:b/>
        </w:rPr>
        <w:t>Umberto Manfellotto</w:t>
      </w:r>
      <w:r w:rsidR="004068AA" w:rsidRPr="00BC58DE">
        <w:rPr>
          <w:rFonts w:ascii="Verdana" w:hAnsi="Verdana"/>
          <w:b/>
        </w:rPr>
        <w:t>,</w:t>
      </w:r>
      <w:r>
        <w:rPr>
          <w:rFonts w:ascii="Verdana" w:hAnsi="Verdana"/>
          <w:b/>
        </w:rPr>
        <w:t xml:space="preserve"> </w:t>
      </w:r>
      <w:r w:rsidR="00273A5D" w:rsidRPr="00BC58DE">
        <w:rPr>
          <w:rFonts w:ascii="Verdana" w:hAnsi="Verdana"/>
        </w:rPr>
        <w:t>Technical Manager d</w:t>
      </w:r>
      <w:r w:rsidR="005F4C13">
        <w:rPr>
          <w:rFonts w:ascii="Verdana" w:hAnsi="Verdana"/>
        </w:rPr>
        <w:t>e La Nuova Meccanica Navale</w:t>
      </w:r>
      <w:r>
        <w:rPr>
          <w:rFonts w:ascii="Verdana" w:hAnsi="Verdana"/>
        </w:rPr>
        <w:t>.</w:t>
      </w:r>
    </w:p>
    <w:p w14:paraId="13BC3E5A" w14:textId="77777777" w:rsidR="00273A5D" w:rsidRDefault="00AB5C3D" w:rsidP="00E00A3F">
      <w:pPr>
        <w:jc w:val="both"/>
        <w:rPr>
          <w:rFonts w:ascii="Verdana" w:hAnsi="Verdana"/>
        </w:rPr>
      </w:pPr>
      <w:r>
        <w:rPr>
          <w:rFonts w:ascii="Verdana" w:hAnsi="Verdana"/>
        </w:rPr>
        <w:t>A chiudere i lavori l’intervento del</w:t>
      </w:r>
      <w:r w:rsidR="00273A5D" w:rsidRPr="00BC58DE">
        <w:rPr>
          <w:rFonts w:ascii="Verdana" w:hAnsi="Verdana"/>
        </w:rPr>
        <w:t xml:space="preserve"> medico </w:t>
      </w:r>
      <w:r w:rsidR="005F4C13">
        <w:rPr>
          <w:rFonts w:ascii="Verdana" w:hAnsi="Verdana"/>
        </w:rPr>
        <w:t>del lavoro</w:t>
      </w:r>
      <w:r w:rsidR="00C22737">
        <w:rPr>
          <w:rFonts w:ascii="Verdana" w:hAnsi="Verdana"/>
        </w:rPr>
        <w:t xml:space="preserve"> </w:t>
      </w:r>
      <w:r w:rsidR="00273A5D" w:rsidRPr="00BC58DE">
        <w:rPr>
          <w:rFonts w:ascii="Verdana" w:hAnsi="Verdana"/>
          <w:b/>
        </w:rPr>
        <w:t>Giuseppe Cascone</w:t>
      </w:r>
      <w:r>
        <w:rPr>
          <w:rFonts w:ascii="Verdana" w:hAnsi="Verdana"/>
        </w:rPr>
        <w:t xml:space="preserve"> che ha portato all’attenzione dei presenti alcuni significativi dati inerenti l’indice degli infortuni nell’ambito della cantieristica navale</w:t>
      </w:r>
      <w:r w:rsidR="00DD1541">
        <w:rPr>
          <w:rFonts w:ascii="Verdana" w:hAnsi="Verdana"/>
        </w:rPr>
        <w:t>, evidenziando e sintetizzando in chiusura lo scopo primario del protocollo presentato: “Creare un mondo migliore, salubre e sicuro in ambito lavorativo”</w:t>
      </w:r>
      <w:r>
        <w:rPr>
          <w:rFonts w:ascii="Verdana" w:hAnsi="Verdana"/>
        </w:rPr>
        <w:t xml:space="preserve">. </w:t>
      </w:r>
    </w:p>
    <w:p w14:paraId="37B0D079" w14:textId="77777777" w:rsidR="00DD1541" w:rsidRDefault="00DD1541" w:rsidP="005F4C13">
      <w:pPr>
        <w:spacing w:after="0" w:line="240" w:lineRule="auto"/>
        <w:jc w:val="both"/>
        <w:rPr>
          <w:rFonts w:ascii="Verdana" w:hAnsi="Verdana"/>
          <w:b/>
          <w:sz w:val="20"/>
          <w:szCs w:val="20"/>
        </w:rPr>
      </w:pPr>
    </w:p>
    <w:p w14:paraId="790CC9CF" w14:textId="77777777" w:rsidR="004D2EBD" w:rsidRDefault="004D2EBD" w:rsidP="005F4C13">
      <w:pPr>
        <w:spacing w:after="0" w:line="240" w:lineRule="auto"/>
        <w:jc w:val="both"/>
        <w:rPr>
          <w:rFonts w:ascii="Verdana" w:hAnsi="Verdana"/>
          <w:b/>
          <w:sz w:val="20"/>
          <w:szCs w:val="20"/>
        </w:rPr>
      </w:pPr>
    </w:p>
    <w:p w14:paraId="745D83B2" w14:textId="77777777" w:rsidR="004D2EBD" w:rsidRDefault="004D2EBD" w:rsidP="005F4C13">
      <w:pPr>
        <w:spacing w:after="0" w:line="240" w:lineRule="auto"/>
        <w:jc w:val="both"/>
        <w:rPr>
          <w:rFonts w:ascii="Verdana" w:hAnsi="Verdana"/>
          <w:b/>
          <w:sz w:val="20"/>
          <w:szCs w:val="20"/>
        </w:rPr>
      </w:pPr>
    </w:p>
    <w:p w14:paraId="7D3A504F" w14:textId="77777777" w:rsidR="004D2EBD" w:rsidRDefault="004D2EBD" w:rsidP="005F4C13">
      <w:pPr>
        <w:spacing w:after="0" w:line="240" w:lineRule="auto"/>
        <w:jc w:val="both"/>
        <w:rPr>
          <w:rFonts w:ascii="Verdana" w:hAnsi="Verdana"/>
          <w:b/>
          <w:sz w:val="20"/>
          <w:szCs w:val="20"/>
        </w:rPr>
      </w:pPr>
    </w:p>
    <w:p w14:paraId="33D1D215" w14:textId="77777777" w:rsidR="004D2EBD" w:rsidRDefault="004D2EBD" w:rsidP="005F4C13">
      <w:pPr>
        <w:spacing w:after="0" w:line="240" w:lineRule="auto"/>
        <w:jc w:val="both"/>
        <w:rPr>
          <w:rFonts w:ascii="Verdana" w:hAnsi="Verdana"/>
          <w:b/>
          <w:sz w:val="20"/>
          <w:szCs w:val="20"/>
        </w:rPr>
      </w:pPr>
    </w:p>
    <w:p w14:paraId="12461829" w14:textId="77777777" w:rsidR="004D2EBD" w:rsidRDefault="004D2EBD" w:rsidP="005F4C13">
      <w:pPr>
        <w:spacing w:after="0" w:line="240" w:lineRule="auto"/>
        <w:jc w:val="both"/>
        <w:rPr>
          <w:rFonts w:ascii="Verdana" w:hAnsi="Verdana"/>
          <w:b/>
          <w:sz w:val="20"/>
          <w:szCs w:val="20"/>
        </w:rPr>
      </w:pPr>
    </w:p>
    <w:p w14:paraId="406D9F89" w14:textId="77777777" w:rsidR="004D2EBD" w:rsidRDefault="004D2EBD" w:rsidP="005F4C13">
      <w:pPr>
        <w:spacing w:after="0" w:line="240" w:lineRule="auto"/>
        <w:jc w:val="both"/>
        <w:rPr>
          <w:rFonts w:ascii="Verdana" w:hAnsi="Verdana"/>
          <w:b/>
          <w:sz w:val="20"/>
          <w:szCs w:val="20"/>
        </w:rPr>
      </w:pPr>
    </w:p>
    <w:p w14:paraId="153A7A44" w14:textId="488E128D" w:rsidR="005F4C13" w:rsidRPr="005F4C13" w:rsidRDefault="005F4C13" w:rsidP="005F4C13">
      <w:pPr>
        <w:spacing w:after="0" w:line="240" w:lineRule="auto"/>
        <w:jc w:val="both"/>
        <w:rPr>
          <w:rFonts w:ascii="Verdana" w:hAnsi="Verdana"/>
          <w:b/>
          <w:sz w:val="20"/>
          <w:szCs w:val="20"/>
        </w:rPr>
      </w:pPr>
      <w:r w:rsidRPr="005F4C13">
        <w:rPr>
          <w:rFonts w:ascii="Verdana" w:hAnsi="Verdana"/>
          <w:b/>
          <w:sz w:val="20"/>
          <w:szCs w:val="20"/>
        </w:rPr>
        <w:t>Inail – Direzione regionale Campania</w:t>
      </w:r>
    </w:p>
    <w:p w14:paraId="7F71410A" w14:textId="77777777" w:rsidR="005F4C13" w:rsidRPr="005F4C13" w:rsidRDefault="005F4C13" w:rsidP="005F4C13">
      <w:pPr>
        <w:spacing w:after="0" w:line="240" w:lineRule="auto"/>
        <w:jc w:val="both"/>
        <w:rPr>
          <w:rFonts w:ascii="Verdana" w:hAnsi="Verdana"/>
          <w:sz w:val="20"/>
          <w:szCs w:val="20"/>
        </w:rPr>
      </w:pPr>
      <w:r w:rsidRPr="005F4C13">
        <w:rPr>
          <w:rFonts w:ascii="Verdana" w:hAnsi="Verdana"/>
          <w:sz w:val="20"/>
          <w:szCs w:val="20"/>
        </w:rPr>
        <w:t xml:space="preserve">Comunicazione - Angela Nicotera </w:t>
      </w:r>
      <w:r>
        <w:rPr>
          <w:rFonts w:ascii="Verdana" w:hAnsi="Verdana"/>
          <w:sz w:val="20"/>
          <w:szCs w:val="20"/>
        </w:rPr>
        <w:t xml:space="preserve">- </w:t>
      </w:r>
      <w:hyperlink r:id="rId7" w:history="1">
        <w:r w:rsidRPr="008828DA">
          <w:rPr>
            <w:rStyle w:val="Collegamentoipertestuale"/>
            <w:rFonts w:ascii="Verdana" w:hAnsi="Verdana"/>
            <w:sz w:val="20"/>
            <w:szCs w:val="20"/>
          </w:rPr>
          <w:t>a.nicotera@inail.it</w:t>
        </w:r>
      </w:hyperlink>
    </w:p>
    <w:p w14:paraId="36D921A2" w14:textId="77777777" w:rsidR="005F4C13" w:rsidRDefault="005F4C13" w:rsidP="005F4C13">
      <w:pPr>
        <w:pStyle w:val="Nessunaspaziatura"/>
        <w:rPr>
          <w:rFonts w:ascii="Verdana" w:hAnsi="Verdana"/>
          <w:b/>
          <w:sz w:val="20"/>
          <w:szCs w:val="20"/>
        </w:rPr>
      </w:pPr>
    </w:p>
    <w:p w14:paraId="42EC0736" w14:textId="77777777" w:rsidR="005F4C13" w:rsidRPr="005F4C13" w:rsidRDefault="005F4C13" w:rsidP="005F4C13">
      <w:pPr>
        <w:pStyle w:val="Nessunaspaziatura"/>
        <w:rPr>
          <w:rFonts w:ascii="Verdana" w:hAnsi="Verdana"/>
          <w:b/>
          <w:sz w:val="20"/>
          <w:szCs w:val="20"/>
        </w:rPr>
      </w:pPr>
      <w:r w:rsidRPr="005F4C13">
        <w:rPr>
          <w:rFonts w:ascii="Verdana" w:hAnsi="Verdana"/>
          <w:b/>
          <w:sz w:val="20"/>
          <w:szCs w:val="20"/>
        </w:rPr>
        <w:t>Assarmatori</w:t>
      </w:r>
    </w:p>
    <w:p w14:paraId="73DD87C4" w14:textId="77777777" w:rsidR="005F4C13" w:rsidRDefault="005F4C13" w:rsidP="005F4C13">
      <w:pPr>
        <w:pStyle w:val="Nessunaspaziatura"/>
        <w:rPr>
          <w:rStyle w:val="Collegamentoipertestuale"/>
          <w:rFonts w:ascii="Verdana" w:hAnsi="Verdana"/>
          <w:sz w:val="20"/>
          <w:szCs w:val="20"/>
        </w:rPr>
      </w:pPr>
      <w:r w:rsidRPr="005F4C13">
        <w:rPr>
          <w:rFonts w:ascii="Verdana" w:hAnsi="Verdana"/>
          <w:sz w:val="20"/>
          <w:szCs w:val="20"/>
        </w:rPr>
        <w:t>Responsabile Relazioni esterne</w:t>
      </w:r>
      <w:r w:rsidRPr="005F4C13">
        <w:rPr>
          <w:rFonts w:ascii="Verdana" w:hAnsi="Verdana"/>
          <w:sz w:val="20"/>
          <w:szCs w:val="20"/>
        </w:rPr>
        <w:br/>
        <w:t xml:space="preserve">Pietro Roth - </w:t>
      </w:r>
      <w:hyperlink r:id="rId8" w:history="1">
        <w:r w:rsidRPr="005F4C13">
          <w:rPr>
            <w:rStyle w:val="Collegamentoipertestuale"/>
            <w:rFonts w:ascii="Verdana" w:hAnsi="Verdana"/>
            <w:sz w:val="20"/>
            <w:szCs w:val="20"/>
          </w:rPr>
          <w:t>p.roth@assarmatori.eu</w:t>
        </w:r>
      </w:hyperlink>
    </w:p>
    <w:p w14:paraId="14AE72A7" w14:textId="77777777" w:rsidR="001237DE" w:rsidRDefault="001237DE" w:rsidP="005F4C13">
      <w:pPr>
        <w:pStyle w:val="Nessunaspaziatura"/>
        <w:rPr>
          <w:rStyle w:val="Collegamentoipertestuale"/>
          <w:rFonts w:ascii="Verdana" w:hAnsi="Verdana"/>
          <w:sz w:val="20"/>
          <w:szCs w:val="20"/>
        </w:rPr>
      </w:pPr>
    </w:p>
    <w:p w14:paraId="046505B6" w14:textId="462C6664" w:rsidR="003009E1" w:rsidRDefault="001237DE" w:rsidP="009C3392">
      <w:pPr>
        <w:pStyle w:val="Nessunaspaziatura"/>
        <w:spacing w:line="276" w:lineRule="auto"/>
      </w:pPr>
      <w:r w:rsidRPr="009C3392">
        <w:rPr>
          <w:rFonts w:ascii="Verdana" w:hAnsi="Verdana"/>
          <w:b/>
          <w:sz w:val="20"/>
          <w:szCs w:val="20"/>
        </w:rPr>
        <w:t>Star comunicazione in movimento</w:t>
      </w:r>
      <w:r w:rsidRPr="009C3392">
        <w:rPr>
          <w:rFonts w:ascii="Verdana" w:hAnsi="Verdana"/>
          <w:b/>
          <w:sz w:val="20"/>
          <w:szCs w:val="20"/>
        </w:rPr>
        <w:br/>
      </w:r>
      <w:r w:rsidRPr="009C3392">
        <w:rPr>
          <w:rFonts w:ascii="Verdana" w:hAnsi="Verdana"/>
          <w:sz w:val="20"/>
          <w:szCs w:val="20"/>
        </w:rPr>
        <w:t xml:space="preserve">Barbara </w:t>
      </w:r>
      <w:proofErr w:type="spellStart"/>
      <w:r w:rsidRPr="009C3392">
        <w:rPr>
          <w:rFonts w:ascii="Verdana" w:hAnsi="Verdana"/>
          <w:sz w:val="20"/>
          <w:szCs w:val="20"/>
        </w:rPr>
        <w:t>Gazzale</w:t>
      </w:r>
      <w:proofErr w:type="spellEnd"/>
      <w:r w:rsidRPr="009C3392">
        <w:rPr>
          <w:rFonts w:ascii="Verdana" w:hAnsi="Verdana"/>
          <w:sz w:val="20"/>
          <w:szCs w:val="20"/>
        </w:rPr>
        <w:t xml:space="preserve"> -</w:t>
      </w:r>
      <w:r>
        <w:t xml:space="preserve"> </w:t>
      </w:r>
      <w:hyperlink r:id="rId9" w:history="1">
        <w:r w:rsidR="003009E1" w:rsidRPr="002D15D5">
          <w:rPr>
            <w:rStyle w:val="Collegamentoipertestuale"/>
          </w:rPr>
          <w:t>b.gazzale@gmail.com</w:t>
        </w:r>
      </w:hyperlink>
    </w:p>
    <w:p w14:paraId="03711B4E" w14:textId="6B5D7DEE" w:rsidR="001237DE" w:rsidRPr="009C3392" w:rsidRDefault="001237DE" w:rsidP="001237DE">
      <w:pPr>
        <w:pStyle w:val="Nessunaspaziatura"/>
        <w:rPr>
          <w:rFonts w:ascii="Verdana" w:hAnsi="Verdana"/>
          <w:sz w:val="20"/>
          <w:szCs w:val="20"/>
        </w:rPr>
      </w:pPr>
      <w:r w:rsidRPr="009C3392">
        <w:rPr>
          <w:rFonts w:ascii="Verdana" w:hAnsi="Verdana"/>
          <w:sz w:val="20"/>
          <w:szCs w:val="20"/>
        </w:rPr>
        <w:t>+39 3484144780</w:t>
      </w:r>
    </w:p>
    <w:p w14:paraId="25314060" w14:textId="77777777" w:rsidR="005F4C13" w:rsidRPr="009C3392" w:rsidRDefault="001237DE" w:rsidP="005F4C13">
      <w:pPr>
        <w:pStyle w:val="Nessunaspaziatura"/>
        <w:rPr>
          <w:rFonts w:ascii="Verdana" w:hAnsi="Verdana"/>
          <w:sz w:val="20"/>
          <w:szCs w:val="20"/>
        </w:rPr>
      </w:pPr>
      <w:r w:rsidRPr="009C3392">
        <w:rPr>
          <w:rFonts w:ascii="Verdana" w:hAnsi="Verdana"/>
          <w:sz w:val="20"/>
          <w:szCs w:val="20"/>
        </w:rPr>
        <w:t>+41 786433361</w:t>
      </w:r>
    </w:p>
    <w:sectPr w:rsidR="005F4C13" w:rsidRPr="009C3392" w:rsidSect="004B15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5D"/>
    <w:rsid w:val="000559D3"/>
    <w:rsid w:val="000C3296"/>
    <w:rsid w:val="001237DE"/>
    <w:rsid w:val="00137A7D"/>
    <w:rsid w:val="0019527F"/>
    <w:rsid w:val="00273A5D"/>
    <w:rsid w:val="002B7BE5"/>
    <w:rsid w:val="003009E1"/>
    <w:rsid w:val="004068AA"/>
    <w:rsid w:val="00457235"/>
    <w:rsid w:val="004B15F0"/>
    <w:rsid w:val="004B7984"/>
    <w:rsid w:val="004D2EBD"/>
    <w:rsid w:val="004E2903"/>
    <w:rsid w:val="0051161B"/>
    <w:rsid w:val="005C1563"/>
    <w:rsid w:val="005F4C13"/>
    <w:rsid w:val="00605A5F"/>
    <w:rsid w:val="009777C9"/>
    <w:rsid w:val="00990C56"/>
    <w:rsid w:val="009C3392"/>
    <w:rsid w:val="00A43203"/>
    <w:rsid w:val="00AB5BA1"/>
    <w:rsid w:val="00AB5C3D"/>
    <w:rsid w:val="00B2273F"/>
    <w:rsid w:val="00B80653"/>
    <w:rsid w:val="00BC58DE"/>
    <w:rsid w:val="00C22737"/>
    <w:rsid w:val="00C75D0D"/>
    <w:rsid w:val="00D63F3A"/>
    <w:rsid w:val="00DD1541"/>
    <w:rsid w:val="00E00A3F"/>
    <w:rsid w:val="00ED00AD"/>
    <w:rsid w:val="00EE2BEC"/>
    <w:rsid w:val="00F02F0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3AA9"/>
  <w15:docId w15:val="{2AE4A731-28FE-4AAA-9FF3-88E4F9DE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3A5D"/>
    <w:pPr>
      <w:spacing w:after="160" w:line="259" w:lineRule="auto"/>
    </w:pPr>
    <w:rPr>
      <w:kern w:val="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F4C13"/>
    <w:rPr>
      <w:color w:val="0563C1" w:themeColor="hyperlink"/>
      <w:u w:val="single"/>
    </w:rPr>
  </w:style>
  <w:style w:type="paragraph" w:styleId="Nessunaspaziatura">
    <w:name w:val="No Spacing"/>
    <w:uiPriority w:val="1"/>
    <w:qFormat/>
    <w:rsid w:val="005F4C13"/>
    <w:rPr>
      <w:kern w:val="0"/>
      <w:sz w:val="22"/>
      <w:szCs w:val="22"/>
      <w:lang w:val="it-CH"/>
    </w:rPr>
  </w:style>
  <w:style w:type="paragraph" w:styleId="Testofumetto">
    <w:name w:val="Balloon Text"/>
    <w:basedOn w:val="Normale"/>
    <w:link w:val="TestofumettoCarattere"/>
    <w:uiPriority w:val="99"/>
    <w:semiHidden/>
    <w:unhideWhenUsed/>
    <w:rsid w:val="00C2273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2737"/>
    <w:rPr>
      <w:rFonts w:ascii="Tahoma" w:hAnsi="Tahoma" w:cs="Tahoma"/>
      <w:kern w:val="0"/>
      <w:sz w:val="16"/>
      <w:szCs w:val="16"/>
    </w:rPr>
  </w:style>
  <w:style w:type="character" w:styleId="Menzionenonrisolta">
    <w:name w:val="Unresolved Mention"/>
    <w:basedOn w:val="Carpredefinitoparagrafo"/>
    <w:uiPriority w:val="99"/>
    <w:semiHidden/>
    <w:unhideWhenUsed/>
    <w:rsid w:val="00300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3" Type="http://schemas.openxmlformats.org/officeDocument/2006/relationships/settings" Target="settings.xml"/><Relationship Id="rId7" Type="http://schemas.openxmlformats.org/officeDocument/2006/relationships/hyperlink" Target="mailto:a.nicotera@inail.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gazzale@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7A45D-163E-4E8D-AB51-849C7E9A7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787</Words>
  <Characters>4491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Roth</dc:creator>
  <cp:keywords/>
  <dc:description/>
  <cp:lastModifiedBy>Starcomunicazione</cp:lastModifiedBy>
  <cp:revision>5</cp:revision>
  <dcterms:created xsi:type="dcterms:W3CDTF">2023-07-06T13:38:00Z</dcterms:created>
  <dcterms:modified xsi:type="dcterms:W3CDTF">2023-07-06T13:51:00Z</dcterms:modified>
</cp:coreProperties>
</file>