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E0FD" w14:textId="77777777" w:rsidR="00FA507A" w:rsidRDefault="00FA507A" w:rsidP="0095763E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color w:val="222222"/>
          <w:sz w:val="20"/>
          <w:szCs w:val="20"/>
          <w:lang w:val="it-IT"/>
        </w:rPr>
      </w:pPr>
    </w:p>
    <w:p w14:paraId="7FF56B70" w14:textId="7B1F7D1E" w:rsidR="0095763E" w:rsidRPr="00FA507A" w:rsidRDefault="0095763E" w:rsidP="009576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222222"/>
          <w:sz w:val="20"/>
          <w:szCs w:val="20"/>
          <w:lang w:val="it-IT"/>
        </w:rPr>
      </w:pPr>
      <w:r w:rsidRPr="00FA507A">
        <w:rPr>
          <w:rFonts w:ascii="Arial" w:eastAsia="Times New Roman" w:hAnsi="Arial" w:cs="Arial"/>
          <w:bCs/>
          <w:color w:val="222222"/>
          <w:sz w:val="20"/>
          <w:szCs w:val="20"/>
          <w:lang w:val="it-IT"/>
        </w:rPr>
        <w:t>COMUNICATO STAMPA</w:t>
      </w:r>
    </w:p>
    <w:p w14:paraId="7517C346" w14:textId="77777777" w:rsidR="00FA507A" w:rsidRPr="00FA507A" w:rsidRDefault="00FA507A" w:rsidP="009576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val="it-IT"/>
        </w:rPr>
      </w:pPr>
    </w:p>
    <w:p w14:paraId="0527935D" w14:textId="77777777" w:rsidR="0095763E" w:rsidRPr="00FA507A" w:rsidRDefault="0095763E" w:rsidP="0095763E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it-IT"/>
        </w:rPr>
      </w:pPr>
    </w:p>
    <w:p w14:paraId="31C7B1DB" w14:textId="77777777" w:rsidR="00285C27" w:rsidRPr="00285C27" w:rsidRDefault="00285C27" w:rsidP="00285C27">
      <w:pPr>
        <w:shd w:val="clear" w:color="auto" w:fill="FFFFFF"/>
        <w:suppressAutoHyphens w:val="0"/>
        <w:spacing w:after="0" w:line="276" w:lineRule="auto"/>
        <w:jc w:val="center"/>
        <w:rPr>
          <w:rFonts w:ascii="Arial" w:eastAsia="Times New Roman" w:hAnsi="Arial" w:cs="Arial"/>
          <w:b/>
          <w:color w:val="222222"/>
          <w:spacing w:val="-4"/>
          <w:sz w:val="26"/>
          <w:szCs w:val="26"/>
          <w:lang w:val="it-CH"/>
        </w:rPr>
      </w:pPr>
      <w:r w:rsidRPr="00285C27">
        <w:rPr>
          <w:rFonts w:ascii="Arial" w:eastAsia="Times New Roman" w:hAnsi="Arial" w:cs="Arial"/>
          <w:b/>
          <w:color w:val="222222"/>
          <w:spacing w:val="-4"/>
          <w:sz w:val="26"/>
          <w:szCs w:val="26"/>
          <w:lang w:val="it-CH"/>
        </w:rPr>
        <w:t>Porto di Trapani, consegnati i lavori di consolidamento della banchina Sanità</w:t>
      </w:r>
    </w:p>
    <w:p w14:paraId="754F5407" w14:textId="77777777" w:rsidR="00285C27" w:rsidRPr="00285C27" w:rsidRDefault="00285C27" w:rsidP="00285C27">
      <w:pPr>
        <w:shd w:val="clear" w:color="auto" w:fill="FFFFFF"/>
        <w:suppressAutoHyphens w:val="0"/>
        <w:spacing w:after="0" w:line="276" w:lineRule="auto"/>
        <w:jc w:val="center"/>
        <w:rPr>
          <w:rFonts w:ascii="Arial" w:eastAsia="Times New Roman" w:hAnsi="Arial" w:cs="Arial"/>
          <w:b/>
          <w:color w:val="222222"/>
          <w:spacing w:val="-4"/>
          <w:sz w:val="26"/>
          <w:szCs w:val="26"/>
          <w:lang w:val="it-CH"/>
        </w:rPr>
      </w:pPr>
    </w:p>
    <w:p w14:paraId="08CA8DCF" w14:textId="77777777" w:rsidR="00285C27" w:rsidRPr="00285C27" w:rsidRDefault="00285C27" w:rsidP="00285C27">
      <w:pPr>
        <w:shd w:val="clear" w:color="auto" w:fill="FFFFFF"/>
        <w:suppressAutoHyphens w:val="0"/>
        <w:spacing w:after="0" w:line="276" w:lineRule="auto"/>
        <w:jc w:val="center"/>
        <w:rPr>
          <w:rFonts w:ascii="Arial" w:eastAsia="Times New Roman" w:hAnsi="Arial" w:cs="Arial"/>
          <w:b/>
          <w:color w:val="222222"/>
          <w:spacing w:val="-4"/>
          <w:sz w:val="26"/>
          <w:szCs w:val="26"/>
          <w:lang w:val="it-CH"/>
        </w:rPr>
      </w:pPr>
      <w:r w:rsidRPr="00285C27">
        <w:rPr>
          <w:rFonts w:ascii="Arial" w:eastAsia="Times New Roman" w:hAnsi="Arial" w:cs="Arial"/>
          <w:b/>
          <w:color w:val="222222"/>
          <w:spacing w:val="-4"/>
          <w:sz w:val="26"/>
          <w:szCs w:val="26"/>
          <w:lang w:val="it-CH"/>
        </w:rPr>
        <w:t>Accoglierà i traghetti per Egadi e Pantelleria</w:t>
      </w:r>
    </w:p>
    <w:p w14:paraId="5DCE9BC1" w14:textId="77777777" w:rsidR="00285C27" w:rsidRPr="00285C27" w:rsidRDefault="00285C27" w:rsidP="00285C27">
      <w:pPr>
        <w:shd w:val="clear" w:color="auto" w:fill="FFFFFF"/>
        <w:suppressAutoHyphens w:val="0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it-CH"/>
        </w:rPr>
      </w:pPr>
    </w:p>
    <w:p w14:paraId="50A2093F" w14:textId="77777777" w:rsidR="00285C27" w:rsidRPr="00FA507A" w:rsidRDefault="00285C27" w:rsidP="00285C27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it-IT"/>
        </w:rPr>
      </w:pPr>
    </w:p>
    <w:p w14:paraId="03E6E8F1" w14:textId="77777777" w:rsidR="0095763E" w:rsidRPr="00FA507A" w:rsidRDefault="0095763E" w:rsidP="0095763E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</w:p>
    <w:p w14:paraId="171248AD" w14:textId="77777777" w:rsidR="00285C27" w:rsidRDefault="00285C27" w:rsidP="00285C27">
      <w:pPr>
        <w:jc w:val="both"/>
        <w:rPr>
          <w:rFonts w:ascii="Arial" w:hAnsi="Arial" w:cs="Arial"/>
          <w:sz w:val="24"/>
          <w:szCs w:val="24"/>
          <w:shd w:val="clear" w:color="auto" w:fill="FFFFFF"/>
          <w:lang w:val="it-CH"/>
        </w:rPr>
      </w:pPr>
      <w:r w:rsidRPr="00285C27">
        <w:rPr>
          <w:rFonts w:ascii="Arial" w:hAnsi="Arial" w:cs="Arial"/>
          <w:sz w:val="24"/>
          <w:szCs w:val="24"/>
          <w:shd w:val="clear" w:color="auto" w:fill="FFFFFF"/>
          <w:lang w:val="it-CH"/>
        </w:rPr>
        <w:t>È stata inaugurata oggi, nel porto di Trapani, la banchina di levante del molo Sanità, al termine dei lavori di consolidamento promossi dall’Autorità di Sistema portuale del Mare di Sicilia occidentale.</w:t>
      </w:r>
    </w:p>
    <w:p w14:paraId="0FBE4936" w14:textId="337ACC4C" w:rsidR="00285C27" w:rsidRDefault="00285C27" w:rsidP="00285C27">
      <w:pPr>
        <w:jc w:val="both"/>
        <w:rPr>
          <w:rFonts w:ascii="Arial" w:hAnsi="Arial" w:cs="Arial"/>
          <w:sz w:val="24"/>
          <w:szCs w:val="24"/>
          <w:shd w:val="clear" w:color="auto" w:fill="FFFFFF"/>
          <w:lang w:val="it-CH"/>
        </w:rPr>
      </w:pPr>
      <w:r w:rsidRPr="00285C27">
        <w:rPr>
          <w:rFonts w:ascii="Arial" w:hAnsi="Arial" w:cs="Arial"/>
          <w:sz w:val="24"/>
          <w:szCs w:val="24"/>
          <w:shd w:val="clear" w:color="auto" w:fill="FFFFFF"/>
          <w:lang w:val="it-CH"/>
        </w:rPr>
        <w:t>L’intervento, dell’importo complessivo di 8 milioni di euro, si inserisce nel più ampio programma di adeguamento dei fondali del porto di Trapani, avviato per consentire l’accesso e lo stazionamento di grandi navi, in particolare di unità da crociera. Le operazioni di dragaggio hanno, infatti, portato i fondali a circa meno dieci metri in gran parte dello specchio acqueo interno, e a meno undici metri in avamporto, determinando una nuova configurazione infrastrutturale dello scalo.</w:t>
      </w:r>
    </w:p>
    <w:p w14:paraId="287BF553" w14:textId="77777777" w:rsidR="00285C27" w:rsidRPr="00285C27" w:rsidRDefault="00285C27" w:rsidP="00285C27">
      <w:pPr>
        <w:jc w:val="both"/>
        <w:rPr>
          <w:rFonts w:ascii="Arial" w:hAnsi="Arial" w:cs="Arial"/>
          <w:sz w:val="24"/>
          <w:szCs w:val="24"/>
          <w:u w:val="single"/>
          <w:shd w:val="clear" w:color="auto" w:fill="FFFFFF"/>
          <w:lang w:val="it-CH"/>
        </w:rPr>
      </w:pPr>
      <w:r w:rsidRPr="00285C27">
        <w:rPr>
          <w:rFonts w:ascii="Arial" w:hAnsi="Arial" w:cs="Arial"/>
          <w:sz w:val="24"/>
          <w:szCs w:val="24"/>
          <w:u w:val="single"/>
          <w:shd w:val="clear" w:color="auto" w:fill="FFFFFF"/>
          <w:lang w:val="it-CH"/>
        </w:rPr>
        <w:t>Alla banchina Sanità attraccheranno nuovamente i traghetti diretti alle Egadi e a Pantelleria.</w:t>
      </w:r>
    </w:p>
    <w:p w14:paraId="1348049E" w14:textId="77777777" w:rsidR="00285C27" w:rsidRDefault="00285C27" w:rsidP="00285C27">
      <w:pPr>
        <w:jc w:val="both"/>
        <w:rPr>
          <w:rFonts w:ascii="Arial" w:hAnsi="Arial" w:cs="Arial"/>
          <w:sz w:val="24"/>
          <w:szCs w:val="24"/>
          <w:shd w:val="clear" w:color="auto" w:fill="FFFFFF"/>
          <w:lang w:val="it-CH"/>
        </w:rPr>
      </w:pPr>
      <w:r w:rsidRPr="00285C27">
        <w:rPr>
          <w:rFonts w:ascii="Arial" w:hAnsi="Arial" w:cs="Arial"/>
          <w:sz w:val="24"/>
          <w:szCs w:val="24"/>
          <w:shd w:val="clear" w:color="auto" w:fill="FFFFFF"/>
          <w:lang w:val="it-CH"/>
        </w:rPr>
        <w:t>I lavori, che hanno messo in sicurezza e stabilizzato la banchina anche sotto il profilo del comportamento sismico, hanno interessato un tratto di circa 158 metri, concentrandosi sul consolidamento del fronte mare. È stata realizzata una struttura continua in acciaio lungo il perimetro più esposto del molo Sanità, sul lato est e sulla testata sud, con funzione di contenimento e rinforzo del molo, così da prevenire movimenti o cedimenti del fronte banchina in presenza di fondali più profondi. La soluzione adottata è un sistema combinato di pali in acciaio e palancole, integrato da ancoraggi collegati a elementi interni alla banchina, in grado di contrastare efficacemente le spinte e garantire la stabilità complessiva dell’opera.</w:t>
      </w:r>
    </w:p>
    <w:p w14:paraId="699F8B7C" w14:textId="77777777" w:rsidR="00285C27" w:rsidRDefault="00285C27" w:rsidP="00285C27">
      <w:pPr>
        <w:jc w:val="both"/>
        <w:rPr>
          <w:rFonts w:ascii="Arial" w:hAnsi="Arial" w:cs="Arial"/>
          <w:sz w:val="24"/>
          <w:szCs w:val="24"/>
          <w:shd w:val="clear" w:color="auto" w:fill="FFFFFF"/>
          <w:lang w:val="it-CH"/>
        </w:rPr>
      </w:pPr>
      <w:r w:rsidRPr="00285C27">
        <w:rPr>
          <w:rFonts w:ascii="Arial" w:hAnsi="Arial" w:cs="Arial"/>
          <w:i/>
          <w:sz w:val="24"/>
          <w:szCs w:val="24"/>
          <w:shd w:val="clear" w:color="auto" w:fill="FFFFFF"/>
          <w:lang w:val="it-CH"/>
        </w:rPr>
        <w:t xml:space="preserve">“Con questo intervento – ha dichiarato il commissario straordinario </w:t>
      </w:r>
      <w:r w:rsidRPr="00285C27">
        <w:rPr>
          <w:rFonts w:ascii="Arial" w:hAnsi="Arial" w:cs="Arial"/>
          <w:b/>
          <w:i/>
          <w:sz w:val="24"/>
          <w:szCs w:val="24"/>
          <w:shd w:val="clear" w:color="auto" w:fill="FFFFFF"/>
          <w:lang w:val="it-CH"/>
        </w:rPr>
        <w:t>Annalisa Tardino</w:t>
      </w:r>
      <w:r w:rsidRPr="00285C27">
        <w:rPr>
          <w:rFonts w:ascii="Arial" w:hAnsi="Arial" w:cs="Arial"/>
          <w:i/>
          <w:sz w:val="24"/>
          <w:szCs w:val="24"/>
          <w:shd w:val="clear" w:color="auto" w:fill="FFFFFF"/>
          <w:lang w:val="it-CH"/>
        </w:rPr>
        <w:t xml:space="preserve"> – consegniamo al porto di Trapani un’infrastruttura più sicura, moderna e coerente con la nuova configurazione dei fondali, un passaggio strategico per sostenere la crescita dello scalo e garantire condizioni operative adeguate alle esigenze delle grandi navi, nel pieno rispetto degli standard di sicurezza e durabilità. Riportare i traghetti per le isole alla banchina Sanità offrirà ai nostri passeggeri un servizio più rapido ed efficiente. Continuiamo a investire per rendere il nostro sistema portuale sempre più competitivo e affidabile”.</w:t>
      </w:r>
      <w:r w:rsidRPr="00285C27">
        <w:rPr>
          <w:rFonts w:ascii="Arial" w:hAnsi="Arial" w:cs="Arial"/>
          <w:sz w:val="24"/>
          <w:szCs w:val="24"/>
          <w:shd w:val="clear" w:color="auto" w:fill="FFFFFF"/>
          <w:lang w:val="it-CH"/>
        </w:rPr>
        <w:t xml:space="preserve">         </w:t>
      </w:r>
    </w:p>
    <w:p w14:paraId="14103D76" w14:textId="77777777" w:rsidR="00285C27" w:rsidRDefault="00285C27" w:rsidP="00285C27">
      <w:pPr>
        <w:jc w:val="both"/>
        <w:rPr>
          <w:rFonts w:ascii="Arial" w:hAnsi="Arial" w:cs="Arial"/>
          <w:sz w:val="24"/>
          <w:szCs w:val="24"/>
          <w:shd w:val="clear" w:color="auto" w:fill="FFFFFF"/>
          <w:lang w:val="it-CH"/>
        </w:rPr>
      </w:pPr>
      <w:r w:rsidRPr="00285C27">
        <w:rPr>
          <w:rFonts w:ascii="Arial" w:hAnsi="Arial" w:cs="Arial"/>
          <w:sz w:val="24"/>
          <w:szCs w:val="24"/>
          <w:shd w:val="clear" w:color="auto" w:fill="FFFFFF"/>
          <w:lang w:val="it-CH"/>
        </w:rPr>
        <w:lastRenderedPageBreak/>
        <w:t>Oltre al rafforzamento del fronte mare, l’intervento ha previsto opere di stabilizzazione della zona di fondazione della banchina, per assicurare una corretta trasmissione dei carichi verso terreni più affidabili e ridurre il rischio di cedimenti nel tempo. Particolare attenzione è stata riservata alla durabilità delle strutture metalliche, attraverso trattamenti superficiali anticorrosione, necessari in considerazione dell’esposizione continua all’acqua marina e a un’atmosfera particolarmente aggressiva.</w:t>
      </w:r>
    </w:p>
    <w:p w14:paraId="6957D604" w14:textId="3EE835C2" w:rsidR="00285C27" w:rsidRPr="00285C27" w:rsidRDefault="00285C27" w:rsidP="00285C27">
      <w:pPr>
        <w:jc w:val="both"/>
        <w:rPr>
          <w:rFonts w:ascii="Arial" w:hAnsi="Arial" w:cs="Arial"/>
          <w:sz w:val="24"/>
          <w:szCs w:val="24"/>
          <w:shd w:val="clear" w:color="auto" w:fill="FFFFFF"/>
          <w:lang w:val="it-CH"/>
        </w:rPr>
      </w:pPr>
      <w:r w:rsidRPr="00285C27">
        <w:rPr>
          <w:rFonts w:ascii="Arial" w:hAnsi="Arial" w:cs="Arial"/>
          <w:sz w:val="24"/>
          <w:szCs w:val="24"/>
          <w:shd w:val="clear" w:color="auto" w:fill="FFFFFF"/>
          <w:lang w:val="it-CH"/>
        </w:rPr>
        <w:t>Il progetto ha incluso anche il ripristino e l’adeguamento di elementi fondamentali per l’operatività e la sicurezza delle attività portuali: integrazione delle bitte di ormeggio, installazione di scalette di accesso per piccole imbarcazioni, sostituzione dei parabordi e di altri dispositivi di protezione, oltre a opere accessorie per la piena fruibilità della banchina.</w:t>
      </w:r>
      <w:r w:rsidR="003B4707">
        <w:rPr>
          <w:rFonts w:ascii="Arial" w:hAnsi="Arial" w:cs="Arial"/>
          <w:sz w:val="24"/>
          <w:szCs w:val="24"/>
          <w:shd w:val="clear" w:color="auto" w:fill="FFFFFF"/>
          <w:lang w:val="it-CH"/>
        </w:rPr>
        <w:t xml:space="preserve"> </w:t>
      </w:r>
      <w:r w:rsidRPr="00285C27">
        <w:rPr>
          <w:rFonts w:ascii="Arial" w:hAnsi="Arial" w:cs="Arial"/>
          <w:sz w:val="24"/>
          <w:szCs w:val="24"/>
          <w:shd w:val="clear" w:color="auto" w:fill="FFFFFF"/>
          <w:lang w:val="it-CH"/>
        </w:rPr>
        <w:t xml:space="preserve">È stato, inoltre, realizzato un intervento impiantistico dedicato alla raccolta e allo smaltimento delle acque meteoriche dei piazzali, con un sistema di convogliamento e scarico per migliorare la pulizia, la conservazione delle superfici e la qualità complessiva degli spazi operativi.                                                   </w:t>
      </w:r>
    </w:p>
    <w:p w14:paraId="1A51E209" w14:textId="09577840" w:rsidR="00BE78FE" w:rsidRPr="00105B07" w:rsidRDefault="007A5543" w:rsidP="007A5543">
      <w:pPr>
        <w:jc w:val="both"/>
        <w:rPr>
          <w:rFonts w:ascii="Arial" w:hAnsi="Arial" w:cs="Arial"/>
          <w:shd w:val="clear" w:color="auto" w:fill="FFFFFF"/>
          <w:lang w:val="it-CH"/>
        </w:rPr>
      </w:pPr>
      <w:r w:rsidRPr="00FA507A">
        <w:rPr>
          <w:rFonts w:ascii="Arial" w:hAnsi="Arial" w:cs="Arial"/>
          <w:sz w:val="24"/>
          <w:szCs w:val="24"/>
          <w:shd w:val="clear" w:color="auto" w:fill="FFFFFF"/>
          <w:lang w:val="it-CH"/>
        </w:rPr>
        <w:t xml:space="preserve"> </w:t>
      </w:r>
    </w:p>
    <w:p w14:paraId="1D4DFA56" w14:textId="0F9431EB" w:rsidR="00EB0BC9" w:rsidRPr="00105B07" w:rsidRDefault="00285C27" w:rsidP="00FA507A">
      <w:pPr>
        <w:jc w:val="right"/>
        <w:rPr>
          <w:rFonts w:ascii="Arial" w:eastAsia="Times New Roman" w:hAnsi="Arial" w:cs="Arial"/>
          <w:i/>
          <w:iCs/>
          <w:lang w:val="it-CH"/>
        </w:rPr>
      </w:pPr>
      <w:r>
        <w:rPr>
          <w:rFonts w:ascii="Arial" w:hAnsi="Arial" w:cs="Arial"/>
          <w:i/>
          <w:iCs/>
          <w:shd w:val="clear" w:color="auto" w:fill="FFFFFF"/>
          <w:lang w:val="it-CH"/>
        </w:rPr>
        <w:t>Trapani</w:t>
      </w:r>
      <w:r w:rsidR="00FA507A" w:rsidRPr="00105B07">
        <w:rPr>
          <w:rFonts w:ascii="Arial" w:hAnsi="Arial" w:cs="Arial"/>
          <w:i/>
          <w:iCs/>
          <w:shd w:val="clear" w:color="auto" w:fill="FFFFFF"/>
          <w:lang w:val="it-CH"/>
        </w:rPr>
        <w:t xml:space="preserve">, </w:t>
      </w:r>
      <w:r>
        <w:rPr>
          <w:rFonts w:ascii="Arial" w:hAnsi="Arial" w:cs="Arial"/>
          <w:i/>
          <w:iCs/>
          <w:shd w:val="clear" w:color="auto" w:fill="FFFFFF"/>
          <w:lang w:val="it-CH"/>
        </w:rPr>
        <w:t>6 marzo</w:t>
      </w:r>
      <w:r w:rsidR="00BE78FE">
        <w:rPr>
          <w:rFonts w:ascii="Arial" w:hAnsi="Arial" w:cs="Arial"/>
          <w:i/>
          <w:iCs/>
          <w:shd w:val="clear" w:color="auto" w:fill="FFFFFF"/>
          <w:lang w:val="it-CH"/>
        </w:rPr>
        <w:t xml:space="preserve"> 2026</w:t>
      </w:r>
      <w:r w:rsidR="00A378FF" w:rsidRPr="00105B07">
        <w:rPr>
          <w:rFonts w:ascii="Arial" w:hAnsi="Arial" w:cs="Arial"/>
          <w:i/>
          <w:iCs/>
          <w:shd w:val="clear" w:color="auto" w:fill="FFFFFF"/>
          <w:lang w:val="it-CH"/>
        </w:rPr>
        <w:t xml:space="preserve">         </w:t>
      </w:r>
    </w:p>
    <w:p w14:paraId="53897322" w14:textId="77777777" w:rsidR="001A7BC0" w:rsidRPr="00105B07" w:rsidRDefault="001A7BC0">
      <w:pPr>
        <w:jc w:val="both"/>
        <w:rPr>
          <w:rFonts w:ascii="Arial" w:hAnsi="Arial" w:cs="Arial"/>
          <w:b/>
          <w:color w:val="222222"/>
          <w:shd w:val="clear" w:color="auto" w:fill="FFFFFF"/>
          <w:lang w:val="it-CH"/>
        </w:rPr>
      </w:pPr>
    </w:p>
    <w:p w14:paraId="5B12BA8A" w14:textId="27C09EB0" w:rsidR="001A7BC0" w:rsidRDefault="00FA507A" w:rsidP="00285C27">
      <w:pPr>
        <w:jc w:val="both"/>
        <w:rPr>
          <w:rFonts w:ascii="Arial" w:hAnsi="Arial" w:cs="Arial"/>
          <w:b/>
          <w:color w:val="222222"/>
          <w:shd w:val="clear" w:color="auto" w:fill="FFFFFF"/>
          <w:lang w:val="it-CH"/>
        </w:rPr>
      </w:pPr>
      <w:r w:rsidRPr="00105B07">
        <w:rPr>
          <w:rFonts w:ascii="Arial" w:hAnsi="Arial" w:cs="Arial"/>
          <w:b/>
          <w:color w:val="222222"/>
          <w:shd w:val="clear" w:color="auto" w:fill="FFFFFF"/>
          <w:lang w:val="it-CH"/>
        </w:rPr>
        <w:t>Per ulteriori informazioni:</w:t>
      </w:r>
    </w:p>
    <w:p w14:paraId="126A2487" w14:textId="77777777" w:rsidR="00285C27" w:rsidRPr="00105B07" w:rsidRDefault="00285C27" w:rsidP="00285C27">
      <w:pPr>
        <w:jc w:val="both"/>
        <w:rPr>
          <w:rFonts w:ascii="Arial" w:hAnsi="Arial" w:cs="Arial"/>
          <w:b/>
          <w:color w:val="222222"/>
          <w:shd w:val="clear" w:color="auto" w:fill="FFFFFF"/>
          <w:lang w:val="it-CH"/>
        </w:rPr>
      </w:pPr>
    </w:p>
    <w:p w14:paraId="6879E515" w14:textId="0BAD1C11" w:rsidR="00FA507A" w:rsidRPr="00FA507A" w:rsidRDefault="00FA507A" w:rsidP="00FA507A">
      <w:pPr>
        <w:suppressAutoHyphens w:val="0"/>
        <w:spacing w:after="0"/>
        <w:jc w:val="both"/>
        <w:rPr>
          <w:rFonts w:ascii="Arial" w:hAnsi="Arial" w:cs="Arial"/>
          <w:bCs/>
          <w:color w:val="222222"/>
          <w:shd w:val="clear" w:color="auto" w:fill="FFFFFF"/>
          <w:lang w:val="it-CH"/>
        </w:rPr>
      </w:pPr>
      <w:r w:rsidRPr="00FA507A">
        <w:rPr>
          <w:rFonts w:ascii="Arial" w:hAnsi="Arial" w:cs="Arial"/>
          <w:bCs/>
          <w:color w:val="222222"/>
          <w:shd w:val="clear" w:color="auto" w:fill="FFFFFF"/>
          <w:lang w:val="it-CH"/>
        </w:rPr>
        <w:t>Star comunicazione in movimento</w:t>
      </w:r>
    </w:p>
    <w:p w14:paraId="275633C4" w14:textId="77777777" w:rsidR="00FA507A" w:rsidRPr="00FA507A" w:rsidRDefault="00FA507A" w:rsidP="00FA507A">
      <w:pPr>
        <w:suppressAutoHyphens w:val="0"/>
        <w:spacing w:after="0"/>
        <w:jc w:val="both"/>
        <w:rPr>
          <w:rFonts w:ascii="Arial" w:hAnsi="Arial" w:cs="Arial"/>
          <w:b/>
          <w:color w:val="222222"/>
          <w:shd w:val="clear" w:color="auto" w:fill="FFFFFF"/>
          <w:lang w:val="it-CH"/>
        </w:rPr>
      </w:pPr>
      <w:r w:rsidRPr="00FA507A">
        <w:rPr>
          <w:rFonts w:ascii="Arial" w:hAnsi="Arial" w:cs="Arial"/>
          <w:b/>
          <w:color w:val="222222"/>
          <w:shd w:val="clear" w:color="auto" w:fill="FFFFFF"/>
          <w:lang w:val="it-CH"/>
        </w:rPr>
        <w:t>Barbara Gazzale</w:t>
      </w:r>
    </w:p>
    <w:p w14:paraId="310CB794" w14:textId="77777777" w:rsidR="00FA507A" w:rsidRPr="00FA507A" w:rsidRDefault="00FA507A" w:rsidP="00FA507A">
      <w:pPr>
        <w:suppressAutoHyphens w:val="0"/>
        <w:spacing w:after="0"/>
        <w:jc w:val="both"/>
        <w:rPr>
          <w:rFonts w:ascii="Arial" w:hAnsi="Arial" w:cs="Arial"/>
          <w:bCs/>
          <w:color w:val="222222"/>
          <w:shd w:val="clear" w:color="auto" w:fill="FFFFFF"/>
          <w:lang w:val="it-CH"/>
        </w:rPr>
      </w:pPr>
      <w:r w:rsidRPr="00FA507A">
        <w:rPr>
          <w:rFonts w:ascii="Arial" w:hAnsi="Arial" w:cs="Arial"/>
          <w:bCs/>
          <w:color w:val="222222"/>
          <w:shd w:val="clear" w:color="auto" w:fill="FFFFFF"/>
          <w:lang w:val="it-CH"/>
        </w:rPr>
        <w:t xml:space="preserve">+39 348 4144780 </w:t>
      </w:r>
    </w:p>
    <w:p w14:paraId="4E678CEA" w14:textId="017129BE" w:rsidR="00FA507A" w:rsidRPr="00105B07" w:rsidRDefault="00FA507A" w:rsidP="00FA507A">
      <w:pPr>
        <w:rPr>
          <w:rFonts w:ascii="Arial" w:hAnsi="Arial" w:cs="Arial"/>
          <w:bCs/>
          <w:color w:val="222222"/>
          <w:shd w:val="clear" w:color="auto" w:fill="FFFFFF"/>
          <w:lang w:val="it-CH"/>
        </w:rPr>
      </w:pPr>
      <w:r w:rsidRPr="00FA507A">
        <w:rPr>
          <w:rFonts w:ascii="Arial" w:hAnsi="Arial" w:cs="Arial"/>
          <w:bCs/>
          <w:color w:val="222222"/>
          <w:shd w:val="clear" w:color="auto" w:fill="FFFFFF"/>
          <w:lang w:val="it-CH"/>
        </w:rPr>
        <w:t>+41 786433361</w:t>
      </w:r>
    </w:p>
    <w:p w14:paraId="43768193" w14:textId="16A3D15E" w:rsidR="00BA0481" w:rsidRPr="00FA507A" w:rsidRDefault="00105B07">
      <w:pPr>
        <w:rPr>
          <w:rFonts w:ascii="Book Antiqua" w:hAnsi="Book Antiqua"/>
          <w:color w:val="222222"/>
          <w:sz w:val="24"/>
          <w:szCs w:val="24"/>
          <w:lang w:val="it-CH"/>
        </w:rPr>
      </w:pPr>
      <w:r>
        <w:rPr>
          <w:rFonts w:ascii="Arial" w:hAnsi="Arial" w:cs="Arial"/>
          <w:bCs/>
          <w:color w:val="222222"/>
          <w:shd w:val="clear" w:color="auto" w:fill="FFFFFF"/>
          <w:lang w:val="it-CH"/>
        </w:rPr>
        <w:t>Ufficio stampa</w:t>
      </w:r>
      <w:r w:rsidRPr="00105B07">
        <w:rPr>
          <w:rFonts w:ascii="Arial" w:hAnsi="Arial" w:cs="Arial"/>
          <w:bCs/>
          <w:color w:val="222222"/>
          <w:shd w:val="clear" w:color="auto" w:fill="FFFFFF"/>
          <w:lang w:val="it-CH"/>
        </w:rPr>
        <w:t xml:space="preserve"> </w:t>
      </w:r>
      <w:r w:rsidR="00FA507A" w:rsidRPr="00105B07">
        <w:rPr>
          <w:rFonts w:ascii="Arial" w:hAnsi="Arial" w:cs="Arial"/>
          <w:bCs/>
          <w:color w:val="222222"/>
          <w:shd w:val="clear" w:color="auto" w:fill="FFFFFF"/>
          <w:lang w:val="it-CH"/>
        </w:rPr>
        <w:t>AdSP del Mare di Sicilia Occidentale</w:t>
      </w:r>
      <w:r w:rsidR="00FA507A" w:rsidRPr="00105B07">
        <w:rPr>
          <w:rFonts w:ascii="Arial" w:hAnsi="Arial" w:cs="Arial"/>
          <w:bCs/>
          <w:color w:val="222222"/>
          <w:shd w:val="clear" w:color="auto" w:fill="FFFFFF"/>
          <w:lang w:val="it-CH"/>
        </w:rPr>
        <w:br/>
      </w:r>
      <w:r w:rsidR="0075246F" w:rsidRPr="00105B07">
        <w:rPr>
          <w:rFonts w:ascii="Arial" w:hAnsi="Arial" w:cs="Arial"/>
          <w:b/>
          <w:color w:val="222222"/>
          <w:shd w:val="clear" w:color="auto" w:fill="FFFFFF"/>
          <w:lang w:val="it-CH"/>
        </w:rPr>
        <w:t xml:space="preserve">Antonella Filippi </w:t>
      </w:r>
      <w:r w:rsidR="00FA507A" w:rsidRPr="00105B07">
        <w:rPr>
          <w:rFonts w:ascii="Arial" w:hAnsi="Arial" w:cs="Arial"/>
          <w:bCs/>
          <w:color w:val="222222"/>
          <w:shd w:val="clear" w:color="auto" w:fill="FFFFFF"/>
          <w:lang w:val="it-CH"/>
        </w:rPr>
        <w:br/>
        <w:t xml:space="preserve">+39 </w:t>
      </w:r>
      <w:r w:rsidR="0075246F" w:rsidRPr="00105B07">
        <w:rPr>
          <w:rFonts w:ascii="Arial" w:hAnsi="Arial" w:cs="Arial"/>
          <w:bCs/>
          <w:color w:val="222222"/>
          <w:shd w:val="clear" w:color="auto" w:fill="FFFFFF"/>
          <w:lang w:val="it-CH"/>
        </w:rPr>
        <w:t>339</w:t>
      </w:r>
      <w:r w:rsidR="00FA507A" w:rsidRPr="00105B07">
        <w:rPr>
          <w:rFonts w:ascii="Arial" w:hAnsi="Arial" w:cs="Arial"/>
          <w:bCs/>
          <w:color w:val="222222"/>
          <w:shd w:val="clear" w:color="auto" w:fill="FFFFFF"/>
          <w:lang w:val="it-CH"/>
        </w:rPr>
        <w:t xml:space="preserve"> </w:t>
      </w:r>
      <w:r w:rsidR="0075246F" w:rsidRPr="00105B07">
        <w:rPr>
          <w:rFonts w:ascii="Arial" w:hAnsi="Arial" w:cs="Arial"/>
          <w:bCs/>
          <w:color w:val="222222"/>
          <w:shd w:val="clear" w:color="auto" w:fill="FFFFFF"/>
          <w:lang w:val="it-CH"/>
        </w:rPr>
        <w:t>4242177</w:t>
      </w:r>
    </w:p>
    <w:sectPr w:rsidR="00BA0481" w:rsidRPr="00FA507A" w:rsidSect="007D2A3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59" w:right="1247" w:bottom="2693" w:left="1247" w:header="567" w:footer="454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E8CB" w14:textId="77777777" w:rsidR="00284B20" w:rsidRDefault="00284B20">
      <w:pPr>
        <w:spacing w:after="0" w:line="240" w:lineRule="auto"/>
      </w:pPr>
      <w:r>
        <w:separator/>
      </w:r>
    </w:p>
  </w:endnote>
  <w:endnote w:type="continuationSeparator" w:id="0">
    <w:p w14:paraId="390A8E6B" w14:textId="77777777" w:rsidR="00284B20" w:rsidRDefault="0028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1E84" w14:textId="77777777" w:rsidR="00BA0481" w:rsidRDefault="00A378FF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  <w:lang w:val="it-IT"/>
      </w:rPr>
      <w:drawing>
        <wp:anchor distT="0" distB="0" distL="114300" distR="114300" simplePos="0" relativeHeight="5" behindDoc="1" locked="0" layoutInCell="0" allowOverlap="1" wp14:anchorId="36D09DF2" wp14:editId="6468F5DA">
          <wp:simplePos x="0" y="0"/>
          <wp:positionH relativeFrom="column">
            <wp:posOffset>3810</wp:posOffset>
          </wp:positionH>
          <wp:positionV relativeFrom="paragraph">
            <wp:posOffset>-744220</wp:posOffset>
          </wp:positionV>
          <wp:extent cx="1838325" cy="952500"/>
          <wp:effectExtent l="0" t="0" r="0" b="0"/>
          <wp:wrapSquare wrapText="bothSides"/>
          <wp:docPr id="1447998347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E47A" w14:textId="77777777" w:rsidR="00BA0481" w:rsidRDefault="00A378FF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lang w:val="it-IT"/>
      </w:rPr>
      <w:drawing>
        <wp:anchor distT="0" distB="0" distL="114300" distR="114300" simplePos="0" relativeHeight="251658240" behindDoc="1" locked="0" layoutInCell="1" allowOverlap="1" wp14:anchorId="7C88FAEF" wp14:editId="574B1DA7">
          <wp:simplePos x="0" y="0"/>
          <wp:positionH relativeFrom="column">
            <wp:posOffset>-67945</wp:posOffset>
          </wp:positionH>
          <wp:positionV relativeFrom="paragraph">
            <wp:posOffset>-479425</wp:posOffset>
          </wp:positionV>
          <wp:extent cx="1247775" cy="647700"/>
          <wp:effectExtent l="0" t="0" r="9525" b="0"/>
          <wp:wrapNone/>
          <wp:docPr id="2142874205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3858" w14:textId="77777777" w:rsidR="00284B20" w:rsidRDefault="00284B20">
      <w:pPr>
        <w:spacing w:after="0" w:line="240" w:lineRule="auto"/>
      </w:pPr>
      <w:r>
        <w:separator/>
      </w:r>
    </w:p>
  </w:footnote>
  <w:footnote w:type="continuationSeparator" w:id="0">
    <w:p w14:paraId="4AD37654" w14:textId="77777777" w:rsidR="00284B20" w:rsidRDefault="0028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2977" w14:textId="77777777" w:rsidR="00BA0481" w:rsidRDefault="00BA0481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2CAA" w14:textId="77777777" w:rsidR="00BA0481" w:rsidRDefault="00A378FF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lang w:val="it-IT"/>
      </w:rPr>
      <w:drawing>
        <wp:inline distT="0" distB="0" distL="0" distR="0" wp14:anchorId="78343E13" wp14:editId="073E4FD3">
          <wp:extent cx="3594100" cy="1066800"/>
          <wp:effectExtent l="0" t="0" r="0" b="0"/>
          <wp:docPr id="1639838195" name="Immagine 1639838195" descr="Immagine che contiene Carattere, testo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arattere, testo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81"/>
    <w:rsid w:val="0000716B"/>
    <w:rsid w:val="00105B07"/>
    <w:rsid w:val="00153FE9"/>
    <w:rsid w:val="00171DAA"/>
    <w:rsid w:val="001A7BC0"/>
    <w:rsid w:val="001E10DC"/>
    <w:rsid w:val="00284B20"/>
    <w:rsid w:val="00285C27"/>
    <w:rsid w:val="003B1E35"/>
    <w:rsid w:val="003B4707"/>
    <w:rsid w:val="003F2756"/>
    <w:rsid w:val="004A6A74"/>
    <w:rsid w:val="0050416F"/>
    <w:rsid w:val="0056754C"/>
    <w:rsid w:val="0065366B"/>
    <w:rsid w:val="00662E80"/>
    <w:rsid w:val="006A41D2"/>
    <w:rsid w:val="006D42C1"/>
    <w:rsid w:val="0075246F"/>
    <w:rsid w:val="007A5543"/>
    <w:rsid w:val="007D2A39"/>
    <w:rsid w:val="00902AFE"/>
    <w:rsid w:val="0095763E"/>
    <w:rsid w:val="009A2AF4"/>
    <w:rsid w:val="00A378FF"/>
    <w:rsid w:val="00A636CF"/>
    <w:rsid w:val="00BA0481"/>
    <w:rsid w:val="00BE78FE"/>
    <w:rsid w:val="00C14854"/>
    <w:rsid w:val="00DD4A96"/>
    <w:rsid w:val="00E04778"/>
    <w:rsid w:val="00EB0BC9"/>
    <w:rsid w:val="00F664B1"/>
    <w:rsid w:val="00FA186C"/>
    <w:rsid w:val="00FA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8A4169"/>
  <w15:docId w15:val="{34097C88-6063-41DE-A9C8-6019CEDD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A61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D65D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D65D2"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2A613B"/>
    <w:rPr>
      <w:rFonts w:ascii="Arial" w:eastAsia="Times New Roman" w:hAnsi="Arial" w:cs="Times New Roman"/>
      <w:spacing w:val="-5"/>
      <w:sz w:val="20"/>
      <w:szCs w:val="20"/>
      <w:lang w:eastAsia="it-IT"/>
    </w:rPr>
  </w:style>
  <w:style w:type="character" w:customStyle="1" w:styleId="IntestazionemessaggioCarattere">
    <w:name w:val="Intestazione messaggio Carattere"/>
    <w:basedOn w:val="Carpredefinitoparagrafo"/>
    <w:link w:val="Intestazionemessaggio"/>
    <w:semiHidden/>
    <w:qFormat/>
    <w:rsid w:val="002A613B"/>
    <w:rPr>
      <w:rFonts w:ascii="Arial" w:eastAsia="Times New Roman" w:hAnsi="Arial" w:cs="Times New Roman"/>
      <w:szCs w:val="20"/>
      <w:lang w:eastAsia="it-IT"/>
    </w:rPr>
  </w:style>
  <w:style w:type="character" w:customStyle="1" w:styleId="Etichettablocco">
    <w:name w:val="Etichetta blocco"/>
    <w:qFormat/>
    <w:rsid w:val="002A613B"/>
    <w:rPr>
      <w:b/>
      <w:bCs w:val="0"/>
      <w:caps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A6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651BC"/>
    <w:rPr>
      <w:rFonts w:ascii="Segoe UI" w:hAnsi="Segoe UI" w:cs="Segoe UI"/>
      <w:sz w:val="18"/>
      <w:szCs w:val="18"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semiHidden/>
    <w:unhideWhenUsed/>
    <w:rsid w:val="002A613B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D65D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D65D2"/>
    <w:pPr>
      <w:tabs>
        <w:tab w:val="center" w:pos="4819"/>
        <w:tab w:val="right" w:pos="9638"/>
      </w:tabs>
      <w:spacing w:after="0" w:line="240" w:lineRule="auto"/>
    </w:pPr>
  </w:style>
  <w:style w:type="paragraph" w:styleId="Intestazionemessaggio">
    <w:name w:val="Message Header"/>
    <w:basedOn w:val="Corpotesto"/>
    <w:link w:val="IntestazionemessaggioCarattere"/>
    <w:semiHidden/>
    <w:unhideWhenUsed/>
    <w:qFormat/>
    <w:rsid w:val="002A613B"/>
    <w:pPr>
      <w:keepLines/>
      <w:tabs>
        <w:tab w:val="left" w:pos="3600"/>
        <w:tab w:val="left" w:pos="4680"/>
      </w:tabs>
      <w:overflowPunct w:val="0"/>
      <w:spacing w:after="120" w:line="280" w:lineRule="exact"/>
      <w:ind w:left="1080" w:hanging="1080"/>
      <w:jc w:val="left"/>
    </w:pPr>
    <w:rPr>
      <w:spacing w:val="0"/>
      <w:sz w:val="22"/>
    </w:rPr>
  </w:style>
  <w:style w:type="paragraph" w:customStyle="1" w:styleId="Pagine">
    <w:name w:val="Pagine"/>
    <w:basedOn w:val="Corpotesto"/>
    <w:next w:val="Titolo1"/>
    <w:qFormat/>
    <w:rsid w:val="002A613B"/>
    <w:pPr>
      <w:overflowPunct w:val="0"/>
      <w:spacing w:after="120" w:line="280" w:lineRule="exact"/>
      <w:jc w:val="left"/>
    </w:pPr>
    <w:rPr>
      <w:spacing w:val="0"/>
      <w:sz w:val="22"/>
    </w:rPr>
  </w:style>
  <w:style w:type="paragraph" w:customStyle="1" w:styleId="Ultimoblocco">
    <w:name w:val="Ultimo blocco"/>
    <w:basedOn w:val="Intestazionemessaggio"/>
    <w:next w:val="Pagine"/>
    <w:qFormat/>
    <w:rsid w:val="002A613B"/>
    <w:pPr>
      <w:spacing w:after="360"/>
    </w:pPr>
  </w:style>
  <w:style w:type="paragraph" w:customStyle="1" w:styleId="Default">
    <w:name w:val="Default"/>
    <w:qFormat/>
    <w:rsid w:val="00FD6878"/>
    <w:rPr>
      <w:rFonts w:ascii="Arial" w:hAnsi="Arial" w:cs="Arial"/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qFormat/>
    <w:rsid w:val="005613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651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0125A0"/>
  </w:style>
  <w:style w:type="numbering" w:customStyle="1" w:styleId="Nessunelencouser">
    <w:name w:val="Nessun elenco (user)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8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x15JlhnISDYgN3Gq70kIM5gk8YA==">AMUW2mUH02IlG3RLz+YD5EJw8BypTB0cOT9rJ/BE7qFd9hl29jZG4v6ayql1ibehaWw5duX8UPgk11Mi5pMwSl0830i6QTE6E7qjTRAD7xNzFpZ0LRo55KM=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 Signorino</dc:creator>
  <dc:description/>
  <cp:lastModifiedBy>Starcomunicazione</cp:lastModifiedBy>
  <cp:revision>3</cp:revision>
  <cp:lastPrinted>2025-09-10T06:49:00Z</cp:lastPrinted>
  <dcterms:created xsi:type="dcterms:W3CDTF">2026-03-06T15:16:00Z</dcterms:created>
  <dcterms:modified xsi:type="dcterms:W3CDTF">2026-03-06T15:16:00Z</dcterms:modified>
  <dc:language>it-IT</dc:language>
</cp:coreProperties>
</file>