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3893" w14:textId="42C54D97" w:rsidR="00475B23" w:rsidRDefault="00475B23" w:rsidP="008D6EBD">
      <w:pPr>
        <w:spacing w:line="260" w:lineRule="auto"/>
        <w:jc w:val="center"/>
        <w:rPr>
          <w:b/>
        </w:rPr>
      </w:pPr>
      <w:r w:rsidRPr="00475B23">
        <w:rPr>
          <w:b/>
        </w:rPr>
        <w:t xml:space="preserve">Comunicato stampa </w:t>
      </w:r>
      <w:r w:rsidR="00B6156C">
        <w:rPr>
          <w:b/>
        </w:rPr>
        <w:t>–</w:t>
      </w:r>
      <w:r w:rsidRPr="00475B23">
        <w:rPr>
          <w:b/>
        </w:rPr>
        <w:t xml:space="preserve"> </w:t>
      </w:r>
      <w:r w:rsidR="00D32C6B">
        <w:rPr>
          <w:b/>
        </w:rPr>
        <w:t>Lugano</w:t>
      </w:r>
      <w:r w:rsidR="00B6156C">
        <w:rPr>
          <w:b/>
        </w:rPr>
        <w:t>,</w:t>
      </w:r>
      <w:r w:rsidRPr="00475B23">
        <w:rPr>
          <w:b/>
        </w:rPr>
        <w:t xml:space="preserve"> </w:t>
      </w:r>
      <w:r w:rsidR="00D32C6B">
        <w:rPr>
          <w:b/>
        </w:rPr>
        <w:t>6 luglio</w:t>
      </w:r>
      <w:r w:rsidR="00C766E4">
        <w:rPr>
          <w:b/>
        </w:rPr>
        <w:t xml:space="preserve"> 2026</w:t>
      </w:r>
    </w:p>
    <w:p w14:paraId="4346BF5B" w14:textId="77777777" w:rsidR="00A77586" w:rsidRPr="00117014" w:rsidRDefault="00A77586" w:rsidP="00475B23">
      <w:pPr>
        <w:spacing w:line="260" w:lineRule="auto"/>
        <w:jc w:val="center"/>
        <w:rPr>
          <w:rFonts w:cs="Arial"/>
          <w:sz w:val="18"/>
          <w:szCs w:val="18"/>
          <w:lang w:val="it-IT"/>
        </w:rPr>
      </w:pPr>
    </w:p>
    <w:p w14:paraId="007059B9" w14:textId="77777777" w:rsidR="000D5D17" w:rsidRDefault="000D5D17" w:rsidP="000D5D17">
      <w:pPr>
        <w:spacing w:line="260" w:lineRule="auto"/>
        <w:jc w:val="center"/>
        <w:rPr>
          <w:sz w:val="32"/>
          <w:szCs w:val="32"/>
        </w:rPr>
      </w:pPr>
    </w:p>
    <w:p w14:paraId="726394BA" w14:textId="77777777" w:rsidR="00D32C6B" w:rsidRDefault="00D32C6B" w:rsidP="00AC42B5">
      <w:pPr>
        <w:jc w:val="center"/>
        <w:rPr>
          <w:rFonts w:asciiTheme="minorHAnsi" w:hAnsiTheme="minorHAnsi"/>
          <w:sz w:val="40"/>
          <w:szCs w:val="40"/>
        </w:rPr>
      </w:pPr>
      <w:r>
        <w:rPr>
          <w:sz w:val="40"/>
          <w:szCs w:val="40"/>
        </w:rPr>
        <w:t>Due giganti del mare nella flotta</w:t>
      </w:r>
    </w:p>
    <w:p w14:paraId="399CD879" w14:textId="714D88CC" w:rsidR="000D5D17" w:rsidRDefault="00D32C6B" w:rsidP="00D32C6B">
      <w:pPr>
        <w:spacing w:line="260" w:lineRule="auto"/>
        <w:jc w:val="center"/>
        <w:rPr>
          <w:sz w:val="34"/>
          <w:szCs w:val="34"/>
        </w:rPr>
      </w:pPr>
      <w:r>
        <w:rPr>
          <w:sz w:val="40"/>
          <w:szCs w:val="40"/>
        </w:rPr>
        <w:t>di Nova Marine Carriers</w:t>
      </w:r>
    </w:p>
    <w:p w14:paraId="64E6229C" w14:textId="77777777" w:rsidR="00C766E4" w:rsidRDefault="00C766E4" w:rsidP="00C766E4">
      <w:pPr>
        <w:spacing w:line="260" w:lineRule="auto"/>
        <w:jc w:val="center"/>
        <w:rPr>
          <w:sz w:val="34"/>
          <w:szCs w:val="34"/>
        </w:rPr>
      </w:pPr>
    </w:p>
    <w:p w14:paraId="235BE72F" w14:textId="77777777" w:rsidR="00D32C6B" w:rsidRDefault="00D32C6B" w:rsidP="00D32C6B">
      <w:pPr>
        <w:spacing w:line="276" w:lineRule="auto"/>
        <w:jc w:val="center"/>
        <w:rPr>
          <w:sz w:val="24"/>
          <w:szCs w:val="24"/>
          <w:u w:val="single"/>
        </w:rPr>
      </w:pPr>
      <w:r w:rsidRPr="00D32C6B">
        <w:rPr>
          <w:sz w:val="24"/>
          <w:szCs w:val="24"/>
          <w:u w:val="single"/>
        </w:rPr>
        <w:t xml:space="preserve">Festa a Napoli per i 45 anni di attività della compagnia </w:t>
      </w:r>
    </w:p>
    <w:p w14:paraId="4AE1FEE4" w14:textId="17C0C67A" w:rsidR="00D32C6B" w:rsidRPr="00D32C6B" w:rsidRDefault="00D32C6B" w:rsidP="00D32C6B">
      <w:pPr>
        <w:jc w:val="center"/>
        <w:rPr>
          <w:sz w:val="24"/>
          <w:szCs w:val="24"/>
          <w:u w:val="single"/>
        </w:rPr>
      </w:pPr>
      <w:r w:rsidRPr="00D32C6B">
        <w:rPr>
          <w:sz w:val="24"/>
          <w:szCs w:val="24"/>
          <w:u w:val="single"/>
        </w:rPr>
        <w:t>di Lugano che fa capo alle famiglie Romeo e Gozzi</w:t>
      </w:r>
    </w:p>
    <w:p w14:paraId="44371A7D" w14:textId="77777777" w:rsidR="00736200" w:rsidRDefault="00736200" w:rsidP="00067964">
      <w:pPr>
        <w:spacing w:line="260" w:lineRule="auto"/>
        <w:rPr>
          <w:rFonts w:cs="Arial"/>
          <w:color w:val="000000" w:themeColor="text1"/>
          <w:lang w:val="it-IT"/>
        </w:rPr>
      </w:pPr>
    </w:p>
    <w:p w14:paraId="3E072DE3" w14:textId="77777777" w:rsidR="000D5D17" w:rsidRPr="003E4ABB" w:rsidRDefault="000D5D17" w:rsidP="00067964">
      <w:pPr>
        <w:spacing w:line="260" w:lineRule="auto"/>
        <w:rPr>
          <w:rFonts w:cs="Arial"/>
          <w:color w:val="000000" w:themeColor="text1"/>
          <w:lang w:val="it-IT"/>
        </w:rPr>
      </w:pPr>
    </w:p>
    <w:p w14:paraId="5230779D" w14:textId="77777777" w:rsidR="00AE62D7" w:rsidRDefault="00D32C6B" w:rsidP="00D32C6B">
      <w:pPr>
        <w:rPr>
          <w:sz w:val="24"/>
          <w:szCs w:val="24"/>
        </w:rPr>
      </w:pPr>
      <w:r w:rsidRPr="00341EB6">
        <w:rPr>
          <w:sz w:val="24"/>
          <w:szCs w:val="24"/>
        </w:rPr>
        <w:t xml:space="preserve">Virata di bordo storica per il Gruppo Nova Marine Carriers di Lugano che fa capo alle famiglie Romeo e Gozzi. La compagnia, che è stata fondata nel 1981 da Giovanni Romeo e che controlla e gestisce una flotta di più di 120 unità, occupando gradualmente il segmento delle navi bulk carrier e cementiere di piccole e medie dimensioni, ha compiuto il salto di qualità investendo per la prima volta nel comparto altamente competitivo delle </w:t>
      </w:r>
      <w:proofErr w:type="spellStart"/>
      <w:r w:rsidRPr="00341EB6">
        <w:rPr>
          <w:sz w:val="24"/>
          <w:szCs w:val="24"/>
        </w:rPr>
        <w:t>Kamsarmax</w:t>
      </w:r>
      <w:proofErr w:type="spellEnd"/>
      <w:r w:rsidRPr="00341EB6">
        <w:rPr>
          <w:sz w:val="24"/>
          <w:szCs w:val="24"/>
        </w:rPr>
        <w:t>, nome che contraddistingue navi comprese fra le 80.000 e le 85.000 tonnellate di portata lorda (</w:t>
      </w:r>
      <w:proofErr w:type="spellStart"/>
      <w:r w:rsidRPr="00341EB6">
        <w:rPr>
          <w:sz w:val="24"/>
          <w:szCs w:val="24"/>
        </w:rPr>
        <w:t>dwt</w:t>
      </w:r>
      <w:proofErr w:type="spellEnd"/>
      <w:r w:rsidRPr="00341EB6">
        <w:rPr>
          <w:sz w:val="24"/>
          <w:szCs w:val="24"/>
        </w:rPr>
        <w:t xml:space="preserve">). </w:t>
      </w:r>
    </w:p>
    <w:p w14:paraId="79DDABE4" w14:textId="77777777" w:rsidR="00AE62D7" w:rsidRDefault="00AE62D7" w:rsidP="00D32C6B">
      <w:pPr>
        <w:rPr>
          <w:sz w:val="24"/>
          <w:szCs w:val="24"/>
        </w:rPr>
      </w:pPr>
    </w:p>
    <w:p w14:paraId="71A33011" w14:textId="2869B1FB" w:rsidR="00D32C6B" w:rsidRPr="00341EB6" w:rsidRDefault="00D32C6B" w:rsidP="00D32C6B">
      <w:pPr>
        <w:rPr>
          <w:sz w:val="24"/>
          <w:szCs w:val="24"/>
        </w:rPr>
      </w:pPr>
      <w:r w:rsidRPr="00341EB6">
        <w:rPr>
          <w:sz w:val="24"/>
          <w:szCs w:val="24"/>
        </w:rPr>
        <w:t xml:space="preserve">Nova Marine Carriers ha infatti acquisito il controllo di due unità di questo size, la Sider Andromeda, costruita nel 2022 nel cantiere cinese Jiangsu Yangzi-Mitsui </w:t>
      </w:r>
      <w:proofErr w:type="spellStart"/>
      <w:r w:rsidRPr="00341EB6">
        <w:rPr>
          <w:sz w:val="24"/>
          <w:szCs w:val="24"/>
        </w:rPr>
        <w:t>Shipbuilding</w:t>
      </w:r>
      <w:proofErr w:type="spellEnd"/>
      <w:r w:rsidRPr="00341EB6">
        <w:rPr>
          <w:sz w:val="24"/>
          <w:szCs w:val="24"/>
        </w:rPr>
        <w:t xml:space="preserve"> Co e impiegata in prevalenza nel trasporto di cereali; quindi la gemella Sider Antares; entrambe le navi verranno gestite dal nuovo desk panamax di Nova Marine.</w:t>
      </w:r>
    </w:p>
    <w:p w14:paraId="1B1D750F" w14:textId="77777777" w:rsidR="00D32C6B" w:rsidRPr="00341EB6" w:rsidRDefault="00D32C6B" w:rsidP="00D32C6B">
      <w:pPr>
        <w:rPr>
          <w:rFonts w:asciiTheme="minorHAnsi" w:hAnsiTheme="minorHAnsi"/>
          <w:sz w:val="24"/>
          <w:szCs w:val="24"/>
        </w:rPr>
      </w:pPr>
    </w:p>
    <w:p w14:paraId="1C77EF45" w14:textId="77777777" w:rsidR="00D32C6B" w:rsidRPr="00341EB6" w:rsidRDefault="00D32C6B" w:rsidP="00D32C6B">
      <w:pPr>
        <w:rPr>
          <w:sz w:val="24"/>
          <w:szCs w:val="24"/>
        </w:rPr>
      </w:pPr>
      <w:r w:rsidRPr="00341EB6">
        <w:rPr>
          <w:sz w:val="24"/>
          <w:szCs w:val="24"/>
        </w:rPr>
        <w:t>L’operazione che segna l’ingresso della compagnia guidata da Vincenzo Romeo nel comparto dei grandi trasporti oceanici, confermando per altro una presenza di Nova Marine in cinque continenti, nonché una parallela accelerazione sul fronte del business logistico, con una successione di investimenti in importanti terminal portuali, è stata annunciata a margine della festa per i 45 anni dalla nascita della società di navigazione ormai saldamente radicata in Svizzera, a Lugano.</w:t>
      </w:r>
    </w:p>
    <w:p w14:paraId="6BE6CC17" w14:textId="77777777" w:rsidR="00D32C6B" w:rsidRPr="00341EB6" w:rsidRDefault="00D32C6B" w:rsidP="00D32C6B">
      <w:pPr>
        <w:rPr>
          <w:sz w:val="24"/>
          <w:szCs w:val="24"/>
        </w:rPr>
      </w:pPr>
    </w:p>
    <w:p w14:paraId="0D455743" w14:textId="1CA7553E" w:rsidR="002C4802" w:rsidRDefault="00D32C6B" w:rsidP="00AC42B5">
      <w:pPr>
        <w:rPr>
          <w:sz w:val="24"/>
          <w:szCs w:val="24"/>
        </w:rPr>
      </w:pPr>
      <w:r w:rsidRPr="00341EB6">
        <w:rPr>
          <w:sz w:val="24"/>
          <w:szCs w:val="24"/>
        </w:rPr>
        <w:t>“Siamo sempre stati e rimaniamo – è il commento dei vertici del Gruppo</w:t>
      </w:r>
      <w:r w:rsidR="00341EB6" w:rsidRPr="00341EB6">
        <w:rPr>
          <w:sz w:val="24"/>
          <w:szCs w:val="24"/>
        </w:rPr>
        <w:t xml:space="preserve">, </w:t>
      </w:r>
      <w:r w:rsidRPr="00341EB6">
        <w:rPr>
          <w:sz w:val="24"/>
          <w:szCs w:val="24"/>
        </w:rPr>
        <w:t>anche a proposito dell’evento che ha richiamato a Napoli, presso la suggestiva cornice del Real Bosco di Capodimonte, più di 700 ospiti provenienti da ogni parte del mondo</w:t>
      </w:r>
      <w:r w:rsidR="00341EB6" w:rsidRPr="00341EB6">
        <w:rPr>
          <w:sz w:val="24"/>
          <w:szCs w:val="24"/>
        </w:rPr>
        <w:t xml:space="preserve"> – </w:t>
      </w:r>
      <w:r w:rsidRPr="00341EB6">
        <w:rPr>
          <w:sz w:val="24"/>
          <w:szCs w:val="24"/>
        </w:rPr>
        <w:t xml:space="preserve">un gruppo e una famiglia riservata, che vede nel low </w:t>
      </w:r>
      <w:proofErr w:type="spellStart"/>
      <w:r w:rsidRPr="00341EB6">
        <w:rPr>
          <w:sz w:val="24"/>
          <w:szCs w:val="24"/>
        </w:rPr>
        <w:t>profile</w:t>
      </w:r>
      <w:proofErr w:type="spellEnd"/>
      <w:r w:rsidRPr="00341EB6">
        <w:rPr>
          <w:sz w:val="24"/>
          <w:szCs w:val="24"/>
        </w:rPr>
        <w:t xml:space="preserve"> uno dei suoi fattori identificativi più autentici. Tuttavia abbiamo pensato fosse giunto il momento di festeggiare insieme con una comunità di collaboratori, clienti, partner commerciali, operatori delle costruzioni navali</w:t>
      </w:r>
      <w:r w:rsidR="00341EB6" w:rsidRPr="00341EB6">
        <w:rPr>
          <w:sz w:val="24"/>
          <w:szCs w:val="24"/>
        </w:rPr>
        <w:t xml:space="preserve"> </w:t>
      </w:r>
      <w:r w:rsidRPr="00341EB6">
        <w:rPr>
          <w:sz w:val="24"/>
          <w:szCs w:val="24"/>
        </w:rPr>
        <w:t>che in questi anni ha creduto in noi, è cresciuta con noi, consentendoci di affrontare e vincere sempre nuove sfide”.</w:t>
      </w:r>
    </w:p>
    <w:p w14:paraId="1B225685" w14:textId="77777777" w:rsidR="00AC42B5" w:rsidRPr="00AC42B5" w:rsidRDefault="00AC42B5" w:rsidP="00AC42B5">
      <w:pPr>
        <w:rPr>
          <w:sz w:val="24"/>
          <w:szCs w:val="24"/>
        </w:rPr>
      </w:pPr>
    </w:p>
    <w:p w14:paraId="11147FF4" w14:textId="43A0DCD9" w:rsidR="002C4802" w:rsidRPr="003D4D0E" w:rsidRDefault="002C4802" w:rsidP="002C4802">
      <w:pPr>
        <w:spacing w:line="360" w:lineRule="auto"/>
        <w:rPr>
          <w:i/>
          <w:iCs/>
          <w:sz w:val="20"/>
          <w:szCs w:val="20"/>
        </w:rPr>
      </w:pPr>
      <w:r>
        <w:rPr>
          <w:i/>
          <w:iCs/>
          <w:sz w:val="20"/>
          <w:szCs w:val="20"/>
        </w:rPr>
        <w:t>P</w:t>
      </w:r>
      <w:r w:rsidRPr="003D4D0E">
        <w:rPr>
          <w:i/>
          <w:iCs/>
          <w:sz w:val="20"/>
          <w:szCs w:val="20"/>
        </w:rPr>
        <w:t>er ulteriori informazioni</w:t>
      </w:r>
      <w:r>
        <w:rPr>
          <w:i/>
          <w:iCs/>
          <w:sz w:val="20"/>
          <w:szCs w:val="20"/>
        </w:rPr>
        <w:t>:</w:t>
      </w:r>
    </w:p>
    <w:p w14:paraId="5A7D74C1" w14:textId="77777777" w:rsidR="002C4802" w:rsidRPr="00100C88" w:rsidRDefault="002C4802" w:rsidP="002C4802">
      <w:pPr>
        <w:rPr>
          <w:sz w:val="20"/>
          <w:szCs w:val="20"/>
        </w:rPr>
      </w:pPr>
      <w:r w:rsidRPr="00100C88">
        <w:rPr>
          <w:sz w:val="20"/>
          <w:szCs w:val="20"/>
        </w:rPr>
        <w:t>Barbara Gazzale</w:t>
      </w:r>
    </w:p>
    <w:p w14:paraId="19F4E409" w14:textId="77777777" w:rsidR="002C4802" w:rsidRPr="00100C88" w:rsidRDefault="002C4802" w:rsidP="002C4802">
      <w:pPr>
        <w:spacing w:line="360" w:lineRule="auto"/>
        <w:rPr>
          <w:sz w:val="20"/>
          <w:szCs w:val="20"/>
        </w:rPr>
      </w:pPr>
      <w:r w:rsidRPr="00100C88">
        <w:rPr>
          <w:sz w:val="20"/>
          <w:szCs w:val="20"/>
        </w:rPr>
        <w:t>Star Comunicazione</w:t>
      </w:r>
      <w:r>
        <w:rPr>
          <w:sz w:val="20"/>
          <w:szCs w:val="20"/>
        </w:rPr>
        <w:t xml:space="preserve"> in movimento</w:t>
      </w:r>
    </w:p>
    <w:p w14:paraId="62DCF187" w14:textId="77777777" w:rsidR="002C4802" w:rsidRPr="00100C88" w:rsidRDefault="002C4802" w:rsidP="002C4802">
      <w:pPr>
        <w:rPr>
          <w:sz w:val="20"/>
          <w:szCs w:val="20"/>
        </w:rPr>
      </w:pPr>
      <w:r>
        <w:rPr>
          <w:sz w:val="20"/>
          <w:szCs w:val="20"/>
        </w:rPr>
        <w:t>+</w:t>
      </w:r>
      <w:r w:rsidRPr="00100C88">
        <w:rPr>
          <w:sz w:val="20"/>
          <w:szCs w:val="20"/>
        </w:rPr>
        <w:t>39</w:t>
      </w:r>
      <w:r>
        <w:rPr>
          <w:sz w:val="20"/>
          <w:szCs w:val="20"/>
        </w:rPr>
        <w:t xml:space="preserve"> </w:t>
      </w:r>
      <w:r w:rsidRPr="00100C88">
        <w:rPr>
          <w:sz w:val="20"/>
          <w:szCs w:val="20"/>
        </w:rPr>
        <w:t>3484144780</w:t>
      </w:r>
      <w:r>
        <w:rPr>
          <w:sz w:val="20"/>
          <w:szCs w:val="20"/>
        </w:rPr>
        <w:t xml:space="preserve"> / +41 786433361</w:t>
      </w:r>
    </w:p>
    <w:p w14:paraId="6AE2180F" w14:textId="34D56A3C" w:rsidR="00A77586" w:rsidRPr="008D6EBD" w:rsidRDefault="00A77586" w:rsidP="002C4802">
      <w:pPr>
        <w:spacing w:line="360" w:lineRule="auto"/>
        <w:rPr>
          <w:b/>
          <w:bCs/>
          <w:sz w:val="20"/>
          <w:szCs w:val="20"/>
        </w:rPr>
      </w:pPr>
    </w:p>
    <w:sectPr w:rsidR="00A77586" w:rsidRPr="008D6EBD" w:rsidSect="00AC42B5">
      <w:headerReference w:type="default" r:id="rId7"/>
      <w:footerReference w:type="default" r:id="rId8"/>
      <w:pgSz w:w="11906" w:h="16838"/>
      <w:pgMar w:top="1701" w:right="1134" w:bottom="1276" w:left="1134"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41D5" w14:textId="77777777" w:rsidR="0097608A" w:rsidRDefault="0097608A" w:rsidP="002D6EB4">
      <w:r>
        <w:separator/>
      </w:r>
    </w:p>
  </w:endnote>
  <w:endnote w:type="continuationSeparator" w:id="0">
    <w:p w14:paraId="403FDC7D" w14:textId="77777777" w:rsidR="0097608A" w:rsidRDefault="0097608A" w:rsidP="002D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684E" w14:textId="77777777" w:rsidR="00302AB6" w:rsidRPr="005C2EEB" w:rsidRDefault="00302AB6" w:rsidP="009602B1">
    <w:pPr>
      <w:pStyle w:val="Pidipagina"/>
      <w:spacing w:before="80"/>
      <w:ind w:left="142"/>
      <w:jc w:val="right"/>
      <w:rPr>
        <w:rFonts w:ascii="Roboto Condensed Light" w:hAnsi="Roboto Condensed Light"/>
        <w:color w:val="003D7D"/>
        <w:sz w:val="14"/>
        <w:szCs w:val="14"/>
      </w:rPr>
    </w:pPr>
  </w:p>
  <w:p w14:paraId="59B9284A" w14:textId="77777777" w:rsidR="002A5292" w:rsidRPr="00BA2CAE" w:rsidRDefault="002A5292" w:rsidP="00310D15">
    <w:pPr>
      <w:pStyle w:val="Pidipagina"/>
      <w:spacing w:before="80" w:after="60"/>
      <w:rPr>
        <w:rFonts w:ascii="Roboto Condensed" w:hAnsi="Roboto Condensed"/>
        <w:b/>
        <w:color w:val="003D7D"/>
        <w:sz w:val="14"/>
        <w:szCs w:val="14"/>
      </w:rPr>
    </w:pPr>
    <w:r w:rsidRPr="00BA2CAE">
      <w:rPr>
        <w:rFonts w:ascii="Roboto Condensed" w:hAnsi="Roboto Condensed"/>
        <w:b/>
        <w:color w:val="003D7D"/>
        <w:sz w:val="14"/>
        <w:szCs w:val="14"/>
      </w:rPr>
      <w:t>Nova Marine Carriers SA</w:t>
    </w:r>
  </w:p>
  <w:p w14:paraId="2F4B8250" w14:textId="77777777" w:rsidR="002A5292" w:rsidRPr="00BA2CAE" w:rsidRDefault="002A5292" w:rsidP="00310D15">
    <w:pPr>
      <w:pStyle w:val="Pidipagina"/>
      <w:rPr>
        <w:rFonts w:ascii="Roboto Condensed Light" w:hAnsi="Roboto Condensed Light"/>
        <w:color w:val="003D7D"/>
        <w:sz w:val="14"/>
        <w:szCs w:val="14"/>
      </w:rPr>
    </w:pPr>
    <w:r w:rsidRPr="00BA2CAE">
      <w:rPr>
        <w:rFonts w:ascii="Roboto Condensed Light" w:hAnsi="Roboto Condensed Light"/>
        <w:color w:val="003D7D"/>
        <w:sz w:val="14"/>
        <w:szCs w:val="14"/>
      </w:rPr>
      <w:t xml:space="preserve">Via Bagutti, 5 – 6900 Lugano – </w:t>
    </w:r>
    <w:proofErr w:type="spellStart"/>
    <w:r w:rsidR="008413F4" w:rsidRPr="00BA2CAE">
      <w:rPr>
        <w:rFonts w:ascii="Roboto Condensed Light" w:hAnsi="Roboto Condensed Light"/>
        <w:color w:val="003D7D"/>
        <w:sz w:val="14"/>
        <w:szCs w:val="14"/>
      </w:rPr>
      <w:t>Switzerland</w:t>
    </w:r>
    <w:proofErr w:type="spellEnd"/>
  </w:p>
  <w:p w14:paraId="7ED31252" w14:textId="77777777" w:rsidR="002A5292" w:rsidRPr="00475B23" w:rsidRDefault="002A5292" w:rsidP="00310D15">
    <w:pPr>
      <w:pStyle w:val="Pidipagina"/>
      <w:rPr>
        <w:rFonts w:ascii="Roboto Condensed Light" w:hAnsi="Roboto Condensed Light"/>
        <w:color w:val="003D7D"/>
        <w:sz w:val="14"/>
        <w:szCs w:val="14"/>
        <w:lang w:val="en-GB"/>
      </w:rPr>
    </w:pPr>
    <w:r w:rsidRPr="00475B23">
      <w:rPr>
        <w:rFonts w:ascii="Roboto Condensed Light" w:hAnsi="Roboto Condensed Light"/>
        <w:color w:val="003D7D"/>
        <w:sz w:val="14"/>
        <w:szCs w:val="14"/>
        <w:lang w:val="en-GB"/>
      </w:rPr>
      <w:t xml:space="preserve">Phone: +41 91 822 73 00 – Fax: +41 91 822 </w:t>
    </w:r>
    <w:r w:rsidR="005C2EEB" w:rsidRPr="00475B23">
      <w:rPr>
        <w:rFonts w:ascii="Roboto Condensed Light" w:hAnsi="Roboto Condensed Light"/>
        <w:color w:val="003D7D"/>
        <w:sz w:val="14"/>
        <w:szCs w:val="14"/>
        <w:lang w:val="en-GB"/>
      </w:rPr>
      <w:t>72 96</w:t>
    </w:r>
  </w:p>
  <w:p w14:paraId="0272DD23" w14:textId="77777777" w:rsidR="00115C26" w:rsidRPr="00475B23" w:rsidRDefault="00115C26" w:rsidP="00310D15">
    <w:pPr>
      <w:pStyle w:val="Pidipagina"/>
      <w:rPr>
        <w:rFonts w:ascii="Roboto Condensed Light" w:hAnsi="Roboto Condensed Light"/>
        <w:color w:val="003D7D"/>
        <w:sz w:val="14"/>
        <w:szCs w:val="14"/>
        <w:lang w:val="en-GB"/>
      </w:rPr>
    </w:pPr>
    <w:r w:rsidRPr="00475B23">
      <w:rPr>
        <w:rFonts w:ascii="Roboto Condensed Light" w:hAnsi="Roboto Condensed Light"/>
        <w:color w:val="003D7D"/>
        <w:sz w:val="14"/>
        <w:szCs w:val="14"/>
        <w:lang w:val="en-GB"/>
      </w:rPr>
      <w:t>Vat n. CHE 114 728 456</w:t>
    </w:r>
  </w:p>
  <w:p w14:paraId="0B9A393F" w14:textId="77777777" w:rsidR="002A5292" w:rsidRPr="00D72093" w:rsidRDefault="002A5292" w:rsidP="00310D15">
    <w:pPr>
      <w:pStyle w:val="Pidipagina"/>
      <w:rPr>
        <w:rFonts w:ascii="Roboto Condensed Light" w:hAnsi="Roboto Condensed Light"/>
        <w:color w:val="003D7D"/>
        <w:sz w:val="14"/>
        <w:szCs w:val="14"/>
      </w:rPr>
    </w:pPr>
    <w:r w:rsidRPr="00D72093">
      <w:rPr>
        <w:rFonts w:ascii="Roboto Condensed Light" w:hAnsi="Roboto Condensed Light"/>
        <w:color w:val="003D7D"/>
        <w:sz w:val="14"/>
        <w:szCs w:val="14"/>
      </w:rPr>
      <w:t>info@novamarinecarriers.com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78CA" w14:textId="77777777" w:rsidR="0097608A" w:rsidRDefault="0097608A" w:rsidP="002D6EB4">
      <w:r>
        <w:separator/>
      </w:r>
    </w:p>
  </w:footnote>
  <w:footnote w:type="continuationSeparator" w:id="0">
    <w:p w14:paraId="10727B22" w14:textId="77777777" w:rsidR="0097608A" w:rsidRDefault="0097608A" w:rsidP="002D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A37D" w14:textId="77777777" w:rsidR="00D72093" w:rsidRPr="008413F4" w:rsidRDefault="00D72093" w:rsidP="00D72093">
    <w:pPr>
      <w:pStyle w:val="Intestazione"/>
      <w:spacing w:before="240" w:after="760"/>
      <w:ind w:left="142"/>
      <w:rPr>
        <w:color w:val="003D7D"/>
        <w:lang w:val="en-GB"/>
      </w:rPr>
    </w:pPr>
    <w:r>
      <w:rPr>
        <w:noProof/>
        <w:color w:val="003D7D"/>
        <w:lang w:eastAsia="it-CH"/>
      </w:rPr>
      <w:drawing>
        <wp:anchor distT="0" distB="0" distL="114300" distR="114300" simplePos="0" relativeHeight="251658240" behindDoc="1" locked="0" layoutInCell="1" allowOverlap="1" wp14:anchorId="3EDCBA93" wp14:editId="1D629039">
          <wp:simplePos x="0" y="0"/>
          <wp:positionH relativeFrom="column">
            <wp:posOffset>32385</wp:posOffset>
          </wp:positionH>
          <wp:positionV relativeFrom="paragraph">
            <wp:posOffset>149860</wp:posOffset>
          </wp:positionV>
          <wp:extent cx="1963420" cy="347345"/>
          <wp:effectExtent l="0" t="0" r="0" b="0"/>
          <wp:wrapNone/>
          <wp:docPr id="1056871679" name="Picture 1" descr="C:\Users\simone.anzani\AppData\Local\Microsoft\Windows\INetCache\Content.Word\Novamarine_Marchi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e.anzani\AppData\Local\Microsoft\Windows\INetCache\Content.Word\Novamarine_Marchi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420" cy="3473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7DF"/>
    <w:multiLevelType w:val="hybridMultilevel"/>
    <w:tmpl w:val="AF5866E2"/>
    <w:lvl w:ilvl="0" w:tplc="08100001">
      <w:start w:val="1"/>
      <w:numFmt w:val="bullet"/>
      <w:lvlText w:val=""/>
      <w:lvlJc w:val="left"/>
      <w:pPr>
        <w:ind w:left="720" w:hanging="360"/>
      </w:pPr>
      <w:rPr>
        <w:rFonts w:ascii="Symbol" w:hAnsi="Symbol"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num w:numId="1" w16cid:durableId="90263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2A"/>
    <w:rsid w:val="00015704"/>
    <w:rsid w:val="00017648"/>
    <w:rsid w:val="00020158"/>
    <w:rsid w:val="00041B5B"/>
    <w:rsid w:val="00067964"/>
    <w:rsid w:val="00080D23"/>
    <w:rsid w:val="000873D9"/>
    <w:rsid w:val="00096532"/>
    <w:rsid w:val="000C5723"/>
    <w:rsid w:val="000C6DDC"/>
    <w:rsid w:val="000D5D17"/>
    <w:rsid w:val="00100C88"/>
    <w:rsid w:val="00103FD7"/>
    <w:rsid w:val="0010666A"/>
    <w:rsid w:val="00115C26"/>
    <w:rsid w:val="00142DD0"/>
    <w:rsid w:val="001440E0"/>
    <w:rsid w:val="00151296"/>
    <w:rsid w:val="001812FA"/>
    <w:rsid w:val="00190F43"/>
    <w:rsid w:val="001D7734"/>
    <w:rsid w:val="002103C5"/>
    <w:rsid w:val="00247E72"/>
    <w:rsid w:val="00255C55"/>
    <w:rsid w:val="00257CA5"/>
    <w:rsid w:val="00281C4A"/>
    <w:rsid w:val="002A5292"/>
    <w:rsid w:val="002A5B38"/>
    <w:rsid w:val="002C4802"/>
    <w:rsid w:val="002D6EB4"/>
    <w:rsid w:val="002E7776"/>
    <w:rsid w:val="00302AB6"/>
    <w:rsid w:val="00310D15"/>
    <w:rsid w:val="00315BBE"/>
    <w:rsid w:val="00324F32"/>
    <w:rsid w:val="00332225"/>
    <w:rsid w:val="00341B27"/>
    <w:rsid w:val="00341C6F"/>
    <w:rsid w:val="00341EB6"/>
    <w:rsid w:val="00346D0C"/>
    <w:rsid w:val="003537FD"/>
    <w:rsid w:val="00362F26"/>
    <w:rsid w:val="00391BA5"/>
    <w:rsid w:val="00397F17"/>
    <w:rsid w:val="003D4D0E"/>
    <w:rsid w:val="003E43EB"/>
    <w:rsid w:val="003E4ABB"/>
    <w:rsid w:val="003E687A"/>
    <w:rsid w:val="004647DB"/>
    <w:rsid w:val="00475B23"/>
    <w:rsid w:val="00492055"/>
    <w:rsid w:val="004A7819"/>
    <w:rsid w:val="004F131F"/>
    <w:rsid w:val="00501A54"/>
    <w:rsid w:val="005059E4"/>
    <w:rsid w:val="00512331"/>
    <w:rsid w:val="005129C0"/>
    <w:rsid w:val="00524C27"/>
    <w:rsid w:val="005510A5"/>
    <w:rsid w:val="005A5967"/>
    <w:rsid w:val="005C0159"/>
    <w:rsid w:val="005C2EEB"/>
    <w:rsid w:val="005D1B56"/>
    <w:rsid w:val="005D316A"/>
    <w:rsid w:val="005F25EE"/>
    <w:rsid w:val="006141D4"/>
    <w:rsid w:val="006254EC"/>
    <w:rsid w:val="006442C5"/>
    <w:rsid w:val="0065429F"/>
    <w:rsid w:val="006C1FA2"/>
    <w:rsid w:val="006D0F3A"/>
    <w:rsid w:val="00713018"/>
    <w:rsid w:val="00714498"/>
    <w:rsid w:val="00736200"/>
    <w:rsid w:val="00742255"/>
    <w:rsid w:val="007522A8"/>
    <w:rsid w:val="0076499A"/>
    <w:rsid w:val="00776161"/>
    <w:rsid w:val="007B39A1"/>
    <w:rsid w:val="007D6890"/>
    <w:rsid w:val="007E192A"/>
    <w:rsid w:val="007E7BAD"/>
    <w:rsid w:val="007F4C81"/>
    <w:rsid w:val="007F5B51"/>
    <w:rsid w:val="007F651B"/>
    <w:rsid w:val="00814FDD"/>
    <w:rsid w:val="0081714C"/>
    <w:rsid w:val="00834A07"/>
    <w:rsid w:val="0083648F"/>
    <w:rsid w:val="008413F4"/>
    <w:rsid w:val="00847F86"/>
    <w:rsid w:val="00876422"/>
    <w:rsid w:val="008A65B3"/>
    <w:rsid w:val="008D6EBD"/>
    <w:rsid w:val="0091191A"/>
    <w:rsid w:val="009602B1"/>
    <w:rsid w:val="00970415"/>
    <w:rsid w:val="0097608A"/>
    <w:rsid w:val="009925BA"/>
    <w:rsid w:val="009B25BA"/>
    <w:rsid w:val="009F30BB"/>
    <w:rsid w:val="009F7AD1"/>
    <w:rsid w:val="00A01382"/>
    <w:rsid w:val="00A1216F"/>
    <w:rsid w:val="00A26FFC"/>
    <w:rsid w:val="00A760CB"/>
    <w:rsid w:val="00A77586"/>
    <w:rsid w:val="00A9371D"/>
    <w:rsid w:val="00AC42B5"/>
    <w:rsid w:val="00AD5DC1"/>
    <w:rsid w:val="00AE62D7"/>
    <w:rsid w:val="00AE7190"/>
    <w:rsid w:val="00B6156C"/>
    <w:rsid w:val="00B76015"/>
    <w:rsid w:val="00B901D7"/>
    <w:rsid w:val="00BA2CAE"/>
    <w:rsid w:val="00BD0922"/>
    <w:rsid w:val="00BD7A84"/>
    <w:rsid w:val="00C350B2"/>
    <w:rsid w:val="00C36A27"/>
    <w:rsid w:val="00C41CB0"/>
    <w:rsid w:val="00C766E4"/>
    <w:rsid w:val="00CA28B7"/>
    <w:rsid w:val="00CA325D"/>
    <w:rsid w:val="00CA46A2"/>
    <w:rsid w:val="00CF2EA2"/>
    <w:rsid w:val="00D32C6B"/>
    <w:rsid w:val="00D52AB3"/>
    <w:rsid w:val="00D62F8D"/>
    <w:rsid w:val="00D6456F"/>
    <w:rsid w:val="00D67AF7"/>
    <w:rsid w:val="00D72093"/>
    <w:rsid w:val="00D7307D"/>
    <w:rsid w:val="00D857AC"/>
    <w:rsid w:val="00D93554"/>
    <w:rsid w:val="00DA3991"/>
    <w:rsid w:val="00DA6ED5"/>
    <w:rsid w:val="00DB0A75"/>
    <w:rsid w:val="00DE6200"/>
    <w:rsid w:val="00E05867"/>
    <w:rsid w:val="00E2649D"/>
    <w:rsid w:val="00E36049"/>
    <w:rsid w:val="00E56AF3"/>
    <w:rsid w:val="00E857EF"/>
    <w:rsid w:val="00EA158A"/>
    <w:rsid w:val="00ED1AE7"/>
    <w:rsid w:val="00ED2967"/>
    <w:rsid w:val="00EF48B4"/>
    <w:rsid w:val="00F1133E"/>
    <w:rsid w:val="00F34430"/>
    <w:rsid w:val="00F67F59"/>
    <w:rsid w:val="00F91ED2"/>
    <w:rsid w:val="00FB0A22"/>
    <w:rsid w:val="00FC0302"/>
    <w:rsid w:val="00FD15AB"/>
    <w:rsid w:val="00FD4401"/>
  </w:rsids>
  <m:mathPr>
    <m:mathFont m:val="Cambria Math"/>
    <m:brkBin m:val="before"/>
    <m:brkBinSub m:val="--"/>
    <m:smallFrac m:val="0"/>
    <m:dispDef/>
    <m:lMargin m:val="0"/>
    <m:rMargin m:val="0"/>
    <m:defJc m:val="centerGroup"/>
    <m:wrapIndent m:val="1440"/>
    <m:intLim m:val="subSup"/>
    <m:naryLim m:val="undOvr"/>
  </m:mathPr>
  <w:themeFontLang w:val="it-CH"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C2123"/>
  <w15:chartTrackingRefBased/>
  <w15:docId w15:val="{E98887F6-DD03-4B03-BD32-E8E768C5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586"/>
    <w:pPr>
      <w:spacing w:after="0" w:line="240" w:lineRule="auto"/>
      <w:jc w:val="both"/>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6EB4"/>
    <w:pPr>
      <w:tabs>
        <w:tab w:val="center" w:pos="4819"/>
        <w:tab w:val="right" w:pos="9638"/>
      </w:tabs>
    </w:pPr>
  </w:style>
  <w:style w:type="character" w:customStyle="1" w:styleId="IntestazioneCarattere">
    <w:name w:val="Intestazione Carattere"/>
    <w:basedOn w:val="Carpredefinitoparagrafo"/>
    <w:link w:val="Intestazione"/>
    <w:uiPriority w:val="99"/>
    <w:rsid w:val="002D6EB4"/>
    <w:rPr>
      <w:rFonts w:ascii="Arial" w:hAnsi="Arial"/>
    </w:rPr>
  </w:style>
  <w:style w:type="paragraph" w:styleId="Pidipagina">
    <w:name w:val="footer"/>
    <w:basedOn w:val="Normale"/>
    <w:link w:val="PidipaginaCarattere"/>
    <w:uiPriority w:val="99"/>
    <w:unhideWhenUsed/>
    <w:rsid w:val="002D6EB4"/>
    <w:pPr>
      <w:tabs>
        <w:tab w:val="center" w:pos="4819"/>
        <w:tab w:val="right" w:pos="9638"/>
      </w:tabs>
    </w:pPr>
  </w:style>
  <w:style w:type="character" w:customStyle="1" w:styleId="PidipaginaCarattere">
    <w:name w:val="Piè di pagina Carattere"/>
    <w:basedOn w:val="Carpredefinitoparagrafo"/>
    <w:link w:val="Pidipagina"/>
    <w:uiPriority w:val="99"/>
    <w:rsid w:val="002D6EB4"/>
    <w:rPr>
      <w:rFonts w:ascii="Arial" w:hAnsi="Arial"/>
    </w:rPr>
  </w:style>
  <w:style w:type="character" w:styleId="Collegamentoipertestuale">
    <w:name w:val="Hyperlink"/>
    <w:basedOn w:val="Carpredefinitoparagrafo"/>
    <w:uiPriority w:val="99"/>
    <w:unhideWhenUsed/>
    <w:rsid w:val="00A77586"/>
    <w:rPr>
      <w:color w:val="0563C1" w:themeColor="hyperlink"/>
      <w:u w:val="single"/>
    </w:rPr>
  </w:style>
  <w:style w:type="character" w:styleId="Menzionenonrisolta">
    <w:name w:val="Unresolved Mention"/>
    <w:basedOn w:val="Carpredefinitoparagrafo"/>
    <w:uiPriority w:val="99"/>
    <w:semiHidden/>
    <w:unhideWhenUsed/>
    <w:rsid w:val="00A7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43">
      <w:bodyDiv w:val="1"/>
      <w:marLeft w:val="0"/>
      <w:marRight w:val="0"/>
      <w:marTop w:val="0"/>
      <w:marBottom w:val="0"/>
      <w:divBdr>
        <w:top w:val="none" w:sz="0" w:space="0" w:color="auto"/>
        <w:left w:val="none" w:sz="0" w:space="0" w:color="auto"/>
        <w:bottom w:val="none" w:sz="0" w:space="0" w:color="auto"/>
        <w:right w:val="none" w:sz="0" w:space="0" w:color="auto"/>
      </w:divBdr>
    </w:div>
    <w:div w:id="130907408">
      <w:bodyDiv w:val="1"/>
      <w:marLeft w:val="0"/>
      <w:marRight w:val="0"/>
      <w:marTop w:val="0"/>
      <w:marBottom w:val="0"/>
      <w:divBdr>
        <w:top w:val="none" w:sz="0" w:space="0" w:color="auto"/>
        <w:left w:val="none" w:sz="0" w:space="0" w:color="auto"/>
        <w:bottom w:val="none" w:sz="0" w:space="0" w:color="auto"/>
        <w:right w:val="none" w:sz="0" w:space="0" w:color="auto"/>
      </w:divBdr>
    </w:div>
    <w:div w:id="379518981">
      <w:bodyDiv w:val="1"/>
      <w:marLeft w:val="0"/>
      <w:marRight w:val="0"/>
      <w:marTop w:val="0"/>
      <w:marBottom w:val="0"/>
      <w:divBdr>
        <w:top w:val="none" w:sz="0" w:space="0" w:color="auto"/>
        <w:left w:val="none" w:sz="0" w:space="0" w:color="auto"/>
        <w:bottom w:val="none" w:sz="0" w:space="0" w:color="auto"/>
        <w:right w:val="none" w:sz="0" w:space="0" w:color="auto"/>
      </w:divBdr>
    </w:div>
    <w:div w:id="623195464">
      <w:bodyDiv w:val="1"/>
      <w:marLeft w:val="0"/>
      <w:marRight w:val="0"/>
      <w:marTop w:val="0"/>
      <w:marBottom w:val="0"/>
      <w:divBdr>
        <w:top w:val="none" w:sz="0" w:space="0" w:color="auto"/>
        <w:left w:val="none" w:sz="0" w:space="0" w:color="auto"/>
        <w:bottom w:val="none" w:sz="0" w:space="0" w:color="auto"/>
        <w:right w:val="none" w:sz="0" w:space="0" w:color="auto"/>
      </w:divBdr>
    </w:div>
    <w:div w:id="656034236">
      <w:bodyDiv w:val="1"/>
      <w:marLeft w:val="0"/>
      <w:marRight w:val="0"/>
      <w:marTop w:val="0"/>
      <w:marBottom w:val="0"/>
      <w:divBdr>
        <w:top w:val="none" w:sz="0" w:space="0" w:color="auto"/>
        <w:left w:val="none" w:sz="0" w:space="0" w:color="auto"/>
        <w:bottom w:val="none" w:sz="0" w:space="0" w:color="auto"/>
        <w:right w:val="none" w:sz="0" w:space="0" w:color="auto"/>
      </w:divBdr>
    </w:div>
    <w:div w:id="724914992">
      <w:bodyDiv w:val="1"/>
      <w:marLeft w:val="0"/>
      <w:marRight w:val="0"/>
      <w:marTop w:val="0"/>
      <w:marBottom w:val="0"/>
      <w:divBdr>
        <w:top w:val="none" w:sz="0" w:space="0" w:color="auto"/>
        <w:left w:val="none" w:sz="0" w:space="0" w:color="auto"/>
        <w:bottom w:val="none" w:sz="0" w:space="0" w:color="auto"/>
        <w:right w:val="none" w:sz="0" w:space="0" w:color="auto"/>
      </w:divBdr>
    </w:div>
    <w:div w:id="948320206">
      <w:bodyDiv w:val="1"/>
      <w:marLeft w:val="0"/>
      <w:marRight w:val="0"/>
      <w:marTop w:val="0"/>
      <w:marBottom w:val="0"/>
      <w:divBdr>
        <w:top w:val="none" w:sz="0" w:space="0" w:color="auto"/>
        <w:left w:val="none" w:sz="0" w:space="0" w:color="auto"/>
        <w:bottom w:val="none" w:sz="0" w:space="0" w:color="auto"/>
        <w:right w:val="none" w:sz="0" w:space="0" w:color="auto"/>
      </w:divBdr>
    </w:div>
    <w:div w:id="954210361">
      <w:bodyDiv w:val="1"/>
      <w:marLeft w:val="0"/>
      <w:marRight w:val="0"/>
      <w:marTop w:val="0"/>
      <w:marBottom w:val="0"/>
      <w:divBdr>
        <w:top w:val="none" w:sz="0" w:space="0" w:color="auto"/>
        <w:left w:val="none" w:sz="0" w:space="0" w:color="auto"/>
        <w:bottom w:val="none" w:sz="0" w:space="0" w:color="auto"/>
        <w:right w:val="none" w:sz="0" w:space="0" w:color="auto"/>
      </w:divBdr>
    </w:div>
    <w:div w:id="959923034">
      <w:bodyDiv w:val="1"/>
      <w:marLeft w:val="0"/>
      <w:marRight w:val="0"/>
      <w:marTop w:val="0"/>
      <w:marBottom w:val="0"/>
      <w:divBdr>
        <w:top w:val="none" w:sz="0" w:space="0" w:color="auto"/>
        <w:left w:val="none" w:sz="0" w:space="0" w:color="auto"/>
        <w:bottom w:val="none" w:sz="0" w:space="0" w:color="auto"/>
        <w:right w:val="none" w:sz="0" w:space="0" w:color="auto"/>
      </w:divBdr>
    </w:div>
    <w:div w:id="995455882">
      <w:bodyDiv w:val="1"/>
      <w:marLeft w:val="0"/>
      <w:marRight w:val="0"/>
      <w:marTop w:val="0"/>
      <w:marBottom w:val="0"/>
      <w:divBdr>
        <w:top w:val="none" w:sz="0" w:space="0" w:color="auto"/>
        <w:left w:val="none" w:sz="0" w:space="0" w:color="auto"/>
        <w:bottom w:val="none" w:sz="0" w:space="0" w:color="auto"/>
        <w:right w:val="none" w:sz="0" w:space="0" w:color="auto"/>
      </w:divBdr>
    </w:div>
    <w:div w:id="1091045320">
      <w:bodyDiv w:val="1"/>
      <w:marLeft w:val="0"/>
      <w:marRight w:val="0"/>
      <w:marTop w:val="0"/>
      <w:marBottom w:val="0"/>
      <w:divBdr>
        <w:top w:val="none" w:sz="0" w:space="0" w:color="auto"/>
        <w:left w:val="none" w:sz="0" w:space="0" w:color="auto"/>
        <w:bottom w:val="none" w:sz="0" w:space="0" w:color="auto"/>
        <w:right w:val="none" w:sz="0" w:space="0" w:color="auto"/>
      </w:divBdr>
    </w:div>
    <w:div w:id="1109466081">
      <w:bodyDiv w:val="1"/>
      <w:marLeft w:val="0"/>
      <w:marRight w:val="0"/>
      <w:marTop w:val="0"/>
      <w:marBottom w:val="0"/>
      <w:divBdr>
        <w:top w:val="none" w:sz="0" w:space="0" w:color="auto"/>
        <w:left w:val="none" w:sz="0" w:space="0" w:color="auto"/>
        <w:bottom w:val="none" w:sz="0" w:space="0" w:color="auto"/>
        <w:right w:val="none" w:sz="0" w:space="0" w:color="auto"/>
      </w:divBdr>
    </w:div>
    <w:div w:id="1113984077">
      <w:bodyDiv w:val="1"/>
      <w:marLeft w:val="0"/>
      <w:marRight w:val="0"/>
      <w:marTop w:val="0"/>
      <w:marBottom w:val="0"/>
      <w:divBdr>
        <w:top w:val="none" w:sz="0" w:space="0" w:color="auto"/>
        <w:left w:val="none" w:sz="0" w:space="0" w:color="auto"/>
        <w:bottom w:val="none" w:sz="0" w:space="0" w:color="auto"/>
        <w:right w:val="none" w:sz="0" w:space="0" w:color="auto"/>
      </w:divBdr>
    </w:div>
    <w:div w:id="1297684354">
      <w:bodyDiv w:val="1"/>
      <w:marLeft w:val="0"/>
      <w:marRight w:val="0"/>
      <w:marTop w:val="0"/>
      <w:marBottom w:val="0"/>
      <w:divBdr>
        <w:top w:val="none" w:sz="0" w:space="0" w:color="auto"/>
        <w:left w:val="none" w:sz="0" w:space="0" w:color="auto"/>
        <w:bottom w:val="none" w:sz="0" w:space="0" w:color="auto"/>
        <w:right w:val="none" w:sz="0" w:space="0" w:color="auto"/>
      </w:divBdr>
    </w:div>
    <w:div w:id="1315450294">
      <w:bodyDiv w:val="1"/>
      <w:marLeft w:val="0"/>
      <w:marRight w:val="0"/>
      <w:marTop w:val="0"/>
      <w:marBottom w:val="0"/>
      <w:divBdr>
        <w:top w:val="none" w:sz="0" w:space="0" w:color="auto"/>
        <w:left w:val="none" w:sz="0" w:space="0" w:color="auto"/>
        <w:bottom w:val="none" w:sz="0" w:space="0" w:color="auto"/>
        <w:right w:val="none" w:sz="0" w:space="0" w:color="auto"/>
      </w:divBdr>
    </w:div>
    <w:div w:id="1332834542">
      <w:bodyDiv w:val="1"/>
      <w:marLeft w:val="0"/>
      <w:marRight w:val="0"/>
      <w:marTop w:val="0"/>
      <w:marBottom w:val="0"/>
      <w:divBdr>
        <w:top w:val="none" w:sz="0" w:space="0" w:color="auto"/>
        <w:left w:val="none" w:sz="0" w:space="0" w:color="auto"/>
        <w:bottom w:val="none" w:sz="0" w:space="0" w:color="auto"/>
        <w:right w:val="none" w:sz="0" w:space="0" w:color="auto"/>
      </w:divBdr>
    </w:div>
    <w:div w:id="1379165134">
      <w:bodyDiv w:val="1"/>
      <w:marLeft w:val="0"/>
      <w:marRight w:val="0"/>
      <w:marTop w:val="0"/>
      <w:marBottom w:val="0"/>
      <w:divBdr>
        <w:top w:val="none" w:sz="0" w:space="0" w:color="auto"/>
        <w:left w:val="none" w:sz="0" w:space="0" w:color="auto"/>
        <w:bottom w:val="none" w:sz="0" w:space="0" w:color="auto"/>
        <w:right w:val="none" w:sz="0" w:space="0" w:color="auto"/>
      </w:divBdr>
    </w:div>
    <w:div w:id="1389840921">
      <w:bodyDiv w:val="1"/>
      <w:marLeft w:val="0"/>
      <w:marRight w:val="0"/>
      <w:marTop w:val="0"/>
      <w:marBottom w:val="0"/>
      <w:divBdr>
        <w:top w:val="none" w:sz="0" w:space="0" w:color="auto"/>
        <w:left w:val="none" w:sz="0" w:space="0" w:color="auto"/>
        <w:bottom w:val="none" w:sz="0" w:space="0" w:color="auto"/>
        <w:right w:val="none" w:sz="0" w:space="0" w:color="auto"/>
      </w:divBdr>
    </w:div>
    <w:div w:id="1407995109">
      <w:bodyDiv w:val="1"/>
      <w:marLeft w:val="0"/>
      <w:marRight w:val="0"/>
      <w:marTop w:val="0"/>
      <w:marBottom w:val="0"/>
      <w:divBdr>
        <w:top w:val="none" w:sz="0" w:space="0" w:color="auto"/>
        <w:left w:val="none" w:sz="0" w:space="0" w:color="auto"/>
        <w:bottom w:val="none" w:sz="0" w:space="0" w:color="auto"/>
        <w:right w:val="none" w:sz="0" w:space="0" w:color="auto"/>
      </w:divBdr>
    </w:div>
    <w:div w:id="1458255228">
      <w:bodyDiv w:val="1"/>
      <w:marLeft w:val="0"/>
      <w:marRight w:val="0"/>
      <w:marTop w:val="0"/>
      <w:marBottom w:val="0"/>
      <w:divBdr>
        <w:top w:val="none" w:sz="0" w:space="0" w:color="auto"/>
        <w:left w:val="none" w:sz="0" w:space="0" w:color="auto"/>
        <w:bottom w:val="none" w:sz="0" w:space="0" w:color="auto"/>
        <w:right w:val="none" w:sz="0" w:space="0" w:color="auto"/>
      </w:divBdr>
    </w:div>
    <w:div w:id="1514495411">
      <w:bodyDiv w:val="1"/>
      <w:marLeft w:val="0"/>
      <w:marRight w:val="0"/>
      <w:marTop w:val="0"/>
      <w:marBottom w:val="0"/>
      <w:divBdr>
        <w:top w:val="none" w:sz="0" w:space="0" w:color="auto"/>
        <w:left w:val="none" w:sz="0" w:space="0" w:color="auto"/>
        <w:bottom w:val="none" w:sz="0" w:space="0" w:color="auto"/>
        <w:right w:val="none" w:sz="0" w:space="0" w:color="auto"/>
      </w:divBdr>
    </w:div>
    <w:div w:id="1688369482">
      <w:bodyDiv w:val="1"/>
      <w:marLeft w:val="0"/>
      <w:marRight w:val="0"/>
      <w:marTop w:val="0"/>
      <w:marBottom w:val="0"/>
      <w:divBdr>
        <w:top w:val="none" w:sz="0" w:space="0" w:color="auto"/>
        <w:left w:val="none" w:sz="0" w:space="0" w:color="auto"/>
        <w:bottom w:val="none" w:sz="0" w:space="0" w:color="auto"/>
        <w:right w:val="none" w:sz="0" w:space="0" w:color="auto"/>
      </w:divBdr>
    </w:div>
    <w:div w:id="1723167650">
      <w:bodyDiv w:val="1"/>
      <w:marLeft w:val="0"/>
      <w:marRight w:val="0"/>
      <w:marTop w:val="0"/>
      <w:marBottom w:val="0"/>
      <w:divBdr>
        <w:top w:val="none" w:sz="0" w:space="0" w:color="auto"/>
        <w:left w:val="none" w:sz="0" w:space="0" w:color="auto"/>
        <w:bottom w:val="none" w:sz="0" w:space="0" w:color="auto"/>
        <w:right w:val="none" w:sz="0" w:space="0" w:color="auto"/>
      </w:divBdr>
    </w:div>
    <w:div w:id="1795830377">
      <w:bodyDiv w:val="1"/>
      <w:marLeft w:val="0"/>
      <w:marRight w:val="0"/>
      <w:marTop w:val="0"/>
      <w:marBottom w:val="0"/>
      <w:divBdr>
        <w:top w:val="none" w:sz="0" w:space="0" w:color="auto"/>
        <w:left w:val="none" w:sz="0" w:space="0" w:color="auto"/>
        <w:bottom w:val="none" w:sz="0" w:space="0" w:color="auto"/>
        <w:right w:val="none" w:sz="0" w:space="0" w:color="auto"/>
      </w:divBdr>
    </w:div>
    <w:div w:id="1845589484">
      <w:bodyDiv w:val="1"/>
      <w:marLeft w:val="0"/>
      <w:marRight w:val="0"/>
      <w:marTop w:val="0"/>
      <w:marBottom w:val="0"/>
      <w:divBdr>
        <w:top w:val="none" w:sz="0" w:space="0" w:color="auto"/>
        <w:left w:val="none" w:sz="0" w:space="0" w:color="auto"/>
        <w:bottom w:val="none" w:sz="0" w:space="0" w:color="auto"/>
        <w:right w:val="none" w:sz="0" w:space="0" w:color="auto"/>
      </w:divBdr>
    </w:div>
    <w:div w:id="1923710143">
      <w:bodyDiv w:val="1"/>
      <w:marLeft w:val="0"/>
      <w:marRight w:val="0"/>
      <w:marTop w:val="0"/>
      <w:marBottom w:val="0"/>
      <w:divBdr>
        <w:top w:val="none" w:sz="0" w:space="0" w:color="auto"/>
        <w:left w:val="none" w:sz="0" w:space="0" w:color="auto"/>
        <w:bottom w:val="none" w:sz="0" w:space="0" w:color="auto"/>
        <w:right w:val="none" w:sz="0" w:space="0" w:color="auto"/>
      </w:divBdr>
    </w:div>
    <w:div w:id="1950047750">
      <w:bodyDiv w:val="1"/>
      <w:marLeft w:val="0"/>
      <w:marRight w:val="0"/>
      <w:marTop w:val="0"/>
      <w:marBottom w:val="0"/>
      <w:divBdr>
        <w:top w:val="none" w:sz="0" w:space="0" w:color="auto"/>
        <w:left w:val="none" w:sz="0" w:space="0" w:color="auto"/>
        <w:bottom w:val="none" w:sz="0" w:space="0" w:color="auto"/>
        <w:right w:val="none" w:sz="0" w:space="0" w:color="auto"/>
      </w:divBdr>
    </w:div>
    <w:div w:id="1953242661">
      <w:bodyDiv w:val="1"/>
      <w:marLeft w:val="0"/>
      <w:marRight w:val="0"/>
      <w:marTop w:val="0"/>
      <w:marBottom w:val="0"/>
      <w:divBdr>
        <w:top w:val="none" w:sz="0" w:space="0" w:color="auto"/>
        <w:left w:val="none" w:sz="0" w:space="0" w:color="auto"/>
        <w:bottom w:val="none" w:sz="0" w:space="0" w:color="auto"/>
        <w:right w:val="none" w:sz="0" w:space="0" w:color="auto"/>
      </w:divBdr>
    </w:div>
    <w:div w:id="1978141723">
      <w:bodyDiv w:val="1"/>
      <w:marLeft w:val="0"/>
      <w:marRight w:val="0"/>
      <w:marTop w:val="0"/>
      <w:marBottom w:val="0"/>
      <w:divBdr>
        <w:top w:val="none" w:sz="0" w:space="0" w:color="auto"/>
        <w:left w:val="none" w:sz="0" w:space="0" w:color="auto"/>
        <w:bottom w:val="none" w:sz="0" w:space="0" w:color="auto"/>
        <w:right w:val="none" w:sz="0" w:space="0" w:color="auto"/>
      </w:divBdr>
    </w:div>
    <w:div w:id="2017926562">
      <w:bodyDiv w:val="1"/>
      <w:marLeft w:val="0"/>
      <w:marRight w:val="0"/>
      <w:marTop w:val="0"/>
      <w:marBottom w:val="0"/>
      <w:divBdr>
        <w:top w:val="none" w:sz="0" w:space="0" w:color="auto"/>
        <w:left w:val="none" w:sz="0" w:space="0" w:color="auto"/>
        <w:bottom w:val="none" w:sz="0" w:space="0" w:color="auto"/>
        <w:right w:val="none" w:sz="0" w:space="0" w:color="auto"/>
      </w:divBdr>
    </w:div>
    <w:div w:id="2065131571">
      <w:bodyDiv w:val="1"/>
      <w:marLeft w:val="0"/>
      <w:marRight w:val="0"/>
      <w:marTop w:val="0"/>
      <w:marBottom w:val="0"/>
      <w:divBdr>
        <w:top w:val="none" w:sz="0" w:space="0" w:color="auto"/>
        <w:left w:val="none" w:sz="0" w:space="0" w:color="auto"/>
        <w:bottom w:val="none" w:sz="0" w:space="0" w:color="auto"/>
        <w:right w:val="none" w:sz="0" w:space="0" w:color="auto"/>
      </w:divBdr>
    </w:div>
    <w:div w:id="21278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1990</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Reccia</dc:creator>
  <cp:keywords/>
  <dc:description/>
  <cp:lastModifiedBy>Starcomunicazione</cp:lastModifiedBy>
  <cp:revision>5</cp:revision>
  <dcterms:created xsi:type="dcterms:W3CDTF">2026-07-02T10:09:00Z</dcterms:created>
  <dcterms:modified xsi:type="dcterms:W3CDTF">2026-07-06T07:18:00Z</dcterms:modified>
</cp:coreProperties>
</file>