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4D5" w:rsidRDefault="00D904D5" w:rsidP="00300370">
      <w:pPr>
        <w:shd w:val="clear" w:color="auto" w:fill="FFFFFF"/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</w:pPr>
    </w:p>
    <w:p w:rsidR="00300370" w:rsidRDefault="00300370" w:rsidP="00300370">
      <w:pPr>
        <w:shd w:val="clear" w:color="auto" w:fill="FFFFFF"/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</w:pPr>
    </w:p>
    <w:p w:rsidR="00DA12BD" w:rsidRDefault="00DA12BD" w:rsidP="00DA12BD">
      <w:pPr>
        <w:shd w:val="clear" w:color="auto" w:fill="FFFFFF"/>
        <w:jc w:val="center"/>
        <w:rPr>
          <w:color w:val="222222"/>
          <w:lang w:val="it-CH" w:eastAsia="it-CH"/>
        </w:rPr>
      </w:pPr>
      <w:r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  <w:t xml:space="preserve">Comunicato stampa --- </w:t>
      </w:r>
      <w:r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  <w:t>Bologna</w:t>
      </w:r>
      <w:bookmarkStart w:id="0" w:name="_GoBack"/>
      <w:bookmarkEnd w:id="0"/>
      <w:r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  <w:t xml:space="preserve">, </w:t>
      </w:r>
      <w:r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  <w:t>4 settembre</w:t>
      </w:r>
      <w:r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  <w:t xml:space="preserve"> 2019</w:t>
      </w:r>
    </w:p>
    <w:p w:rsidR="001313D9" w:rsidRPr="00DA12BD" w:rsidRDefault="001313D9" w:rsidP="00645300">
      <w:pPr>
        <w:shd w:val="clear" w:color="auto" w:fill="FFFFFF"/>
        <w:jc w:val="center"/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</w:pPr>
    </w:p>
    <w:p w:rsidR="008A1E82" w:rsidRPr="00DA12BD" w:rsidRDefault="00CB6C7C" w:rsidP="00645300">
      <w:pPr>
        <w:shd w:val="clear" w:color="auto" w:fill="FFFFFF"/>
        <w:jc w:val="center"/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</w:pPr>
      <w:r w:rsidRPr="00DA12BD"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  <w:t xml:space="preserve">Il Gruppo </w:t>
      </w:r>
      <w:r w:rsidR="008A1E82" w:rsidRPr="00DA12BD"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  <w:t xml:space="preserve">Bureau Veritas Italia </w:t>
      </w:r>
      <w:r w:rsidR="00A35687" w:rsidRPr="00DA12BD"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  <w:t>acquisisce QCertificazioni</w:t>
      </w:r>
    </w:p>
    <w:p w:rsidR="00A35687" w:rsidRPr="00DA12BD" w:rsidRDefault="00A35687" w:rsidP="00645300">
      <w:pPr>
        <w:shd w:val="clear" w:color="auto" w:fill="FFFFFF"/>
        <w:jc w:val="center"/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</w:pPr>
      <w:r w:rsidRPr="00DA12BD"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  <w:t>L</w:t>
      </w:r>
      <w:r w:rsidR="00055CAA" w:rsidRPr="00DA12BD"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  <w:t xml:space="preserve">anciata la sfida internazionale </w:t>
      </w:r>
      <w:r w:rsidRPr="00DA12BD"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  <w:t>dei prodotti bio</w:t>
      </w:r>
    </w:p>
    <w:p w:rsidR="009E56FE" w:rsidRDefault="009E56FE" w:rsidP="00645300">
      <w:pPr>
        <w:shd w:val="clear" w:color="auto" w:fill="FFFFFF"/>
        <w:jc w:val="center"/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</w:pPr>
    </w:p>
    <w:p w:rsidR="00DD1693" w:rsidRPr="00F91CBC" w:rsidRDefault="00DD1693" w:rsidP="00DD1693">
      <w:pPr>
        <w:shd w:val="clear" w:color="auto" w:fill="FFFFFF"/>
        <w:rPr>
          <w:color w:val="222222"/>
          <w:lang w:val="it-IT"/>
        </w:rPr>
      </w:pPr>
    </w:p>
    <w:p w:rsidR="00DD1693" w:rsidRPr="00055CAA" w:rsidRDefault="00CB6C7C" w:rsidP="00DD1693">
      <w:pPr>
        <w:shd w:val="clear" w:color="auto" w:fill="FFFFFF"/>
        <w:jc w:val="both"/>
        <w:textAlignment w:val="baseline"/>
        <w:rPr>
          <w:rFonts w:ascii="Arial" w:hAnsi="Arial" w:cs="Arial"/>
          <w:bdr w:val="none" w:sz="0" w:space="0" w:color="auto" w:frame="1"/>
          <w:lang w:val="it-IT"/>
        </w:rPr>
      </w:pPr>
      <w:r>
        <w:rPr>
          <w:rFonts w:ascii="Arial" w:hAnsi="Arial" w:cs="Arial"/>
          <w:bdr w:val="none" w:sz="0" w:space="0" w:color="auto" w:frame="1"/>
          <w:lang w:val="it-IT"/>
        </w:rPr>
        <w:t>N</w:t>
      </w:r>
      <w:r w:rsidRPr="00055CAA">
        <w:rPr>
          <w:rFonts w:ascii="Arial" w:hAnsi="Arial" w:cs="Arial"/>
          <w:bdr w:val="none" w:sz="0" w:space="0" w:color="auto" w:frame="1"/>
          <w:lang w:val="it-IT"/>
        </w:rPr>
        <w:t xml:space="preserve">el corso della fiera SANA di Bologna </w:t>
      </w:r>
      <w:r>
        <w:rPr>
          <w:rFonts w:ascii="Arial" w:hAnsi="Arial" w:cs="Arial"/>
          <w:bdr w:val="none" w:sz="0" w:space="0" w:color="auto" w:frame="1"/>
          <w:lang w:val="it-IT"/>
        </w:rPr>
        <w:t>v</w:t>
      </w:r>
      <w:r w:rsidR="00DD1693" w:rsidRPr="00055CAA">
        <w:rPr>
          <w:rFonts w:ascii="Arial" w:hAnsi="Arial" w:cs="Arial"/>
          <w:bdr w:val="none" w:sz="0" w:space="0" w:color="auto" w:frame="1"/>
          <w:lang w:val="it-IT"/>
        </w:rPr>
        <w:t xml:space="preserve">errà </w:t>
      </w:r>
      <w:r w:rsidRPr="009F24E3">
        <w:rPr>
          <w:rFonts w:ascii="Arial" w:hAnsi="Arial" w:cs="Arial"/>
          <w:bdr w:val="none" w:sz="0" w:space="0" w:color="auto" w:frame="1"/>
          <w:lang w:val="it-IT"/>
        </w:rPr>
        <w:t xml:space="preserve">presentata </w:t>
      </w:r>
      <w:r w:rsidR="00DD1693" w:rsidRPr="00055CAA">
        <w:rPr>
          <w:rFonts w:ascii="Arial" w:hAnsi="Arial" w:cs="Arial"/>
          <w:bdr w:val="none" w:sz="0" w:space="0" w:color="auto" w:frame="1"/>
          <w:lang w:val="it-IT"/>
        </w:rPr>
        <w:t>domani l’acquisizion</w:t>
      </w:r>
      <w:r w:rsidR="00745BF6" w:rsidRPr="00055CAA">
        <w:rPr>
          <w:rFonts w:ascii="Arial" w:hAnsi="Arial" w:cs="Arial"/>
          <w:bdr w:val="none" w:sz="0" w:space="0" w:color="auto" w:frame="1"/>
          <w:lang w:val="it-IT"/>
        </w:rPr>
        <w:t>e di QCertificazioni da parte del gruppo</w:t>
      </w:r>
      <w:r w:rsidR="00DD1693" w:rsidRPr="00055CAA">
        <w:rPr>
          <w:rFonts w:ascii="Arial" w:hAnsi="Arial" w:cs="Arial"/>
          <w:bdr w:val="none" w:sz="0" w:space="0" w:color="auto" w:frame="1"/>
          <w:lang w:val="it-IT"/>
        </w:rPr>
        <w:t xml:space="preserve"> Bureau Veritas Italia. L’operazione</w:t>
      </w:r>
      <w:r w:rsidR="009E56FE" w:rsidRPr="00055CAA">
        <w:rPr>
          <w:rFonts w:ascii="Arial" w:hAnsi="Arial" w:cs="Arial"/>
          <w:bdr w:val="none" w:sz="0" w:space="0" w:color="auto" w:frame="1"/>
          <w:lang w:val="it-IT"/>
        </w:rPr>
        <w:t>,</w:t>
      </w:r>
      <w:r w:rsidR="00DD1693" w:rsidRPr="00055CAA">
        <w:rPr>
          <w:rFonts w:ascii="Arial" w:hAnsi="Arial" w:cs="Arial"/>
          <w:bdr w:val="none" w:sz="0" w:space="0" w:color="auto" w:frame="1"/>
          <w:lang w:val="it-IT"/>
        </w:rPr>
        <w:t xml:space="preserve"> che è frutto di una precisa strategia di posizionamento del </w:t>
      </w:r>
      <w:r w:rsidR="00055CAA" w:rsidRPr="00055CAA">
        <w:rPr>
          <w:rFonts w:ascii="Arial" w:hAnsi="Arial" w:cs="Arial"/>
          <w:bdr w:val="none" w:sz="0" w:space="0" w:color="auto" w:frame="1"/>
          <w:lang w:val="it-IT"/>
        </w:rPr>
        <w:t>G</w:t>
      </w:r>
      <w:r w:rsidR="00DD1693" w:rsidRPr="00055CAA">
        <w:rPr>
          <w:rFonts w:ascii="Arial" w:hAnsi="Arial" w:cs="Arial"/>
          <w:bdr w:val="none" w:sz="0" w:space="0" w:color="auto" w:frame="1"/>
          <w:lang w:val="it-IT"/>
        </w:rPr>
        <w:t xml:space="preserve">ruppo internazionale </w:t>
      </w:r>
      <w:r>
        <w:rPr>
          <w:rFonts w:ascii="Arial" w:hAnsi="Arial" w:cs="Arial"/>
          <w:bdr w:val="none" w:sz="0" w:space="0" w:color="auto" w:frame="1"/>
          <w:lang w:val="it-IT"/>
        </w:rPr>
        <w:t>non solo nel settore a</w:t>
      </w:r>
      <w:r w:rsidR="00035545" w:rsidRPr="00055CAA">
        <w:rPr>
          <w:rFonts w:ascii="Arial" w:hAnsi="Arial" w:cs="Arial"/>
          <w:bdr w:val="none" w:sz="0" w:space="0" w:color="auto" w:frame="1"/>
          <w:lang w:val="it-IT"/>
        </w:rPr>
        <w:t>groalimentare</w:t>
      </w:r>
      <w:r w:rsidR="00DD1693" w:rsidRPr="00055CAA">
        <w:rPr>
          <w:rFonts w:ascii="Arial" w:hAnsi="Arial" w:cs="Arial"/>
          <w:bdr w:val="none" w:sz="0" w:space="0" w:color="auto" w:frame="1"/>
          <w:lang w:val="it-IT"/>
        </w:rPr>
        <w:t xml:space="preserve"> ma anche dei cosmetici e dei detergenti Bio, è destinata a rispondere a una domanda specifica di internazionalizzazione dei prodotti </w:t>
      </w:r>
      <w:r w:rsidR="00DD1693" w:rsidRPr="009F24E3">
        <w:rPr>
          <w:rFonts w:ascii="Arial" w:hAnsi="Arial" w:cs="Arial"/>
          <w:bdr w:val="none" w:sz="0" w:space="0" w:color="auto" w:frame="1"/>
          <w:lang w:val="it-IT"/>
        </w:rPr>
        <w:t>biologi</w:t>
      </w:r>
      <w:r w:rsidR="00717D0F" w:rsidRPr="009F24E3">
        <w:rPr>
          <w:rFonts w:ascii="Arial" w:hAnsi="Arial" w:cs="Arial"/>
          <w:bdr w:val="none" w:sz="0" w:space="0" w:color="auto" w:frame="1"/>
          <w:lang w:val="it-IT"/>
        </w:rPr>
        <w:t>ci</w:t>
      </w:r>
      <w:r w:rsidR="00DD1693" w:rsidRPr="00055CAA">
        <w:rPr>
          <w:rFonts w:ascii="Arial" w:hAnsi="Arial" w:cs="Arial"/>
          <w:bdr w:val="none" w:sz="0" w:space="0" w:color="auto" w:frame="1"/>
          <w:lang w:val="it-IT"/>
        </w:rPr>
        <w:t>.</w:t>
      </w:r>
    </w:p>
    <w:p w:rsidR="009E56FE" w:rsidRPr="00055CAA" w:rsidRDefault="009E56FE" w:rsidP="00DD1693">
      <w:pPr>
        <w:shd w:val="clear" w:color="auto" w:fill="FFFFFF"/>
        <w:jc w:val="both"/>
        <w:textAlignment w:val="baseline"/>
        <w:rPr>
          <w:rFonts w:ascii="Arial" w:hAnsi="Arial" w:cs="Arial"/>
          <w:bdr w:val="none" w:sz="0" w:space="0" w:color="auto" w:frame="1"/>
          <w:lang w:val="it-IT"/>
        </w:rPr>
      </w:pPr>
    </w:p>
    <w:p w:rsidR="00DD1693" w:rsidRPr="00055CAA" w:rsidRDefault="00DD1693" w:rsidP="00DD1693">
      <w:pPr>
        <w:shd w:val="clear" w:color="auto" w:fill="FFFFFF"/>
        <w:jc w:val="both"/>
        <w:textAlignment w:val="baseline"/>
        <w:rPr>
          <w:rFonts w:ascii="Arial" w:hAnsi="Arial" w:cs="Arial"/>
          <w:bdr w:val="none" w:sz="0" w:space="0" w:color="auto" w:frame="1"/>
          <w:lang w:val="it-IT"/>
        </w:rPr>
      </w:pPr>
      <w:r w:rsidRPr="00055CAA">
        <w:rPr>
          <w:rFonts w:ascii="Arial" w:hAnsi="Arial" w:cs="Arial"/>
          <w:bdr w:val="none" w:sz="0" w:space="0" w:color="auto" w:frame="1"/>
          <w:lang w:val="it-IT"/>
        </w:rPr>
        <w:t>Secondo le più recenti statistiche, rese note in queste ore, proprio in coincidenza con la principale manifestazione del settore bio, il SANA, il mercato registra in Italia un</w:t>
      </w:r>
      <w:r w:rsidR="00035545" w:rsidRPr="00055CAA">
        <w:rPr>
          <w:rFonts w:ascii="Arial" w:hAnsi="Arial" w:cs="Arial"/>
          <w:bdr w:val="none" w:sz="0" w:space="0" w:color="auto" w:frame="1"/>
          <w:lang w:val="it-IT"/>
        </w:rPr>
        <w:t>a</w:t>
      </w:r>
      <w:r w:rsidRPr="00055CAA">
        <w:rPr>
          <w:rFonts w:ascii="Arial" w:hAnsi="Arial" w:cs="Arial"/>
          <w:bdr w:val="none" w:sz="0" w:space="0" w:color="auto" w:frame="1"/>
          <w:lang w:val="it-IT"/>
        </w:rPr>
        <w:t xml:space="preserve"> lieve flessione sul fronte dei rivenditori specializzati, una crescita </w:t>
      </w:r>
      <w:r w:rsidR="002635CC" w:rsidRPr="00055CAA">
        <w:rPr>
          <w:rFonts w:ascii="Arial" w:hAnsi="Arial" w:cs="Arial"/>
          <w:bdr w:val="none" w:sz="0" w:space="0" w:color="auto" w:frame="1"/>
          <w:lang w:val="it-IT"/>
        </w:rPr>
        <w:t xml:space="preserve">costante </w:t>
      </w:r>
      <w:r w:rsidRPr="00055CAA">
        <w:rPr>
          <w:rFonts w:ascii="Arial" w:hAnsi="Arial" w:cs="Arial"/>
          <w:bdr w:val="none" w:sz="0" w:space="0" w:color="auto" w:frame="1"/>
          <w:lang w:val="it-IT"/>
        </w:rPr>
        <w:t>nella Grande distribuzione GDA, ma una vera e propria impennata sia sul fronte delle esportazioni che delle importazioni.</w:t>
      </w:r>
      <w:r w:rsidR="009E56FE" w:rsidRPr="00055CAA">
        <w:rPr>
          <w:rFonts w:ascii="Arial" w:hAnsi="Arial" w:cs="Arial"/>
          <w:bdr w:val="none" w:sz="0" w:space="0" w:color="auto" w:frame="1"/>
          <w:lang w:val="it-IT"/>
        </w:rPr>
        <w:t xml:space="preserve"> </w:t>
      </w:r>
      <w:r w:rsidR="000C401D" w:rsidRPr="00055CAA">
        <w:rPr>
          <w:rFonts w:ascii="Arial" w:hAnsi="Arial" w:cs="Arial"/>
          <w:bdr w:val="none" w:sz="0" w:space="0" w:color="auto" w:frame="1"/>
          <w:lang w:val="it-IT"/>
        </w:rPr>
        <w:t>Secondo i dati resi noti in queste ore da Nomisma</w:t>
      </w:r>
      <w:r w:rsidR="00055CAA" w:rsidRPr="00055CAA">
        <w:rPr>
          <w:rFonts w:ascii="Arial" w:hAnsi="Arial" w:cs="Arial"/>
          <w:bdr w:val="none" w:sz="0" w:space="0" w:color="auto" w:frame="1"/>
          <w:lang w:val="it-IT"/>
        </w:rPr>
        <w:t>,</w:t>
      </w:r>
      <w:r w:rsidR="00055CAA" w:rsidRPr="00055CAA">
        <w:rPr>
          <w:rFonts w:ascii="Arial" w:hAnsi="Arial" w:cs="Arial"/>
          <w:shd w:val="clear" w:color="auto" w:fill="FFFFFF"/>
        </w:rPr>
        <w:t xml:space="preserve"> l'</w:t>
      </w:r>
      <w:proofErr w:type="spellStart"/>
      <w:r w:rsidR="00055CAA" w:rsidRPr="00055CAA">
        <w:rPr>
          <w:rFonts w:ascii="Arial" w:hAnsi="Arial" w:cs="Arial"/>
          <w:shd w:val="clear" w:color="auto" w:fill="FFFFFF"/>
        </w:rPr>
        <w:t>Italia</w:t>
      </w:r>
      <w:proofErr w:type="spellEnd"/>
      <w:r w:rsidR="000C401D" w:rsidRPr="00055CAA">
        <w:rPr>
          <w:rFonts w:ascii="Arial" w:hAnsi="Arial" w:cs="Arial"/>
          <w:shd w:val="clear" w:color="auto" w:fill="FFFFFF"/>
        </w:rPr>
        <w:t xml:space="preserve"> è il primo </w:t>
      </w:r>
      <w:proofErr w:type="spellStart"/>
      <w:r w:rsidR="000C401D" w:rsidRPr="00055CAA">
        <w:rPr>
          <w:rFonts w:ascii="Arial" w:hAnsi="Arial" w:cs="Arial"/>
          <w:shd w:val="clear" w:color="auto" w:fill="FFFFFF"/>
        </w:rPr>
        <w:t>Paese</w:t>
      </w:r>
      <w:proofErr w:type="spellEnd"/>
      <w:r w:rsidR="000C401D" w:rsidRPr="00055CA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0C401D" w:rsidRPr="00055CAA">
        <w:rPr>
          <w:rFonts w:ascii="Arial" w:hAnsi="Arial" w:cs="Arial"/>
          <w:shd w:val="clear" w:color="auto" w:fill="FFFFFF"/>
        </w:rPr>
        <w:t>esportatore</w:t>
      </w:r>
      <w:proofErr w:type="spellEnd"/>
      <w:r w:rsidR="000C401D" w:rsidRPr="00055CA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0C401D" w:rsidRPr="00055CAA">
        <w:rPr>
          <w:rFonts w:ascii="Arial" w:hAnsi="Arial" w:cs="Arial"/>
          <w:shd w:val="clear" w:color="auto" w:fill="FFFFFF"/>
        </w:rPr>
        <w:t>dell'Unione</w:t>
      </w:r>
      <w:proofErr w:type="spellEnd"/>
      <w:r w:rsidR="000C401D" w:rsidRPr="00055CA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0C401D" w:rsidRPr="00055CAA">
        <w:rPr>
          <w:rFonts w:ascii="Arial" w:hAnsi="Arial" w:cs="Arial"/>
          <w:shd w:val="clear" w:color="auto" w:fill="FFFFFF"/>
        </w:rPr>
        <w:t>Europea</w:t>
      </w:r>
      <w:proofErr w:type="spellEnd"/>
      <w:r w:rsidR="000C401D" w:rsidRPr="00055CAA">
        <w:rPr>
          <w:rFonts w:ascii="Arial" w:hAnsi="Arial" w:cs="Arial"/>
          <w:shd w:val="clear" w:color="auto" w:fill="FFFFFF"/>
        </w:rPr>
        <w:t xml:space="preserve"> con più di 2 </w:t>
      </w:r>
      <w:proofErr w:type="spellStart"/>
      <w:r w:rsidR="000C401D" w:rsidRPr="00055CAA">
        <w:rPr>
          <w:rFonts w:ascii="Arial" w:hAnsi="Arial" w:cs="Arial"/>
          <w:shd w:val="clear" w:color="auto" w:fill="FFFFFF"/>
        </w:rPr>
        <w:t>miliardi</w:t>
      </w:r>
      <w:proofErr w:type="spellEnd"/>
      <w:r w:rsidR="000C401D" w:rsidRPr="00055CAA">
        <w:rPr>
          <w:rFonts w:ascii="Arial" w:hAnsi="Arial" w:cs="Arial"/>
          <w:shd w:val="clear" w:color="auto" w:fill="FFFFFF"/>
        </w:rPr>
        <w:t xml:space="preserve"> di </w:t>
      </w:r>
      <w:proofErr w:type="spellStart"/>
      <w:r w:rsidR="000C401D" w:rsidRPr="00055CAA">
        <w:rPr>
          <w:rFonts w:ascii="Arial" w:hAnsi="Arial" w:cs="Arial"/>
          <w:shd w:val="clear" w:color="auto" w:fill="FFFFFF"/>
        </w:rPr>
        <w:t>fatturato</w:t>
      </w:r>
      <w:proofErr w:type="spellEnd"/>
      <w:r w:rsidR="000C401D" w:rsidRPr="00055CA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0C401D" w:rsidRPr="00055CAA">
        <w:rPr>
          <w:rFonts w:ascii="Arial" w:hAnsi="Arial" w:cs="Arial"/>
          <w:shd w:val="clear" w:color="auto" w:fill="FFFFFF"/>
        </w:rPr>
        <w:t>annu</w:t>
      </w:r>
      <w:r w:rsidR="00055CAA" w:rsidRPr="00055CAA">
        <w:rPr>
          <w:rFonts w:ascii="Arial" w:hAnsi="Arial" w:cs="Arial"/>
          <w:shd w:val="clear" w:color="auto" w:fill="FFFFFF"/>
        </w:rPr>
        <w:t>o</w:t>
      </w:r>
      <w:proofErr w:type="spellEnd"/>
      <w:r w:rsidR="000C401D" w:rsidRPr="00055CA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0C401D" w:rsidRPr="00055CAA">
        <w:rPr>
          <w:rFonts w:ascii="Arial" w:hAnsi="Arial" w:cs="Arial"/>
          <w:shd w:val="clear" w:color="auto" w:fill="FFFFFF"/>
        </w:rPr>
        <w:t>legati</w:t>
      </w:r>
      <w:proofErr w:type="spellEnd"/>
      <w:r w:rsidR="000C401D" w:rsidRPr="00055CA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0C401D" w:rsidRPr="00055CAA">
        <w:rPr>
          <w:rFonts w:ascii="Arial" w:hAnsi="Arial" w:cs="Arial"/>
          <w:shd w:val="clear" w:color="auto" w:fill="FFFFFF"/>
        </w:rPr>
        <w:t>all'export</w:t>
      </w:r>
      <w:proofErr w:type="spellEnd"/>
      <w:r w:rsidR="000C401D" w:rsidRPr="00055CAA">
        <w:rPr>
          <w:rFonts w:ascii="Arial" w:hAnsi="Arial" w:cs="Arial"/>
          <w:shd w:val="clear" w:color="auto" w:fill="FFFFFF"/>
        </w:rPr>
        <w:t xml:space="preserve"> e </w:t>
      </w:r>
      <w:proofErr w:type="spellStart"/>
      <w:r w:rsidR="000C401D" w:rsidRPr="00055CAA">
        <w:rPr>
          <w:rFonts w:ascii="Arial" w:hAnsi="Arial" w:cs="Arial"/>
          <w:shd w:val="clear" w:color="auto" w:fill="FFFFFF"/>
        </w:rPr>
        <w:t>rimane</w:t>
      </w:r>
      <w:proofErr w:type="spellEnd"/>
      <w:r w:rsidR="000C401D" w:rsidRPr="00055CAA">
        <w:rPr>
          <w:rFonts w:ascii="Arial" w:hAnsi="Arial" w:cs="Arial"/>
          <w:shd w:val="clear" w:color="auto" w:fill="FFFFFF"/>
        </w:rPr>
        <w:t xml:space="preserve"> ai </w:t>
      </w:r>
      <w:proofErr w:type="spellStart"/>
      <w:r w:rsidR="000C401D" w:rsidRPr="00055CAA">
        <w:rPr>
          <w:rFonts w:ascii="Arial" w:hAnsi="Arial" w:cs="Arial"/>
          <w:shd w:val="clear" w:color="auto" w:fill="FFFFFF"/>
        </w:rPr>
        <w:t>vertici</w:t>
      </w:r>
      <w:proofErr w:type="spellEnd"/>
      <w:r w:rsidR="000C401D" w:rsidRPr="00055CA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0C401D" w:rsidRPr="00055CAA">
        <w:rPr>
          <w:rFonts w:ascii="Arial" w:hAnsi="Arial" w:cs="Arial"/>
          <w:shd w:val="clear" w:color="auto" w:fill="FFFFFF"/>
        </w:rPr>
        <w:t>europei</w:t>
      </w:r>
      <w:proofErr w:type="spellEnd"/>
      <w:r w:rsidR="000C401D" w:rsidRPr="00055CAA">
        <w:rPr>
          <w:rFonts w:ascii="Arial" w:hAnsi="Arial" w:cs="Arial"/>
          <w:shd w:val="clear" w:color="auto" w:fill="FFFFFF"/>
        </w:rPr>
        <w:t xml:space="preserve"> anche per </w:t>
      </w:r>
      <w:proofErr w:type="spellStart"/>
      <w:r w:rsidR="000C401D" w:rsidRPr="00055CAA">
        <w:rPr>
          <w:rFonts w:ascii="Arial" w:hAnsi="Arial" w:cs="Arial"/>
          <w:shd w:val="clear" w:color="auto" w:fill="FFFFFF"/>
        </w:rPr>
        <w:t>numero</w:t>
      </w:r>
      <w:proofErr w:type="spellEnd"/>
      <w:r w:rsidR="000C401D" w:rsidRPr="00055CAA">
        <w:rPr>
          <w:rFonts w:ascii="Arial" w:hAnsi="Arial" w:cs="Arial"/>
          <w:shd w:val="clear" w:color="auto" w:fill="FFFFFF"/>
        </w:rPr>
        <w:t xml:space="preserve"> di </w:t>
      </w:r>
      <w:proofErr w:type="spellStart"/>
      <w:r w:rsidR="000C401D" w:rsidRPr="00055CAA">
        <w:rPr>
          <w:rFonts w:ascii="Arial" w:hAnsi="Arial" w:cs="Arial"/>
          <w:shd w:val="clear" w:color="auto" w:fill="FFFFFF"/>
        </w:rPr>
        <w:t>imprese</w:t>
      </w:r>
      <w:proofErr w:type="spellEnd"/>
      <w:r w:rsidR="000C401D" w:rsidRPr="00055CAA">
        <w:rPr>
          <w:rFonts w:ascii="Arial" w:hAnsi="Arial" w:cs="Arial"/>
          <w:shd w:val="clear" w:color="auto" w:fill="FFFFFF"/>
        </w:rPr>
        <w:t xml:space="preserve"> agricole </w:t>
      </w:r>
      <w:proofErr w:type="spellStart"/>
      <w:r w:rsidR="000C401D" w:rsidRPr="00055CAA">
        <w:rPr>
          <w:rFonts w:ascii="Arial" w:hAnsi="Arial" w:cs="Arial"/>
          <w:shd w:val="clear" w:color="auto" w:fill="FFFFFF"/>
        </w:rPr>
        <w:t>biologiche</w:t>
      </w:r>
      <w:proofErr w:type="spellEnd"/>
      <w:r w:rsidR="000C401D" w:rsidRPr="00055CAA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="000C401D" w:rsidRPr="00055CAA">
        <w:rPr>
          <w:rFonts w:ascii="Arial" w:hAnsi="Arial" w:cs="Arial"/>
          <w:shd w:val="clear" w:color="auto" w:fill="FFFFFF"/>
        </w:rPr>
        <w:t>che</w:t>
      </w:r>
      <w:proofErr w:type="spellEnd"/>
      <w:r w:rsidR="000C401D" w:rsidRPr="00055CA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0C401D" w:rsidRPr="00055CAA">
        <w:rPr>
          <w:rFonts w:ascii="Arial" w:hAnsi="Arial" w:cs="Arial"/>
          <w:shd w:val="clear" w:color="auto" w:fill="FFFFFF"/>
        </w:rPr>
        <w:t>ha</w:t>
      </w:r>
      <w:r w:rsidR="009F24E3">
        <w:rPr>
          <w:rFonts w:ascii="Arial" w:hAnsi="Arial" w:cs="Arial"/>
          <w:shd w:val="clear" w:color="auto" w:fill="FFFFFF"/>
        </w:rPr>
        <w:t>nno</w:t>
      </w:r>
      <w:proofErr w:type="spellEnd"/>
      <w:r w:rsidR="009F24E3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9F24E3">
        <w:rPr>
          <w:rFonts w:ascii="Arial" w:hAnsi="Arial" w:cs="Arial"/>
          <w:shd w:val="clear" w:color="auto" w:fill="FFFFFF"/>
        </w:rPr>
        <w:t>superato</w:t>
      </w:r>
      <w:proofErr w:type="spellEnd"/>
      <w:r w:rsidR="009F24E3">
        <w:rPr>
          <w:rFonts w:ascii="Arial" w:hAnsi="Arial" w:cs="Arial"/>
          <w:shd w:val="clear" w:color="auto" w:fill="FFFFFF"/>
        </w:rPr>
        <w:t xml:space="preserve"> quota 75mila. </w:t>
      </w:r>
      <w:proofErr w:type="spellStart"/>
      <w:r w:rsidR="009F24E3">
        <w:rPr>
          <w:rFonts w:ascii="Arial" w:hAnsi="Arial" w:cs="Arial"/>
          <w:shd w:val="clear" w:color="auto" w:fill="FFFFFF"/>
        </w:rPr>
        <w:t>Nel</w:t>
      </w:r>
      <w:proofErr w:type="spellEnd"/>
      <w:r w:rsidR="009F24E3">
        <w:rPr>
          <w:rFonts w:ascii="Arial" w:hAnsi="Arial" w:cs="Arial"/>
          <w:shd w:val="clear" w:color="auto" w:fill="FFFFFF"/>
        </w:rPr>
        <w:t xml:space="preserve"> 2019</w:t>
      </w:r>
      <w:r w:rsidR="000C401D" w:rsidRPr="00055CAA">
        <w:rPr>
          <w:rFonts w:ascii="Arial" w:hAnsi="Arial" w:cs="Arial"/>
          <w:shd w:val="clear" w:color="auto" w:fill="FFFFFF"/>
        </w:rPr>
        <w:t xml:space="preserve"> la </w:t>
      </w:r>
      <w:proofErr w:type="spellStart"/>
      <w:r w:rsidR="000C401D" w:rsidRPr="00055CAA">
        <w:rPr>
          <w:rFonts w:ascii="Arial" w:hAnsi="Arial" w:cs="Arial"/>
          <w:shd w:val="clear" w:color="auto" w:fill="FFFFFF"/>
        </w:rPr>
        <w:t>spesa</w:t>
      </w:r>
      <w:proofErr w:type="spellEnd"/>
      <w:r w:rsidR="000C401D" w:rsidRPr="00055CAA">
        <w:rPr>
          <w:rFonts w:ascii="Arial" w:hAnsi="Arial" w:cs="Arial"/>
          <w:shd w:val="clear" w:color="auto" w:fill="FFFFFF"/>
        </w:rPr>
        <w:t xml:space="preserve"> per i </w:t>
      </w:r>
      <w:proofErr w:type="spellStart"/>
      <w:r w:rsidR="000C401D" w:rsidRPr="00055CAA">
        <w:rPr>
          <w:rFonts w:ascii="Arial" w:hAnsi="Arial" w:cs="Arial"/>
          <w:shd w:val="clear" w:color="auto" w:fill="FFFFFF"/>
        </w:rPr>
        <w:t>generi</w:t>
      </w:r>
      <w:proofErr w:type="spellEnd"/>
      <w:r w:rsidR="000C401D" w:rsidRPr="00055CAA">
        <w:rPr>
          <w:rFonts w:ascii="Arial" w:hAnsi="Arial" w:cs="Arial"/>
          <w:shd w:val="clear" w:color="auto" w:fill="FFFFFF"/>
        </w:rPr>
        <w:t xml:space="preserve"> bio </w:t>
      </w:r>
      <w:proofErr w:type="spellStart"/>
      <w:r w:rsidR="000C401D" w:rsidRPr="00055CAA">
        <w:rPr>
          <w:rFonts w:ascii="Arial" w:hAnsi="Arial" w:cs="Arial"/>
          <w:shd w:val="clear" w:color="auto" w:fill="FFFFFF"/>
        </w:rPr>
        <w:t>potrebbe</w:t>
      </w:r>
      <w:proofErr w:type="spellEnd"/>
      <w:r w:rsidR="000C401D" w:rsidRPr="00055CA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0C401D" w:rsidRPr="00055CAA">
        <w:rPr>
          <w:rFonts w:ascii="Arial" w:hAnsi="Arial" w:cs="Arial"/>
          <w:shd w:val="clear" w:color="auto" w:fill="FFFFFF"/>
        </w:rPr>
        <w:t>superare</w:t>
      </w:r>
      <w:proofErr w:type="spellEnd"/>
      <w:r w:rsidR="000C401D" w:rsidRPr="00055CAA">
        <w:rPr>
          <w:rFonts w:ascii="Arial" w:hAnsi="Arial" w:cs="Arial"/>
          <w:shd w:val="clear" w:color="auto" w:fill="FFFFFF"/>
        </w:rPr>
        <w:t xml:space="preserve"> il 4% </w:t>
      </w:r>
      <w:proofErr w:type="spellStart"/>
      <w:r w:rsidR="000C401D" w:rsidRPr="00055CAA">
        <w:rPr>
          <w:rFonts w:ascii="Arial" w:hAnsi="Arial" w:cs="Arial"/>
          <w:shd w:val="clear" w:color="auto" w:fill="FFFFFF"/>
        </w:rPr>
        <w:t>della</w:t>
      </w:r>
      <w:proofErr w:type="spellEnd"/>
      <w:r w:rsidR="000C401D" w:rsidRPr="00055CA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0C401D" w:rsidRPr="00055CAA">
        <w:rPr>
          <w:rFonts w:ascii="Arial" w:hAnsi="Arial" w:cs="Arial"/>
          <w:shd w:val="clear" w:color="auto" w:fill="FFFFFF"/>
        </w:rPr>
        <w:t>spesa</w:t>
      </w:r>
      <w:proofErr w:type="spellEnd"/>
      <w:r w:rsidR="000C401D" w:rsidRPr="00055CA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0C401D" w:rsidRPr="00055CAA">
        <w:rPr>
          <w:rFonts w:ascii="Arial" w:hAnsi="Arial" w:cs="Arial"/>
          <w:shd w:val="clear" w:color="auto" w:fill="FFFFFF"/>
        </w:rPr>
        <w:t>alimentare</w:t>
      </w:r>
      <w:proofErr w:type="spellEnd"/>
      <w:r w:rsidR="000C401D" w:rsidRPr="00055CAA">
        <w:rPr>
          <w:rFonts w:ascii="Arial" w:hAnsi="Arial" w:cs="Arial"/>
          <w:shd w:val="clear" w:color="auto" w:fill="FFFFFF"/>
        </w:rPr>
        <w:t xml:space="preserve"> totale. </w:t>
      </w:r>
    </w:p>
    <w:p w:rsidR="00A35687" w:rsidRPr="00055CAA" w:rsidRDefault="00A35687" w:rsidP="00DD1693">
      <w:pPr>
        <w:shd w:val="clear" w:color="auto" w:fill="FFFFFF"/>
        <w:jc w:val="both"/>
        <w:textAlignment w:val="baseline"/>
        <w:rPr>
          <w:rFonts w:ascii="Arial" w:hAnsi="Arial" w:cs="Arial"/>
          <w:bdr w:val="none" w:sz="0" w:space="0" w:color="auto" w:frame="1"/>
          <w:lang w:val="it-IT"/>
        </w:rPr>
      </w:pPr>
    </w:p>
    <w:p w:rsidR="0027221A" w:rsidRPr="00055CAA" w:rsidRDefault="009E56FE" w:rsidP="00DD1693">
      <w:pPr>
        <w:shd w:val="clear" w:color="auto" w:fill="FFFFFF"/>
        <w:jc w:val="both"/>
        <w:textAlignment w:val="baseline"/>
        <w:rPr>
          <w:rFonts w:ascii="Arial" w:hAnsi="Arial" w:cs="Arial"/>
          <w:bdr w:val="none" w:sz="0" w:space="0" w:color="auto" w:frame="1"/>
          <w:lang w:val="it-IT"/>
        </w:rPr>
      </w:pPr>
      <w:r w:rsidRPr="00055CAA">
        <w:rPr>
          <w:rFonts w:ascii="Arial" w:hAnsi="Arial" w:cs="Arial"/>
          <w:bdr w:val="none" w:sz="0" w:space="0" w:color="auto" w:frame="1"/>
          <w:lang w:val="it-IT"/>
        </w:rPr>
        <w:t>“</w:t>
      </w:r>
      <w:r w:rsidR="00DD1693" w:rsidRPr="00055CAA">
        <w:rPr>
          <w:rFonts w:ascii="Arial" w:hAnsi="Arial" w:cs="Arial"/>
          <w:bdr w:val="none" w:sz="0" w:space="0" w:color="auto" w:frame="1"/>
          <w:lang w:val="it-IT"/>
        </w:rPr>
        <w:t xml:space="preserve">Fronti sui quali si avverte </w:t>
      </w:r>
      <w:r w:rsidR="002635CC" w:rsidRPr="00055CAA">
        <w:rPr>
          <w:rFonts w:ascii="Arial" w:hAnsi="Arial" w:cs="Arial"/>
          <w:bdr w:val="none" w:sz="0" w:space="0" w:color="auto" w:frame="1"/>
          <w:lang w:val="it-IT"/>
        </w:rPr>
        <w:t xml:space="preserve">con urgenza </w:t>
      </w:r>
      <w:r w:rsidR="00DD1693" w:rsidRPr="00055CAA">
        <w:rPr>
          <w:rFonts w:ascii="Arial" w:hAnsi="Arial" w:cs="Arial"/>
          <w:bdr w:val="none" w:sz="0" w:space="0" w:color="auto" w:frame="1"/>
          <w:lang w:val="it-IT"/>
        </w:rPr>
        <w:t xml:space="preserve">la necessità di </w:t>
      </w:r>
      <w:r w:rsidR="007D6A9B" w:rsidRPr="00055CAA">
        <w:rPr>
          <w:rFonts w:ascii="Arial" w:hAnsi="Arial" w:cs="Arial"/>
          <w:bdr w:val="none" w:sz="0" w:space="0" w:color="auto" w:frame="1"/>
          <w:lang w:val="it-IT"/>
        </w:rPr>
        <w:t>crescenti</w:t>
      </w:r>
      <w:r w:rsidR="00055CAA" w:rsidRPr="00055CAA">
        <w:rPr>
          <w:rFonts w:ascii="Arial" w:hAnsi="Arial" w:cs="Arial"/>
          <w:bdr w:val="none" w:sz="0" w:space="0" w:color="auto" w:frame="1"/>
          <w:lang w:val="it-IT"/>
        </w:rPr>
        <w:t xml:space="preserve"> garanzie sull’</w:t>
      </w:r>
      <w:r w:rsidR="00DD1693" w:rsidRPr="00055CAA">
        <w:rPr>
          <w:rFonts w:ascii="Arial" w:hAnsi="Arial" w:cs="Arial"/>
          <w:bdr w:val="none" w:sz="0" w:space="0" w:color="auto" w:frame="1"/>
          <w:lang w:val="it-IT"/>
        </w:rPr>
        <w:t xml:space="preserve">effettiva </w:t>
      </w:r>
      <w:r w:rsidR="002635CC" w:rsidRPr="00055CAA">
        <w:rPr>
          <w:rFonts w:ascii="Arial" w:hAnsi="Arial" w:cs="Arial"/>
          <w:bdr w:val="none" w:sz="0" w:space="0" w:color="auto" w:frame="1"/>
          <w:lang w:val="it-IT"/>
        </w:rPr>
        <w:t xml:space="preserve">integrità </w:t>
      </w:r>
      <w:r w:rsidR="00DD1693" w:rsidRPr="00055CAA">
        <w:rPr>
          <w:rFonts w:ascii="Arial" w:hAnsi="Arial" w:cs="Arial"/>
          <w:bdr w:val="none" w:sz="0" w:space="0" w:color="auto" w:frame="1"/>
          <w:lang w:val="it-IT"/>
        </w:rPr>
        <w:t>dei prodotti bio e sui quali – come sottolineato dal segretario generale di Federbio</w:t>
      </w:r>
      <w:r w:rsidR="00745BF6" w:rsidRPr="00055CAA">
        <w:rPr>
          <w:rFonts w:ascii="Arial" w:hAnsi="Arial" w:cs="Arial"/>
          <w:bdr w:val="none" w:sz="0" w:space="0" w:color="auto" w:frame="1"/>
          <w:lang w:val="it-IT"/>
        </w:rPr>
        <w:t>, Paolo</w:t>
      </w:r>
      <w:r w:rsidR="0027221A" w:rsidRPr="00055CAA">
        <w:rPr>
          <w:rFonts w:ascii="Arial" w:hAnsi="Arial" w:cs="Arial"/>
          <w:bdr w:val="none" w:sz="0" w:space="0" w:color="auto" w:frame="1"/>
          <w:lang w:val="it-IT"/>
        </w:rPr>
        <w:t xml:space="preserve"> Carnemolla – l’ingresso di un grande player della certificazione </w:t>
      </w:r>
      <w:r w:rsidR="002635CC" w:rsidRPr="00055CAA">
        <w:rPr>
          <w:rFonts w:ascii="Arial" w:hAnsi="Arial" w:cs="Arial"/>
          <w:bdr w:val="none" w:sz="0" w:space="0" w:color="auto" w:frame="1"/>
          <w:lang w:val="it-IT"/>
        </w:rPr>
        <w:t xml:space="preserve">fortemente internazionalizzato </w:t>
      </w:r>
      <w:r w:rsidR="0027221A" w:rsidRPr="00055CAA">
        <w:rPr>
          <w:rFonts w:ascii="Arial" w:hAnsi="Arial" w:cs="Arial"/>
          <w:bdr w:val="none" w:sz="0" w:space="0" w:color="auto" w:frame="1"/>
          <w:lang w:val="it-IT"/>
        </w:rPr>
        <w:t>va salutato in modo fortemente positivo</w:t>
      </w:r>
      <w:r w:rsidR="002635CC" w:rsidRPr="00055CAA">
        <w:rPr>
          <w:rFonts w:ascii="Arial" w:hAnsi="Arial" w:cs="Arial"/>
          <w:bdr w:val="none" w:sz="0" w:space="0" w:color="auto" w:frame="1"/>
          <w:lang w:val="it-IT"/>
        </w:rPr>
        <w:t>.</w:t>
      </w:r>
      <w:r w:rsidR="0027221A" w:rsidRPr="00055CAA">
        <w:rPr>
          <w:rFonts w:ascii="Arial" w:hAnsi="Arial" w:cs="Arial"/>
          <w:bdr w:val="none" w:sz="0" w:space="0" w:color="auto" w:frame="1"/>
          <w:lang w:val="it-IT"/>
        </w:rPr>
        <w:t xml:space="preserve"> </w:t>
      </w:r>
      <w:r w:rsidR="002635CC" w:rsidRPr="00055CAA">
        <w:rPr>
          <w:rFonts w:ascii="Arial" w:hAnsi="Arial" w:cs="Arial"/>
          <w:bdr w:val="none" w:sz="0" w:space="0" w:color="auto" w:frame="1"/>
          <w:lang w:val="it-IT"/>
        </w:rPr>
        <w:t>Abbiam</w:t>
      </w:r>
      <w:r w:rsidR="00A8533F">
        <w:rPr>
          <w:rFonts w:ascii="Arial" w:hAnsi="Arial" w:cs="Arial"/>
          <w:bdr w:val="none" w:sz="0" w:space="0" w:color="auto" w:frame="1"/>
          <w:lang w:val="it-IT"/>
        </w:rPr>
        <w:t>o necessità di una forte innovazione</w:t>
      </w:r>
      <w:r w:rsidR="002635CC" w:rsidRPr="00055CAA">
        <w:rPr>
          <w:rFonts w:ascii="Arial" w:hAnsi="Arial" w:cs="Arial"/>
          <w:bdr w:val="none" w:sz="0" w:space="0" w:color="auto" w:frame="1"/>
          <w:lang w:val="it-IT"/>
        </w:rPr>
        <w:t xml:space="preserve"> nel sistema di </w:t>
      </w:r>
      <w:r w:rsidR="0027221A" w:rsidRPr="00055CAA">
        <w:rPr>
          <w:rFonts w:ascii="Arial" w:hAnsi="Arial" w:cs="Arial"/>
          <w:bdr w:val="none" w:sz="0" w:space="0" w:color="auto" w:frame="1"/>
          <w:lang w:val="it-IT"/>
        </w:rPr>
        <w:t>certificazione</w:t>
      </w:r>
      <w:r w:rsidR="00035545" w:rsidRPr="00055CAA">
        <w:rPr>
          <w:rFonts w:ascii="Arial" w:hAnsi="Arial" w:cs="Arial"/>
          <w:bdr w:val="none" w:sz="0" w:space="0" w:color="auto" w:frame="1"/>
          <w:lang w:val="it-IT"/>
        </w:rPr>
        <w:t>, sia nel settore agroalimentare</w:t>
      </w:r>
      <w:r w:rsidR="0027221A" w:rsidRPr="00055CAA">
        <w:rPr>
          <w:rFonts w:ascii="Arial" w:hAnsi="Arial" w:cs="Arial"/>
          <w:bdr w:val="none" w:sz="0" w:space="0" w:color="auto" w:frame="1"/>
          <w:lang w:val="it-IT"/>
        </w:rPr>
        <w:t xml:space="preserve">, </w:t>
      </w:r>
      <w:r w:rsidR="00035545" w:rsidRPr="00055CAA">
        <w:rPr>
          <w:rFonts w:ascii="Arial" w:hAnsi="Arial" w:cs="Arial"/>
          <w:bdr w:val="none" w:sz="0" w:space="0" w:color="auto" w:frame="1"/>
          <w:lang w:val="it-IT"/>
        </w:rPr>
        <w:t xml:space="preserve">che in quello </w:t>
      </w:r>
      <w:r w:rsidR="0027221A" w:rsidRPr="00055CAA">
        <w:rPr>
          <w:rFonts w:ascii="Arial" w:hAnsi="Arial" w:cs="Arial"/>
          <w:bdr w:val="none" w:sz="0" w:space="0" w:color="auto" w:frame="1"/>
          <w:lang w:val="it-IT"/>
        </w:rPr>
        <w:t>dei cosmetici e dei detergenti bio</w:t>
      </w:r>
      <w:r w:rsidR="002635CC" w:rsidRPr="00055CAA">
        <w:rPr>
          <w:rFonts w:ascii="Arial" w:hAnsi="Arial" w:cs="Arial"/>
          <w:bdr w:val="none" w:sz="0" w:space="0" w:color="auto" w:frame="1"/>
          <w:lang w:val="it-IT"/>
        </w:rPr>
        <w:t xml:space="preserve"> a partire proprio dall’indipendenza e dalle capacità organizzative e di investimento degli organismi autorizzati</w:t>
      </w:r>
      <w:r w:rsidR="0027221A" w:rsidRPr="00055CAA">
        <w:rPr>
          <w:rFonts w:ascii="Arial" w:hAnsi="Arial" w:cs="Arial"/>
          <w:bdr w:val="none" w:sz="0" w:space="0" w:color="auto" w:frame="1"/>
          <w:lang w:val="it-IT"/>
        </w:rPr>
        <w:t>”.</w:t>
      </w:r>
    </w:p>
    <w:p w:rsidR="00A35687" w:rsidRPr="00055CAA" w:rsidRDefault="00A35687" w:rsidP="00DD1693">
      <w:pPr>
        <w:shd w:val="clear" w:color="auto" w:fill="FFFFFF"/>
        <w:jc w:val="both"/>
        <w:textAlignment w:val="baseline"/>
        <w:rPr>
          <w:rFonts w:ascii="Arial" w:hAnsi="Arial" w:cs="Arial"/>
          <w:bdr w:val="none" w:sz="0" w:space="0" w:color="auto" w:frame="1"/>
          <w:lang w:val="it-IT"/>
        </w:rPr>
      </w:pPr>
    </w:p>
    <w:p w:rsidR="0027221A" w:rsidRDefault="00052EF4" w:rsidP="00DD1693">
      <w:pPr>
        <w:shd w:val="clear" w:color="auto" w:fill="FFFFFF"/>
        <w:jc w:val="both"/>
        <w:textAlignment w:val="baseline"/>
        <w:rPr>
          <w:rFonts w:ascii="Arial" w:hAnsi="Arial" w:cs="Arial"/>
          <w:bdr w:val="none" w:sz="0" w:space="0" w:color="auto" w:frame="1"/>
          <w:lang w:val="it-IT"/>
        </w:rPr>
      </w:pPr>
      <w:r>
        <w:rPr>
          <w:rFonts w:ascii="Arial" w:hAnsi="Arial" w:cs="Arial"/>
          <w:bdr w:val="none" w:sz="0" w:space="0" w:color="auto" w:frame="1"/>
        </w:rPr>
        <w:t>“L’</w:t>
      </w:r>
      <w:proofErr w:type="spellStart"/>
      <w:r>
        <w:rPr>
          <w:rFonts w:ascii="Arial" w:hAnsi="Arial" w:cs="Arial"/>
          <w:bdr w:val="none" w:sz="0" w:space="0" w:color="auto" w:frame="1"/>
        </w:rPr>
        <w:t>impegno</w:t>
      </w:r>
      <w:proofErr w:type="spellEnd"/>
      <w:r>
        <w:rPr>
          <w:rFonts w:ascii="Arial" w:hAnsi="Arial" w:cs="Arial"/>
          <w:bdr w:val="none" w:sz="0" w:space="0" w:color="auto" w:frame="1"/>
        </w:rPr>
        <w:t xml:space="preserve"> del </w:t>
      </w:r>
      <w:proofErr w:type="spellStart"/>
      <w:r>
        <w:rPr>
          <w:rFonts w:ascii="Arial" w:hAnsi="Arial" w:cs="Arial"/>
          <w:bdr w:val="none" w:sz="0" w:space="0" w:color="auto" w:frame="1"/>
        </w:rPr>
        <w:t>Gruppo</w:t>
      </w:r>
      <w:proofErr w:type="spellEnd"/>
      <w:r>
        <w:rPr>
          <w:rFonts w:ascii="Arial" w:hAnsi="Arial" w:cs="Arial"/>
          <w:bdr w:val="none" w:sz="0" w:space="0" w:color="auto" w:frame="1"/>
        </w:rPr>
        <w:t xml:space="preserve"> Bureau Veritas </w:t>
      </w:r>
      <w:proofErr w:type="spellStart"/>
      <w:r>
        <w:rPr>
          <w:rFonts w:ascii="Arial" w:hAnsi="Arial" w:cs="Arial"/>
          <w:bdr w:val="none" w:sz="0" w:space="0" w:color="auto" w:frame="1"/>
        </w:rPr>
        <w:t>Italia</w:t>
      </w:r>
      <w:proofErr w:type="spellEnd"/>
      <w:r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9F24E3">
        <w:rPr>
          <w:rFonts w:ascii="Arial" w:hAnsi="Arial" w:cs="Arial"/>
          <w:bdr w:val="none" w:sz="0" w:space="0" w:color="auto" w:frame="1"/>
        </w:rPr>
        <w:t>nel</w:t>
      </w:r>
      <w:proofErr w:type="spellEnd"/>
      <w:r w:rsidRPr="009F24E3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9F24E3">
        <w:rPr>
          <w:rFonts w:ascii="Arial" w:hAnsi="Arial" w:cs="Arial"/>
          <w:bdr w:val="none" w:sz="0" w:space="0" w:color="auto" w:frame="1"/>
        </w:rPr>
        <w:t>settore</w:t>
      </w:r>
      <w:proofErr w:type="spellEnd"/>
      <w:r w:rsidRPr="009F24E3">
        <w:rPr>
          <w:rFonts w:ascii="Arial" w:hAnsi="Arial" w:cs="Arial"/>
          <w:bdr w:val="none" w:sz="0" w:space="0" w:color="auto" w:frame="1"/>
        </w:rPr>
        <w:t xml:space="preserve"> </w:t>
      </w:r>
      <w:r>
        <w:rPr>
          <w:rFonts w:ascii="Arial" w:hAnsi="Arial" w:cs="Arial"/>
          <w:bdr w:val="none" w:sz="0" w:space="0" w:color="auto" w:frame="1"/>
        </w:rPr>
        <w:t xml:space="preserve">– </w:t>
      </w:r>
      <w:proofErr w:type="spellStart"/>
      <w:r>
        <w:rPr>
          <w:rFonts w:ascii="Arial" w:hAnsi="Arial" w:cs="Arial"/>
          <w:bdr w:val="none" w:sz="0" w:space="0" w:color="auto" w:frame="1"/>
        </w:rPr>
        <w:t>sottolinea</w:t>
      </w:r>
      <w:proofErr w:type="spellEnd"/>
      <w:r>
        <w:rPr>
          <w:rFonts w:ascii="Arial" w:hAnsi="Arial" w:cs="Arial"/>
          <w:bdr w:val="none" w:sz="0" w:space="0" w:color="auto" w:frame="1"/>
        </w:rPr>
        <w:t xml:space="preserve"> il </w:t>
      </w:r>
      <w:proofErr w:type="spellStart"/>
      <w:r>
        <w:rPr>
          <w:rFonts w:ascii="Arial" w:hAnsi="Arial" w:cs="Arial"/>
          <w:bdr w:val="none" w:sz="0" w:space="0" w:color="auto" w:frame="1"/>
        </w:rPr>
        <w:t>presidente</w:t>
      </w:r>
      <w:proofErr w:type="spellEnd"/>
      <w:r>
        <w:rPr>
          <w:rFonts w:ascii="Arial" w:hAnsi="Arial" w:cs="Arial"/>
          <w:bdr w:val="none" w:sz="0" w:space="0" w:color="auto" w:frame="1"/>
        </w:rPr>
        <w:t xml:space="preserve"> e </w:t>
      </w:r>
      <w:proofErr w:type="spellStart"/>
      <w:r>
        <w:rPr>
          <w:rFonts w:ascii="Arial" w:hAnsi="Arial" w:cs="Arial"/>
          <w:bdr w:val="none" w:sz="0" w:space="0" w:color="auto" w:frame="1"/>
        </w:rPr>
        <w:t>Ceo</w:t>
      </w:r>
      <w:proofErr w:type="spellEnd"/>
      <w:r>
        <w:rPr>
          <w:rFonts w:ascii="Arial" w:hAnsi="Arial" w:cs="Arial"/>
          <w:bdr w:val="none" w:sz="0" w:space="0" w:color="auto" w:frame="1"/>
        </w:rPr>
        <w:t xml:space="preserve">, Ettore Pollicardo – è </w:t>
      </w:r>
      <w:proofErr w:type="spellStart"/>
      <w:r>
        <w:rPr>
          <w:rFonts w:ascii="Arial" w:hAnsi="Arial" w:cs="Arial"/>
          <w:bdr w:val="none" w:sz="0" w:space="0" w:color="auto" w:frame="1"/>
        </w:rPr>
        <w:t>quello</w:t>
      </w:r>
      <w:proofErr w:type="spellEnd"/>
      <w:r>
        <w:rPr>
          <w:rFonts w:ascii="Arial" w:hAnsi="Arial" w:cs="Arial"/>
          <w:bdr w:val="none" w:sz="0" w:space="0" w:color="auto" w:frame="1"/>
        </w:rPr>
        <w:t xml:space="preserve"> di </w:t>
      </w:r>
      <w:proofErr w:type="spellStart"/>
      <w:r>
        <w:rPr>
          <w:rFonts w:ascii="Arial" w:hAnsi="Arial" w:cs="Arial"/>
          <w:bdr w:val="none" w:sz="0" w:space="0" w:color="auto" w:frame="1"/>
        </w:rPr>
        <w:t>lavorare</w:t>
      </w:r>
      <w:proofErr w:type="spellEnd"/>
      <w:r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dr w:val="none" w:sz="0" w:space="0" w:color="auto" w:frame="1"/>
        </w:rPr>
        <w:t>insieme</w:t>
      </w:r>
      <w:proofErr w:type="spellEnd"/>
      <w:r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dr w:val="none" w:sz="0" w:space="0" w:color="auto" w:frame="1"/>
        </w:rPr>
        <w:t>agli</w:t>
      </w:r>
      <w:proofErr w:type="spellEnd"/>
      <w:r>
        <w:rPr>
          <w:rFonts w:ascii="Arial" w:hAnsi="Arial" w:cs="Arial"/>
          <w:bdr w:val="none" w:sz="0" w:space="0" w:color="auto" w:frame="1"/>
        </w:rPr>
        <w:t xml:space="preserve">  </w:t>
      </w:r>
      <w:proofErr w:type="spellStart"/>
      <w:r>
        <w:rPr>
          <w:rFonts w:ascii="Arial" w:hAnsi="Arial" w:cs="Arial"/>
          <w:bdr w:val="none" w:sz="0" w:space="0" w:color="auto" w:frame="1"/>
        </w:rPr>
        <w:t>attori</w:t>
      </w:r>
      <w:proofErr w:type="spellEnd"/>
      <w:r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dr w:val="none" w:sz="0" w:space="0" w:color="auto" w:frame="1"/>
        </w:rPr>
        <w:t>della</w:t>
      </w:r>
      <w:proofErr w:type="spellEnd"/>
      <w:r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dr w:val="none" w:sz="0" w:space="0" w:color="auto" w:frame="1"/>
        </w:rPr>
        <w:t>filiera</w:t>
      </w:r>
      <w:proofErr w:type="spellEnd"/>
      <w:r>
        <w:rPr>
          <w:rFonts w:ascii="Arial" w:hAnsi="Arial" w:cs="Arial"/>
          <w:bdr w:val="none" w:sz="0" w:space="0" w:color="auto" w:frame="1"/>
        </w:rPr>
        <w:t xml:space="preserve"> per </w:t>
      </w:r>
      <w:proofErr w:type="spellStart"/>
      <w:r>
        <w:rPr>
          <w:rFonts w:ascii="Arial" w:hAnsi="Arial" w:cs="Arial"/>
          <w:bdr w:val="none" w:sz="0" w:space="0" w:color="auto" w:frame="1"/>
        </w:rPr>
        <w:t>promuovere</w:t>
      </w:r>
      <w:proofErr w:type="spellEnd"/>
      <w:r>
        <w:rPr>
          <w:rFonts w:ascii="Arial" w:hAnsi="Arial" w:cs="Arial"/>
          <w:bdr w:val="none" w:sz="0" w:space="0" w:color="auto" w:frame="1"/>
        </w:rPr>
        <w:t xml:space="preserve">  </w:t>
      </w:r>
      <w:proofErr w:type="spellStart"/>
      <w:r>
        <w:rPr>
          <w:rFonts w:ascii="Arial" w:hAnsi="Arial" w:cs="Arial"/>
          <w:bdr w:val="none" w:sz="0" w:space="0" w:color="auto" w:frame="1"/>
        </w:rPr>
        <w:t>iniziative</w:t>
      </w:r>
      <w:proofErr w:type="spellEnd"/>
      <w:r>
        <w:rPr>
          <w:rFonts w:ascii="Arial" w:hAnsi="Arial" w:cs="Arial"/>
          <w:bdr w:val="none" w:sz="0" w:space="0" w:color="auto" w:frame="1"/>
        </w:rPr>
        <w:t xml:space="preserve"> e </w:t>
      </w:r>
      <w:proofErr w:type="spellStart"/>
      <w:r>
        <w:rPr>
          <w:rFonts w:ascii="Arial" w:hAnsi="Arial" w:cs="Arial"/>
          <w:bdr w:val="none" w:sz="0" w:space="0" w:color="auto" w:frame="1"/>
        </w:rPr>
        <w:t>attività</w:t>
      </w:r>
      <w:proofErr w:type="spellEnd"/>
      <w:r>
        <w:rPr>
          <w:rFonts w:ascii="Arial" w:hAnsi="Arial" w:cs="Arial"/>
          <w:bdr w:val="none" w:sz="0" w:space="0" w:color="auto" w:frame="1"/>
        </w:rPr>
        <w:t xml:space="preserve"> </w:t>
      </w:r>
      <w:r w:rsidR="009F24E3">
        <w:rPr>
          <w:rFonts w:ascii="Arial" w:hAnsi="Arial" w:cs="Arial"/>
          <w:bdr w:val="none" w:sz="0" w:space="0" w:color="auto" w:frame="1"/>
        </w:rPr>
        <w:t> </w:t>
      </w:r>
      <w:proofErr w:type="spellStart"/>
      <w:r w:rsidR="009F24E3">
        <w:rPr>
          <w:rFonts w:ascii="Arial" w:hAnsi="Arial" w:cs="Arial"/>
          <w:bdr w:val="none" w:sz="0" w:space="0" w:color="auto" w:frame="1"/>
        </w:rPr>
        <w:t>che</w:t>
      </w:r>
      <w:proofErr w:type="spellEnd"/>
      <w:r w:rsidR="009F24E3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="009F24E3">
        <w:rPr>
          <w:rFonts w:ascii="Arial" w:hAnsi="Arial" w:cs="Arial"/>
          <w:bdr w:val="none" w:sz="0" w:space="0" w:color="auto" w:frame="1"/>
        </w:rPr>
        <w:t>valorizzino</w:t>
      </w:r>
      <w:proofErr w:type="spellEnd"/>
      <w:r w:rsidR="009F24E3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="009F24E3">
        <w:rPr>
          <w:rFonts w:ascii="Arial" w:hAnsi="Arial" w:cs="Arial"/>
          <w:bdr w:val="none" w:sz="0" w:space="0" w:color="auto" w:frame="1"/>
        </w:rPr>
        <w:t>ulteriormente</w:t>
      </w:r>
      <w:proofErr w:type="spellEnd"/>
      <w:r w:rsidR="009F24E3">
        <w:rPr>
          <w:rFonts w:ascii="Arial" w:hAnsi="Arial" w:cs="Arial"/>
          <w:bdr w:val="none" w:sz="0" w:space="0" w:color="auto" w:frame="1"/>
        </w:rPr>
        <w:t xml:space="preserve"> </w:t>
      </w:r>
      <w:r>
        <w:rPr>
          <w:rFonts w:ascii="Arial" w:hAnsi="Arial" w:cs="Arial"/>
          <w:bdr w:val="none" w:sz="0" w:space="0" w:color="auto" w:frame="1"/>
        </w:rPr>
        <w:t xml:space="preserve"> la </w:t>
      </w:r>
      <w:proofErr w:type="spellStart"/>
      <w:r>
        <w:rPr>
          <w:rFonts w:ascii="Arial" w:hAnsi="Arial" w:cs="Arial"/>
          <w:bdr w:val="none" w:sz="0" w:space="0" w:color="auto" w:frame="1"/>
        </w:rPr>
        <w:t>produzione</w:t>
      </w:r>
      <w:proofErr w:type="spellEnd"/>
      <w:r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dr w:val="none" w:sz="0" w:space="0" w:color="auto" w:frame="1"/>
        </w:rPr>
        <w:t>biologica</w:t>
      </w:r>
      <w:proofErr w:type="spellEnd"/>
      <w:r>
        <w:rPr>
          <w:rFonts w:ascii="Arial" w:hAnsi="Arial" w:cs="Arial"/>
          <w:bdr w:val="none" w:sz="0" w:space="0" w:color="auto" w:frame="1"/>
        </w:rPr>
        <w:t xml:space="preserve"> in </w:t>
      </w:r>
      <w:proofErr w:type="spellStart"/>
      <w:r>
        <w:rPr>
          <w:rFonts w:ascii="Arial" w:hAnsi="Arial" w:cs="Arial"/>
          <w:bdr w:val="none" w:sz="0" w:space="0" w:color="auto" w:frame="1"/>
        </w:rPr>
        <w:t>Italia</w:t>
      </w:r>
      <w:proofErr w:type="spellEnd"/>
      <w:r>
        <w:rPr>
          <w:rFonts w:ascii="Arial" w:hAnsi="Arial" w:cs="Arial"/>
          <w:bdr w:val="none" w:sz="0" w:space="0" w:color="auto" w:frame="1"/>
        </w:rPr>
        <w:t xml:space="preserve"> e </w:t>
      </w:r>
      <w:proofErr w:type="spellStart"/>
      <w:r>
        <w:rPr>
          <w:rFonts w:ascii="Arial" w:hAnsi="Arial" w:cs="Arial"/>
          <w:bdr w:val="none" w:sz="0" w:space="0" w:color="auto" w:frame="1"/>
        </w:rPr>
        <w:t>nel</w:t>
      </w:r>
      <w:proofErr w:type="spellEnd"/>
      <w:r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dr w:val="none" w:sz="0" w:space="0" w:color="auto" w:frame="1"/>
        </w:rPr>
        <w:t>mondo</w:t>
      </w:r>
      <w:proofErr w:type="spellEnd"/>
      <w:r w:rsidR="009F24E3">
        <w:rPr>
          <w:rFonts w:ascii="Arial" w:hAnsi="Arial" w:cs="Arial"/>
          <w:bdr w:val="none" w:sz="0" w:space="0" w:color="auto" w:frame="1"/>
        </w:rPr>
        <w:t xml:space="preserve">. </w:t>
      </w:r>
      <w:r w:rsidR="0027221A" w:rsidRPr="00055CAA">
        <w:rPr>
          <w:rFonts w:ascii="Arial" w:hAnsi="Arial" w:cs="Arial"/>
          <w:bdr w:val="none" w:sz="0" w:space="0" w:color="auto" w:frame="1"/>
          <w:lang w:val="it-IT"/>
        </w:rPr>
        <w:t>La certificazione</w:t>
      </w:r>
      <w:r w:rsidR="00CB6C7C">
        <w:rPr>
          <w:rFonts w:ascii="Arial" w:hAnsi="Arial" w:cs="Arial"/>
          <w:bdr w:val="none" w:sz="0" w:space="0" w:color="auto" w:frame="1"/>
          <w:lang w:val="it-IT"/>
        </w:rPr>
        <w:t xml:space="preserve"> non può prescindere </w:t>
      </w:r>
      <w:r w:rsidR="0027221A" w:rsidRPr="00055CAA">
        <w:rPr>
          <w:rFonts w:ascii="Arial" w:hAnsi="Arial" w:cs="Arial"/>
          <w:bdr w:val="none" w:sz="0" w:space="0" w:color="auto" w:frame="1"/>
          <w:lang w:val="it-IT"/>
        </w:rPr>
        <w:t xml:space="preserve">da </w:t>
      </w:r>
      <w:r w:rsidR="00CB6C7C">
        <w:rPr>
          <w:rFonts w:ascii="Arial" w:hAnsi="Arial" w:cs="Arial"/>
          <w:bdr w:val="none" w:sz="0" w:space="0" w:color="auto" w:frame="1"/>
          <w:lang w:val="it-IT"/>
        </w:rPr>
        <w:t xml:space="preserve">un processo adeguato di </w:t>
      </w:r>
      <w:r w:rsidR="0027221A" w:rsidRPr="00055CAA">
        <w:rPr>
          <w:rFonts w:ascii="Arial" w:hAnsi="Arial" w:cs="Arial"/>
          <w:bdr w:val="none" w:sz="0" w:space="0" w:color="auto" w:frame="1"/>
          <w:lang w:val="it-IT"/>
        </w:rPr>
        <w:t>verific</w:t>
      </w:r>
      <w:r w:rsidR="00CB6C7C">
        <w:rPr>
          <w:rFonts w:ascii="Arial" w:hAnsi="Arial" w:cs="Arial"/>
          <w:bdr w:val="none" w:sz="0" w:space="0" w:color="auto" w:frame="1"/>
          <w:lang w:val="it-IT"/>
        </w:rPr>
        <w:t xml:space="preserve">a su scala internazionale </w:t>
      </w:r>
      <w:r w:rsidR="0027221A" w:rsidRPr="00055CAA">
        <w:rPr>
          <w:rFonts w:ascii="Arial" w:hAnsi="Arial" w:cs="Arial"/>
          <w:bdr w:val="none" w:sz="0" w:space="0" w:color="auto" w:frame="1"/>
          <w:lang w:val="it-IT"/>
        </w:rPr>
        <w:t>sull</w:t>
      </w:r>
      <w:r w:rsidR="00CB6C7C">
        <w:rPr>
          <w:rFonts w:ascii="Arial" w:hAnsi="Arial" w:cs="Arial"/>
          <w:bdr w:val="none" w:sz="0" w:space="0" w:color="auto" w:frame="1"/>
          <w:lang w:val="it-IT"/>
        </w:rPr>
        <w:t xml:space="preserve">a filiera della produzione bio a partire </w:t>
      </w:r>
      <w:r w:rsidR="0027221A" w:rsidRPr="00055CAA">
        <w:rPr>
          <w:rFonts w:ascii="Arial" w:hAnsi="Arial" w:cs="Arial"/>
          <w:bdr w:val="none" w:sz="0" w:space="0" w:color="auto" w:frame="1"/>
          <w:lang w:val="it-IT"/>
        </w:rPr>
        <w:t>da</w:t>
      </w:r>
      <w:r w:rsidR="00055CAA" w:rsidRPr="00055CAA">
        <w:rPr>
          <w:rFonts w:ascii="Arial" w:hAnsi="Arial" w:cs="Arial"/>
          <w:bdr w:val="none" w:sz="0" w:space="0" w:color="auto" w:frame="1"/>
          <w:lang w:val="it-IT"/>
        </w:rPr>
        <w:t>lle coltivazioni agricole</w:t>
      </w:r>
      <w:r w:rsidR="00CB6C7C">
        <w:rPr>
          <w:rFonts w:ascii="Arial" w:hAnsi="Arial" w:cs="Arial"/>
          <w:bdr w:val="none" w:sz="0" w:space="0" w:color="auto" w:frame="1"/>
          <w:lang w:val="it-IT"/>
        </w:rPr>
        <w:t xml:space="preserve"> </w:t>
      </w:r>
      <w:proofErr w:type="gramStart"/>
      <w:r w:rsidR="00CB6C7C">
        <w:rPr>
          <w:rFonts w:ascii="Arial" w:hAnsi="Arial" w:cs="Arial"/>
          <w:bdr w:val="none" w:sz="0" w:space="0" w:color="auto" w:frame="1"/>
          <w:lang w:val="it-IT"/>
        </w:rPr>
        <w:t xml:space="preserve">fino </w:t>
      </w:r>
      <w:r w:rsidR="00055CAA" w:rsidRPr="00055CAA">
        <w:rPr>
          <w:rFonts w:ascii="Arial" w:hAnsi="Arial" w:cs="Arial"/>
          <w:bdr w:val="none" w:sz="0" w:space="0" w:color="auto" w:frame="1"/>
          <w:lang w:val="it-IT"/>
        </w:rPr>
        <w:t xml:space="preserve"> all’</w:t>
      </w:r>
      <w:r w:rsidR="0027221A" w:rsidRPr="00055CAA">
        <w:rPr>
          <w:rFonts w:ascii="Arial" w:hAnsi="Arial" w:cs="Arial"/>
          <w:bdr w:val="none" w:sz="0" w:space="0" w:color="auto" w:frame="1"/>
          <w:lang w:val="it-IT"/>
        </w:rPr>
        <w:t>offerta</w:t>
      </w:r>
      <w:proofErr w:type="gramEnd"/>
      <w:r w:rsidR="0027221A" w:rsidRPr="00055CAA">
        <w:rPr>
          <w:rFonts w:ascii="Arial" w:hAnsi="Arial" w:cs="Arial"/>
          <w:bdr w:val="none" w:sz="0" w:space="0" w:color="auto" w:frame="1"/>
          <w:lang w:val="it-IT"/>
        </w:rPr>
        <w:t xml:space="preserve"> di un prodotto finale privo di componenti chimici </w:t>
      </w:r>
      <w:r w:rsidR="00CB6C7C">
        <w:rPr>
          <w:rFonts w:ascii="Arial" w:hAnsi="Arial" w:cs="Arial"/>
          <w:bdr w:val="none" w:sz="0" w:space="0" w:color="auto" w:frame="1"/>
          <w:lang w:val="it-IT"/>
        </w:rPr>
        <w:t xml:space="preserve">che si prefigurano </w:t>
      </w:r>
      <w:r w:rsidR="0027221A" w:rsidRPr="00055CAA">
        <w:rPr>
          <w:rFonts w:ascii="Arial" w:hAnsi="Arial" w:cs="Arial"/>
          <w:bdr w:val="none" w:sz="0" w:space="0" w:color="auto" w:frame="1"/>
          <w:lang w:val="it-IT"/>
        </w:rPr>
        <w:t xml:space="preserve">in palese contrasto anche con l’etica </w:t>
      </w:r>
      <w:proofErr w:type="spellStart"/>
      <w:r w:rsidR="0027221A" w:rsidRPr="00055CAA">
        <w:rPr>
          <w:rFonts w:ascii="Arial" w:hAnsi="Arial" w:cs="Arial"/>
          <w:bdr w:val="none" w:sz="0" w:space="0" w:color="auto" w:frame="1"/>
          <w:lang w:val="it-IT"/>
        </w:rPr>
        <w:t>bio</w:t>
      </w:r>
      <w:proofErr w:type="spellEnd"/>
      <w:r w:rsidR="000C401D" w:rsidRPr="00055CAA">
        <w:rPr>
          <w:rFonts w:ascii="Arial" w:hAnsi="Arial" w:cs="Arial"/>
          <w:bdr w:val="none" w:sz="0" w:space="0" w:color="auto" w:frame="1"/>
          <w:lang w:val="it-IT"/>
        </w:rPr>
        <w:t>”</w:t>
      </w:r>
      <w:r w:rsidR="0027221A" w:rsidRPr="00055CAA">
        <w:rPr>
          <w:rFonts w:ascii="Arial" w:hAnsi="Arial" w:cs="Arial"/>
          <w:bdr w:val="none" w:sz="0" w:space="0" w:color="auto" w:frame="1"/>
          <w:lang w:val="it-IT"/>
        </w:rPr>
        <w:t>.</w:t>
      </w:r>
    </w:p>
    <w:p w:rsidR="009F24E3" w:rsidRPr="00055CAA" w:rsidRDefault="009F24E3" w:rsidP="00DD1693">
      <w:pPr>
        <w:shd w:val="clear" w:color="auto" w:fill="FFFFFF"/>
        <w:jc w:val="both"/>
        <w:textAlignment w:val="baseline"/>
        <w:rPr>
          <w:rFonts w:ascii="Arial" w:hAnsi="Arial" w:cs="Arial"/>
          <w:bdr w:val="none" w:sz="0" w:space="0" w:color="auto" w:frame="1"/>
          <w:lang w:val="it-IT"/>
        </w:rPr>
      </w:pPr>
    </w:p>
    <w:p w:rsidR="00D60BEE" w:rsidRPr="00055CAA" w:rsidRDefault="00D60BEE" w:rsidP="00D60BEE">
      <w:pPr>
        <w:shd w:val="clear" w:color="auto" w:fill="FFFFFF"/>
        <w:spacing w:after="312"/>
        <w:jc w:val="both"/>
        <w:rPr>
          <w:rFonts w:ascii="Arial" w:hAnsi="Arial" w:cs="Arial"/>
          <w:bdr w:val="none" w:sz="0" w:space="0" w:color="auto" w:frame="1"/>
          <w:lang w:val="it-IT"/>
        </w:rPr>
      </w:pPr>
      <w:r w:rsidRPr="00055CAA">
        <w:rPr>
          <w:rFonts w:ascii="Arial" w:hAnsi="Arial" w:cs="Arial"/>
          <w:bdr w:val="none" w:sz="0" w:space="0" w:color="auto" w:frame="1"/>
          <w:lang w:val="it-IT"/>
        </w:rPr>
        <w:t xml:space="preserve">“Controlli e garanzie internazionali condotti da un soggetto autorevole – rimarca Roberto De Rosa, amministratore delegato di QCertificazioni – hanno una doppia valenza: </w:t>
      </w:r>
      <w:r w:rsidRPr="00055CAA">
        <w:rPr>
          <w:rFonts w:ascii="Arial" w:hAnsi="Arial" w:cs="Arial"/>
          <w:bdr w:val="none" w:sz="0" w:space="0" w:color="auto" w:frame="1"/>
          <w:lang w:val="it-IT"/>
        </w:rPr>
        <w:lastRenderedPageBreak/>
        <w:t>tutelare il bio italiano sui mercati esteri e impedire l’accesso in Italia di prodotti che di bio hanno sp</w:t>
      </w:r>
      <w:r w:rsidR="00055CAA" w:rsidRPr="00055CAA">
        <w:rPr>
          <w:rFonts w:ascii="Arial" w:hAnsi="Arial" w:cs="Arial"/>
          <w:bdr w:val="none" w:sz="0" w:space="0" w:color="auto" w:frame="1"/>
          <w:lang w:val="it-IT"/>
        </w:rPr>
        <w:t>esso solo packaging allettanti”.</w:t>
      </w:r>
    </w:p>
    <w:p w:rsidR="00A35687" w:rsidRPr="00055CAA" w:rsidRDefault="00D60BEE" w:rsidP="00DD1693">
      <w:pPr>
        <w:shd w:val="clear" w:color="auto" w:fill="FFFFFF"/>
        <w:jc w:val="both"/>
        <w:textAlignment w:val="baseline"/>
        <w:rPr>
          <w:rFonts w:ascii="Arial" w:hAnsi="Arial" w:cs="Arial"/>
          <w:bdr w:val="none" w:sz="0" w:space="0" w:color="auto" w:frame="1"/>
          <w:lang w:val="it-IT"/>
        </w:rPr>
      </w:pPr>
      <w:r w:rsidRPr="00055CAA">
        <w:rPr>
          <w:rFonts w:ascii="Arial" w:hAnsi="Arial" w:cs="Arial"/>
          <w:bdr w:val="none" w:sz="0" w:space="0" w:color="auto" w:frame="1"/>
          <w:lang w:val="it-IT"/>
        </w:rPr>
        <w:t>L’acquisizione di QCertificazioni (da anni accreditata da Accredia, e destinata, pur essendo interamente controllata dal gruppo Bureau Veritas</w:t>
      </w:r>
      <w:r w:rsidR="00055CAA" w:rsidRPr="00055CAA">
        <w:rPr>
          <w:rFonts w:ascii="Arial" w:hAnsi="Arial" w:cs="Arial"/>
          <w:bdr w:val="none" w:sz="0" w:space="0" w:color="auto" w:frame="1"/>
          <w:lang w:val="it-IT"/>
        </w:rPr>
        <w:t xml:space="preserve"> Italia</w:t>
      </w:r>
      <w:r w:rsidRPr="00055CAA">
        <w:rPr>
          <w:rFonts w:ascii="Arial" w:hAnsi="Arial" w:cs="Arial"/>
          <w:bdr w:val="none" w:sz="0" w:space="0" w:color="auto" w:frame="1"/>
          <w:lang w:val="it-IT"/>
        </w:rPr>
        <w:t xml:space="preserve">, </w:t>
      </w:r>
      <w:r w:rsidR="00A35687" w:rsidRPr="00055CAA">
        <w:rPr>
          <w:rFonts w:ascii="Arial" w:hAnsi="Arial" w:cs="Arial"/>
          <w:bdr w:val="none" w:sz="0" w:space="0" w:color="auto" w:frame="1"/>
          <w:lang w:val="it-IT"/>
        </w:rPr>
        <w:t xml:space="preserve">a restare </w:t>
      </w:r>
      <w:r w:rsidRPr="00055CAA">
        <w:rPr>
          <w:rFonts w:ascii="Arial" w:hAnsi="Arial" w:cs="Arial"/>
          <w:bdr w:val="none" w:sz="0" w:space="0" w:color="auto" w:frame="1"/>
          <w:lang w:val="it-IT"/>
        </w:rPr>
        <w:t xml:space="preserve">una realtà legalmente e operativamente autonoma e indipendente), </w:t>
      </w:r>
      <w:r w:rsidR="009E56FE" w:rsidRPr="00055CAA">
        <w:rPr>
          <w:rFonts w:ascii="Arial" w:hAnsi="Arial" w:cs="Arial"/>
          <w:bdr w:val="none" w:sz="0" w:space="0" w:color="auto" w:frame="1"/>
          <w:lang w:val="it-IT"/>
        </w:rPr>
        <w:t xml:space="preserve">segna </w:t>
      </w:r>
      <w:r w:rsidRPr="00055CAA">
        <w:rPr>
          <w:rFonts w:ascii="Arial" w:hAnsi="Arial" w:cs="Arial"/>
          <w:bdr w:val="none" w:sz="0" w:space="0" w:color="auto" w:frame="1"/>
          <w:lang w:val="it-IT"/>
        </w:rPr>
        <w:t>p</w:t>
      </w:r>
      <w:r w:rsidR="00A35687" w:rsidRPr="00055CAA">
        <w:rPr>
          <w:rFonts w:ascii="Arial" w:hAnsi="Arial" w:cs="Arial"/>
          <w:bdr w:val="none" w:sz="0" w:space="0" w:color="auto" w:frame="1"/>
          <w:lang w:val="it-IT"/>
        </w:rPr>
        <w:t>er</w:t>
      </w:r>
      <w:r w:rsidR="00DD1693" w:rsidRPr="00055CAA">
        <w:rPr>
          <w:rFonts w:ascii="Arial" w:hAnsi="Arial" w:cs="Arial"/>
          <w:bdr w:val="none" w:sz="0" w:space="0" w:color="auto" w:frame="1"/>
          <w:lang w:val="it-IT"/>
        </w:rPr>
        <w:t xml:space="preserve"> il gruppo Bureau Veritas Italia una tappa importante all’interno della strategia </w:t>
      </w:r>
      <w:r w:rsidR="00A35687" w:rsidRPr="00055CAA">
        <w:rPr>
          <w:rFonts w:ascii="Arial" w:hAnsi="Arial" w:cs="Arial"/>
          <w:bdr w:val="none" w:sz="0" w:space="0" w:color="auto" w:frame="1"/>
          <w:lang w:val="it-IT"/>
        </w:rPr>
        <w:t>delineata</w:t>
      </w:r>
      <w:r w:rsidR="00DD1693" w:rsidRPr="00055CAA">
        <w:rPr>
          <w:rFonts w:ascii="Arial" w:hAnsi="Arial" w:cs="Arial"/>
          <w:bdr w:val="none" w:sz="0" w:space="0" w:color="auto" w:frame="1"/>
          <w:lang w:val="it-IT"/>
        </w:rPr>
        <w:t xml:space="preserve"> nei giorni scorsi di crescita anche per vie esterne, attraverso l’acquisizione di soggetti che condividano </w:t>
      </w:r>
      <w:r w:rsidR="00A35687" w:rsidRPr="00055CAA">
        <w:rPr>
          <w:rFonts w:ascii="Arial" w:hAnsi="Arial" w:cs="Arial"/>
          <w:bdr w:val="none" w:sz="0" w:space="0" w:color="auto" w:frame="1"/>
          <w:lang w:val="it-IT"/>
        </w:rPr>
        <w:t xml:space="preserve">altissime </w:t>
      </w:r>
      <w:r w:rsidR="00DD1693" w:rsidRPr="00055CAA">
        <w:rPr>
          <w:rFonts w:ascii="Arial" w:hAnsi="Arial" w:cs="Arial"/>
          <w:bdr w:val="none" w:sz="0" w:space="0" w:color="auto" w:frame="1"/>
          <w:lang w:val="it-IT"/>
        </w:rPr>
        <w:t>caratteristiche di affidabilità e di credibilità</w:t>
      </w:r>
      <w:r w:rsidR="00A35687" w:rsidRPr="00055CAA">
        <w:rPr>
          <w:rFonts w:ascii="Arial" w:hAnsi="Arial" w:cs="Arial"/>
          <w:bdr w:val="none" w:sz="0" w:space="0" w:color="auto" w:frame="1"/>
          <w:lang w:val="it-IT"/>
        </w:rPr>
        <w:t>, nonché di specializzazione.</w:t>
      </w:r>
    </w:p>
    <w:p w:rsidR="00A35687" w:rsidRPr="009F24E3" w:rsidRDefault="00A35687" w:rsidP="00DD1693">
      <w:pPr>
        <w:shd w:val="clear" w:color="auto" w:fill="FFFFFF"/>
        <w:jc w:val="both"/>
        <w:textAlignment w:val="baseline"/>
        <w:rPr>
          <w:rFonts w:ascii="Arial" w:hAnsi="Arial" w:cs="Arial"/>
          <w:bdr w:val="none" w:sz="0" w:space="0" w:color="auto" w:frame="1"/>
          <w:lang w:val="it-IT"/>
        </w:rPr>
      </w:pPr>
      <w:r w:rsidRPr="00055CAA">
        <w:rPr>
          <w:rFonts w:ascii="Arial" w:hAnsi="Arial" w:cs="Arial"/>
          <w:bdr w:val="none" w:sz="0" w:space="0" w:color="auto" w:frame="1"/>
          <w:lang w:val="it-IT"/>
        </w:rPr>
        <w:t xml:space="preserve">Nel </w:t>
      </w:r>
      <w:r w:rsidR="009E56FE" w:rsidRPr="00055CAA">
        <w:rPr>
          <w:rFonts w:ascii="Arial" w:hAnsi="Arial" w:cs="Arial"/>
          <w:bdr w:val="none" w:sz="0" w:space="0" w:color="auto" w:frame="1"/>
          <w:lang w:val="it-IT"/>
        </w:rPr>
        <w:t>bio,</w:t>
      </w:r>
      <w:r w:rsidR="009E56FE" w:rsidRPr="00CB6C7C">
        <w:rPr>
          <w:rFonts w:ascii="Arial" w:hAnsi="Arial" w:cs="Arial"/>
          <w:color w:val="FF0000"/>
          <w:bdr w:val="none" w:sz="0" w:space="0" w:color="auto" w:frame="1"/>
          <w:lang w:val="it-IT"/>
        </w:rPr>
        <w:t xml:space="preserve"> </w:t>
      </w:r>
      <w:r w:rsidR="00CB6C7C" w:rsidRPr="009F24E3">
        <w:rPr>
          <w:rFonts w:ascii="Arial" w:hAnsi="Arial" w:cs="Arial"/>
          <w:bdr w:val="none" w:sz="0" w:space="0" w:color="auto" w:frame="1"/>
          <w:lang w:val="it-IT"/>
        </w:rPr>
        <w:t xml:space="preserve">il Gruppo </w:t>
      </w:r>
      <w:r w:rsidR="009E56FE" w:rsidRPr="00055CAA">
        <w:rPr>
          <w:rFonts w:ascii="Arial" w:hAnsi="Arial" w:cs="Arial"/>
          <w:bdr w:val="none" w:sz="0" w:space="0" w:color="auto" w:frame="1"/>
          <w:lang w:val="it-IT"/>
        </w:rPr>
        <w:t xml:space="preserve">Bureau Veritas Italia </w:t>
      </w:r>
      <w:r w:rsidR="00055CAA" w:rsidRPr="00055CAA">
        <w:rPr>
          <w:rFonts w:ascii="Arial" w:hAnsi="Arial" w:cs="Arial"/>
          <w:bdr w:val="none" w:sz="0" w:space="0" w:color="auto" w:frame="1"/>
          <w:lang w:val="it-IT"/>
        </w:rPr>
        <w:t>è chiamato a svolgere anche un’</w:t>
      </w:r>
      <w:r w:rsidR="009E56FE" w:rsidRPr="00055CAA">
        <w:rPr>
          <w:rFonts w:ascii="Arial" w:hAnsi="Arial" w:cs="Arial"/>
          <w:bdr w:val="none" w:sz="0" w:space="0" w:color="auto" w:frame="1"/>
          <w:lang w:val="it-IT"/>
        </w:rPr>
        <w:t xml:space="preserve">importante funzione </w:t>
      </w:r>
      <w:r w:rsidR="007D6A9B" w:rsidRPr="00055CAA">
        <w:rPr>
          <w:rFonts w:ascii="Arial" w:hAnsi="Arial" w:cs="Arial"/>
          <w:bdr w:val="none" w:sz="0" w:space="0" w:color="auto" w:frame="1"/>
          <w:lang w:val="it-IT"/>
        </w:rPr>
        <w:t>di spinta e sensibilizzazione</w:t>
      </w:r>
      <w:r w:rsidR="009E56FE" w:rsidRPr="00055CAA">
        <w:rPr>
          <w:rFonts w:ascii="Arial" w:hAnsi="Arial" w:cs="Arial"/>
          <w:bdr w:val="none" w:sz="0" w:space="0" w:color="auto" w:frame="1"/>
          <w:lang w:val="it-IT"/>
        </w:rPr>
        <w:t xml:space="preserve">, non solo nel food bio, ma anche e specialmente in campi meno conosciuti. </w:t>
      </w:r>
      <w:r w:rsidR="00055CAA" w:rsidRPr="00055CAA">
        <w:rPr>
          <w:rFonts w:ascii="Arial" w:hAnsi="Arial" w:cs="Arial"/>
          <w:bdr w:val="none" w:sz="0" w:space="0" w:color="auto" w:frame="1"/>
          <w:lang w:val="it-IT"/>
        </w:rPr>
        <w:t xml:space="preserve">È </w:t>
      </w:r>
      <w:r w:rsidR="009E56FE" w:rsidRPr="00055CAA">
        <w:rPr>
          <w:rFonts w:ascii="Arial" w:hAnsi="Arial" w:cs="Arial"/>
          <w:bdr w:val="none" w:sz="0" w:space="0" w:color="auto" w:frame="1"/>
          <w:lang w:val="it-IT"/>
        </w:rPr>
        <w:t xml:space="preserve">il caso della cosmesi o dei detergenti i cui effetti (nel caso di nocività) si espandono a tutto l’organismo e non solo – come generalmente creduto – alla pelle. </w:t>
      </w:r>
      <w:r w:rsidR="00CB6C7C" w:rsidRPr="009F24E3">
        <w:rPr>
          <w:rFonts w:ascii="Arial" w:hAnsi="Arial" w:cs="Arial"/>
          <w:bdr w:val="none" w:sz="0" w:space="0" w:color="auto" w:frame="1"/>
          <w:lang w:val="it-IT"/>
        </w:rPr>
        <w:t xml:space="preserve">Da sottolineare che recenti studi hanno dimostrato come </w:t>
      </w:r>
      <w:r w:rsidR="009E56FE" w:rsidRPr="00055CAA">
        <w:rPr>
          <w:rFonts w:ascii="Arial" w:hAnsi="Arial" w:cs="Arial"/>
          <w:bdr w:val="none" w:sz="0" w:space="0" w:color="auto" w:frame="1"/>
          <w:lang w:val="it-IT"/>
        </w:rPr>
        <w:t xml:space="preserve">le sostanze </w:t>
      </w:r>
      <w:r w:rsidR="00CB6C7C">
        <w:rPr>
          <w:rFonts w:ascii="Arial" w:hAnsi="Arial" w:cs="Arial"/>
          <w:bdr w:val="none" w:sz="0" w:space="0" w:color="auto" w:frame="1"/>
          <w:lang w:val="it-IT"/>
        </w:rPr>
        <w:t>applicate</w:t>
      </w:r>
      <w:r w:rsidR="009E56FE" w:rsidRPr="00055CAA">
        <w:rPr>
          <w:rFonts w:ascii="Arial" w:hAnsi="Arial" w:cs="Arial"/>
          <w:bdr w:val="none" w:sz="0" w:space="0" w:color="auto" w:frame="1"/>
          <w:lang w:val="it-IT"/>
        </w:rPr>
        <w:t xml:space="preserve"> in superficie penetrano in percentuali superiori al 60%, con un assorbimento </w:t>
      </w:r>
      <w:r w:rsidR="00CB6C7C">
        <w:rPr>
          <w:rFonts w:ascii="Arial" w:hAnsi="Arial" w:cs="Arial"/>
          <w:bdr w:val="none" w:sz="0" w:space="0" w:color="auto" w:frame="1"/>
          <w:lang w:val="it-IT"/>
        </w:rPr>
        <w:t xml:space="preserve">da parte </w:t>
      </w:r>
      <w:r w:rsidR="00CB6C7C" w:rsidRPr="009F24E3">
        <w:rPr>
          <w:rFonts w:ascii="Arial" w:hAnsi="Arial" w:cs="Arial"/>
          <w:bdr w:val="none" w:sz="0" w:space="0" w:color="auto" w:frame="1"/>
          <w:lang w:val="it-IT"/>
        </w:rPr>
        <w:t xml:space="preserve">del nostro organismo </w:t>
      </w:r>
      <w:r w:rsidR="009E56FE" w:rsidRPr="009F24E3">
        <w:rPr>
          <w:rFonts w:ascii="Arial" w:hAnsi="Arial" w:cs="Arial"/>
          <w:bdr w:val="none" w:sz="0" w:space="0" w:color="auto" w:frame="1"/>
          <w:lang w:val="it-IT"/>
        </w:rPr>
        <w:t>di oltre due chili di cosmetici all’anno.</w:t>
      </w:r>
    </w:p>
    <w:p w:rsidR="009E56FE" w:rsidRPr="009F24E3" w:rsidRDefault="009E56FE" w:rsidP="00DD1693">
      <w:pPr>
        <w:shd w:val="clear" w:color="auto" w:fill="FFFFFF"/>
        <w:jc w:val="both"/>
        <w:textAlignment w:val="baseline"/>
        <w:rPr>
          <w:rFonts w:ascii="Arial" w:hAnsi="Arial" w:cs="Arial"/>
          <w:bdr w:val="none" w:sz="0" w:space="0" w:color="auto" w:frame="1"/>
          <w:lang w:val="it-IT"/>
        </w:rPr>
      </w:pPr>
    </w:p>
    <w:p w:rsidR="00F91CBC" w:rsidRPr="00055CAA" w:rsidRDefault="00CB6C7C" w:rsidP="002B4CB7">
      <w:pPr>
        <w:pStyle w:val="Normale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lang w:val="it-CH"/>
        </w:rPr>
      </w:pPr>
      <w:r>
        <w:rPr>
          <w:rFonts w:ascii="Arial" w:hAnsi="Arial" w:cs="Arial"/>
          <w:lang w:val="it-CH"/>
        </w:rPr>
        <w:t>Se già l’Unione E</w:t>
      </w:r>
      <w:r w:rsidR="00C02F57" w:rsidRPr="00055CAA">
        <w:rPr>
          <w:rFonts w:ascii="Arial" w:hAnsi="Arial" w:cs="Arial"/>
          <w:lang w:val="it-CH"/>
        </w:rPr>
        <w:t>uropea ha messo al bando oltre 1300 sostanze usate per produrre cosmetici e</w:t>
      </w:r>
      <w:r>
        <w:rPr>
          <w:rFonts w:ascii="Arial" w:hAnsi="Arial" w:cs="Arial"/>
          <w:lang w:val="it-CH"/>
        </w:rPr>
        <w:t xml:space="preserve"> detergenti</w:t>
      </w:r>
      <w:r w:rsidR="00A35687" w:rsidRPr="00055CAA">
        <w:rPr>
          <w:rFonts w:ascii="Arial" w:hAnsi="Arial" w:cs="Arial"/>
          <w:lang w:val="it-CH"/>
        </w:rPr>
        <w:t xml:space="preserve"> dando vita a una ta</w:t>
      </w:r>
      <w:r w:rsidR="00C02F57" w:rsidRPr="00055CAA">
        <w:rPr>
          <w:rFonts w:ascii="Arial" w:hAnsi="Arial" w:cs="Arial"/>
          <w:lang w:val="it-CH"/>
        </w:rPr>
        <w:t xml:space="preserve">bella INCI dei prodotti dannosi o pericolosi, il “bio”, che nel 2018 ha segnato una crescita dell’8% superando </w:t>
      </w:r>
      <w:r w:rsidR="00BE3F3B" w:rsidRPr="00055CAA">
        <w:rPr>
          <w:rFonts w:ascii="Arial" w:hAnsi="Arial" w:cs="Arial"/>
          <w:lang w:val="it-CH"/>
        </w:rPr>
        <w:t>i</w:t>
      </w:r>
      <w:r w:rsidR="00C02F57" w:rsidRPr="00055CAA">
        <w:rPr>
          <w:rFonts w:ascii="Arial" w:hAnsi="Arial" w:cs="Arial"/>
          <w:lang w:val="it-CH"/>
        </w:rPr>
        <w:t xml:space="preserve"> cinque miliardi e mezzo di euro di volume di affari, richiede</w:t>
      </w:r>
      <w:r w:rsidR="008A1E82" w:rsidRPr="00055CAA">
        <w:rPr>
          <w:rFonts w:ascii="Arial" w:hAnsi="Arial" w:cs="Arial"/>
          <w:lang w:val="it-CH"/>
        </w:rPr>
        <w:t xml:space="preserve"> oggi un ulteriore salto di qualità.</w:t>
      </w:r>
    </w:p>
    <w:p w:rsidR="00D904D5" w:rsidRPr="00055CAA" w:rsidRDefault="008A1E82" w:rsidP="002B4CB7">
      <w:pPr>
        <w:pStyle w:val="NormaleWeb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lang w:val="it-CH"/>
        </w:rPr>
      </w:pPr>
      <w:r w:rsidRPr="00055CAA">
        <w:rPr>
          <w:rFonts w:ascii="Arial" w:hAnsi="Arial" w:cs="Arial"/>
          <w:lang w:val="it-CH"/>
        </w:rPr>
        <w:t>Non solo moda quindi o un trend di mercato, ma l’effettiva “</w:t>
      </w:r>
      <w:r w:rsidR="007D6A9B" w:rsidRPr="00055CAA">
        <w:rPr>
          <w:rFonts w:ascii="Arial" w:hAnsi="Arial" w:cs="Arial"/>
          <w:lang w:val="it-CH"/>
        </w:rPr>
        <w:t>consapevolezza</w:t>
      </w:r>
      <w:r w:rsidR="000C401D" w:rsidRPr="00055CAA">
        <w:rPr>
          <w:rFonts w:ascii="Arial" w:hAnsi="Arial" w:cs="Arial"/>
          <w:lang w:val="it-CH"/>
        </w:rPr>
        <w:t xml:space="preserve">” di una necessità diffusa, testimoniata da </w:t>
      </w:r>
      <w:r w:rsidR="000C401D" w:rsidRPr="00055CAA">
        <w:rPr>
          <w:rFonts w:ascii="Arial" w:hAnsi="Arial" w:cs="Arial"/>
          <w:shd w:val="clear" w:color="auto" w:fill="FFFFFF"/>
          <w:lang w:val="it-IT"/>
        </w:rPr>
        <w:t> una  spesa per i generi bio che quest’anno potrebbe superare il 4% della spesa alimentare totale, e che quindi</w:t>
      </w:r>
      <w:r w:rsidRPr="00055CAA">
        <w:rPr>
          <w:rFonts w:ascii="Arial" w:hAnsi="Arial" w:cs="Arial"/>
          <w:lang w:val="it-CH"/>
        </w:rPr>
        <w:t xml:space="preserve"> non casualmente sta attirando sempre maggiore attenzione nel mondo della grande distribuzione</w:t>
      </w:r>
      <w:r w:rsidR="00DB4C43">
        <w:rPr>
          <w:rFonts w:ascii="Arial" w:hAnsi="Arial" w:cs="Arial"/>
          <w:lang w:val="it-CH"/>
        </w:rPr>
        <w:t>; per</w:t>
      </w:r>
      <w:r w:rsidR="000C401D" w:rsidRPr="00055CAA">
        <w:rPr>
          <w:rFonts w:ascii="Arial" w:hAnsi="Arial" w:cs="Arial"/>
          <w:lang w:val="it-CH"/>
        </w:rPr>
        <w:t>ci</w:t>
      </w:r>
      <w:r w:rsidR="00DB4C43">
        <w:rPr>
          <w:rFonts w:ascii="Arial" w:hAnsi="Arial" w:cs="Arial"/>
          <w:lang w:val="it-CH"/>
        </w:rPr>
        <w:t>ò</w:t>
      </w:r>
      <w:r w:rsidRPr="00055CAA">
        <w:rPr>
          <w:rFonts w:ascii="Arial" w:hAnsi="Arial" w:cs="Arial"/>
          <w:lang w:val="it-CH"/>
        </w:rPr>
        <w:t xml:space="preserve"> imponendo ai certificator</w:t>
      </w:r>
      <w:r w:rsidR="009E56FE" w:rsidRPr="00055CAA">
        <w:rPr>
          <w:rFonts w:ascii="Arial" w:hAnsi="Arial" w:cs="Arial"/>
          <w:lang w:val="it-CH"/>
        </w:rPr>
        <w:t>i</w:t>
      </w:r>
      <w:r w:rsidRPr="00055CAA">
        <w:rPr>
          <w:rFonts w:ascii="Arial" w:hAnsi="Arial" w:cs="Arial"/>
          <w:lang w:val="it-CH"/>
        </w:rPr>
        <w:t xml:space="preserve">, nel caso </w:t>
      </w:r>
      <w:r w:rsidR="00CB6C7C">
        <w:rPr>
          <w:rFonts w:ascii="Arial" w:hAnsi="Arial" w:cs="Arial"/>
          <w:lang w:val="it-CH"/>
        </w:rPr>
        <w:t xml:space="preserve">al Gruppo </w:t>
      </w:r>
      <w:r w:rsidRPr="00055CAA">
        <w:rPr>
          <w:rFonts w:ascii="Arial" w:hAnsi="Arial" w:cs="Arial"/>
          <w:lang w:val="it-CH"/>
        </w:rPr>
        <w:t>Bureau Veritas Italia, l’obbligo di raccogliere un vero e proprio guanto di sfi</w:t>
      </w:r>
      <w:r w:rsidR="00BE3F3B" w:rsidRPr="00055CAA">
        <w:rPr>
          <w:rFonts w:ascii="Arial" w:hAnsi="Arial" w:cs="Arial"/>
          <w:lang w:val="it-CH"/>
        </w:rPr>
        <w:t xml:space="preserve">da a tutela </w:t>
      </w:r>
      <w:r w:rsidR="00CB6C7C">
        <w:rPr>
          <w:rFonts w:ascii="Arial" w:hAnsi="Arial" w:cs="Arial"/>
          <w:lang w:val="it-CH"/>
        </w:rPr>
        <w:t xml:space="preserve">non solo </w:t>
      </w:r>
      <w:r w:rsidR="00BE3F3B" w:rsidRPr="00055CAA">
        <w:rPr>
          <w:rFonts w:ascii="Arial" w:hAnsi="Arial" w:cs="Arial"/>
          <w:lang w:val="it-CH"/>
        </w:rPr>
        <w:t>delle aziende</w:t>
      </w:r>
      <w:r w:rsidR="00DB4C43">
        <w:rPr>
          <w:rFonts w:ascii="Arial" w:hAnsi="Arial" w:cs="Arial"/>
          <w:lang w:val="it-CH"/>
        </w:rPr>
        <w:t>,</w:t>
      </w:r>
      <w:r w:rsidR="00BE3F3B" w:rsidRPr="00055CAA">
        <w:rPr>
          <w:rFonts w:ascii="Arial" w:hAnsi="Arial" w:cs="Arial"/>
          <w:lang w:val="it-CH"/>
        </w:rPr>
        <w:t xml:space="preserve"> ma </w:t>
      </w:r>
      <w:r w:rsidR="00CB6C7C">
        <w:rPr>
          <w:rFonts w:ascii="Arial" w:hAnsi="Arial" w:cs="Arial"/>
          <w:lang w:val="it-CH"/>
        </w:rPr>
        <w:t xml:space="preserve">anche </w:t>
      </w:r>
      <w:r w:rsidRPr="00055CAA">
        <w:rPr>
          <w:rFonts w:ascii="Arial" w:hAnsi="Arial" w:cs="Arial"/>
          <w:lang w:val="it-CH"/>
        </w:rPr>
        <w:t>dei consumatori.</w:t>
      </w:r>
    </w:p>
    <w:p w:rsidR="00D57083" w:rsidRPr="00CB6C7C" w:rsidRDefault="00D57083" w:rsidP="00D57083">
      <w:pPr>
        <w:rPr>
          <w:rFonts w:ascii="Arial" w:eastAsia="Calibri" w:hAnsi="Arial" w:cs="Arial"/>
          <w:b/>
          <w:sz w:val="18"/>
          <w:szCs w:val="18"/>
          <w:lang w:val="it-CH" w:eastAsia="it-IT"/>
        </w:rPr>
      </w:pPr>
    </w:p>
    <w:p w:rsidR="00D57083" w:rsidRPr="00CB0C1C" w:rsidRDefault="00CB6C7C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 xml:space="preserve">GRUPPO </w:t>
      </w:r>
      <w:r w:rsidR="00D57083" w:rsidRPr="00CB0C1C">
        <w:rPr>
          <w:rFonts w:ascii="Arial" w:eastAsia="Calibri" w:hAnsi="Arial" w:cs="Arial"/>
          <w:b/>
          <w:sz w:val="18"/>
          <w:szCs w:val="18"/>
          <w:lang w:val="it-IT" w:eastAsia="it-IT"/>
        </w:rPr>
        <w:t>BUREAU VERITAS ITALIA</w:t>
      </w:r>
    </w:p>
    <w:p w:rsidR="00D57083" w:rsidRPr="00CB0C1C" w:rsidRDefault="00D57083" w:rsidP="00D57083">
      <w:pPr>
        <w:rPr>
          <w:rFonts w:ascii="Arial" w:eastAsia="MS Mincho" w:hAnsi="Arial" w:cs="Arial"/>
          <w:b/>
          <w:color w:val="000000"/>
          <w:sz w:val="18"/>
          <w:szCs w:val="18"/>
          <w:lang w:val="it-IT" w:eastAsia="ja-JP"/>
        </w:rPr>
      </w:pPr>
      <w:r w:rsidRPr="00CB0C1C"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D57083" w:rsidRDefault="00D57083" w:rsidP="00D57083">
      <w:pPr>
        <w:shd w:val="clear" w:color="auto" w:fill="FFFFFF"/>
        <w:ind w:right="-1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</w:p>
    <w:p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E23E88" w:rsidRDefault="00E23E88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IT" w:eastAsia="it-IT"/>
        </w:rPr>
        <w:drawing>
          <wp:inline distT="0" distB="0" distL="0" distR="0" wp14:anchorId="3A828EDA" wp14:editId="3DAF19E9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D57083" w:rsidRPr="004356AD" w:rsidRDefault="00D57083" w:rsidP="00D57083">
      <w:pPr>
        <w:ind w:right="-1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p w:rsidR="00AF55A5" w:rsidRPr="004356AD" w:rsidRDefault="00AF55A5" w:rsidP="00D57083">
      <w:pPr>
        <w:ind w:right="-284"/>
        <w:jc w:val="center"/>
        <w:rPr>
          <w:rFonts w:ascii="Arial" w:eastAsia="MS Mincho" w:hAnsi="Arial" w:cs="Arial"/>
          <w:b/>
          <w:u w:val="single"/>
          <w:lang w:val="it-IT" w:eastAsia="ja-JP"/>
        </w:rPr>
      </w:pPr>
    </w:p>
    <w:sectPr w:rsidR="00AF55A5" w:rsidRPr="004356AD" w:rsidSect="00D904D5">
      <w:headerReference w:type="default" r:id="rId9"/>
      <w:footerReference w:type="even" r:id="rId10"/>
      <w:footerReference w:type="default" r:id="rId11"/>
      <w:pgSz w:w="11906" w:h="16838"/>
      <w:pgMar w:top="1417" w:right="1417" w:bottom="1135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113" w:rsidRDefault="00112113">
      <w:r>
        <w:separator/>
      </w:r>
    </w:p>
  </w:endnote>
  <w:endnote w:type="continuationSeparator" w:id="0">
    <w:p w:rsidR="00112113" w:rsidRDefault="00112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113" w:rsidRDefault="00112113">
      <w:r>
        <w:separator/>
      </w:r>
    </w:p>
  </w:footnote>
  <w:footnote w:type="continuationSeparator" w:id="0">
    <w:p w:rsidR="00112113" w:rsidRDefault="001121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EEF" w:rsidRDefault="00733C8B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 wp14:anchorId="441FFF9D" wp14:editId="1A9DF963">
          <wp:extent cx="952500" cy="1123950"/>
          <wp:effectExtent l="19050" t="0" r="0" b="0"/>
          <wp:docPr id="5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82234"/>
    <w:multiLevelType w:val="hybridMultilevel"/>
    <w:tmpl w:val="A438A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C67459"/>
    <w:multiLevelType w:val="hybridMultilevel"/>
    <w:tmpl w:val="81BEBFEC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842A2"/>
    <w:multiLevelType w:val="hybridMultilevel"/>
    <w:tmpl w:val="E062B148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22"/>
    <w:rsid w:val="0000303E"/>
    <w:rsid w:val="000055BA"/>
    <w:rsid w:val="00021DE5"/>
    <w:rsid w:val="000247FA"/>
    <w:rsid w:val="0003368C"/>
    <w:rsid w:val="00034540"/>
    <w:rsid w:val="00035545"/>
    <w:rsid w:val="00035EAA"/>
    <w:rsid w:val="000420A9"/>
    <w:rsid w:val="00044D5B"/>
    <w:rsid w:val="0005257C"/>
    <w:rsid w:val="00052EF4"/>
    <w:rsid w:val="00053A3E"/>
    <w:rsid w:val="00055CAA"/>
    <w:rsid w:val="00055D1E"/>
    <w:rsid w:val="00067102"/>
    <w:rsid w:val="00087616"/>
    <w:rsid w:val="00090791"/>
    <w:rsid w:val="00094F60"/>
    <w:rsid w:val="00096D64"/>
    <w:rsid w:val="000A02ED"/>
    <w:rsid w:val="000A3BE7"/>
    <w:rsid w:val="000A7773"/>
    <w:rsid w:val="000B42AA"/>
    <w:rsid w:val="000C401D"/>
    <w:rsid w:val="000E3782"/>
    <w:rsid w:val="000E5CA6"/>
    <w:rsid w:val="001017E4"/>
    <w:rsid w:val="00112113"/>
    <w:rsid w:val="00113D51"/>
    <w:rsid w:val="001219C4"/>
    <w:rsid w:val="001313D9"/>
    <w:rsid w:val="00132478"/>
    <w:rsid w:val="001350F0"/>
    <w:rsid w:val="00141103"/>
    <w:rsid w:val="001477DC"/>
    <w:rsid w:val="00156B97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A1F4C"/>
    <w:rsid w:val="001D1FB1"/>
    <w:rsid w:val="001D70EB"/>
    <w:rsid w:val="001E0378"/>
    <w:rsid w:val="001E0640"/>
    <w:rsid w:val="001E27B4"/>
    <w:rsid w:val="001F08AB"/>
    <w:rsid w:val="001F4A7B"/>
    <w:rsid w:val="001F5720"/>
    <w:rsid w:val="0020156F"/>
    <w:rsid w:val="0020335C"/>
    <w:rsid w:val="00210F2D"/>
    <w:rsid w:val="00211674"/>
    <w:rsid w:val="00216C3B"/>
    <w:rsid w:val="00232E2C"/>
    <w:rsid w:val="0023349F"/>
    <w:rsid w:val="00234995"/>
    <w:rsid w:val="00237F3F"/>
    <w:rsid w:val="002424FB"/>
    <w:rsid w:val="002472A0"/>
    <w:rsid w:val="00251435"/>
    <w:rsid w:val="00254C81"/>
    <w:rsid w:val="00257E2C"/>
    <w:rsid w:val="00260F4C"/>
    <w:rsid w:val="002635CC"/>
    <w:rsid w:val="00270E18"/>
    <w:rsid w:val="0027221A"/>
    <w:rsid w:val="00272FC5"/>
    <w:rsid w:val="002742CD"/>
    <w:rsid w:val="002742EA"/>
    <w:rsid w:val="00277A40"/>
    <w:rsid w:val="00280DA1"/>
    <w:rsid w:val="002830A5"/>
    <w:rsid w:val="00284E06"/>
    <w:rsid w:val="00295B51"/>
    <w:rsid w:val="00297EEF"/>
    <w:rsid w:val="002A0DE5"/>
    <w:rsid w:val="002A445E"/>
    <w:rsid w:val="002A4CF5"/>
    <w:rsid w:val="002B041C"/>
    <w:rsid w:val="002B0BD8"/>
    <w:rsid w:val="002B200A"/>
    <w:rsid w:val="002B489C"/>
    <w:rsid w:val="002B4CB7"/>
    <w:rsid w:val="002B6A3C"/>
    <w:rsid w:val="002E1AF8"/>
    <w:rsid w:val="002E3053"/>
    <w:rsid w:val="002E34FA"/>
    <w:rsid w:val="002E49F2"/>
    <w:rsid w:val="002F398D"/>
    <w:rsid w:val="002F5DBD"/>
    <w:rsid w:val="002F6F0E"/>
    <w:rsid w:val="002F77CA"/>
    <w:rsid w:val="00300370"/>
    <w:rsid w:val="003007EA"/>
    <w:rsid w:val="00303C8F"/>
    <w:rsid w:val="00304C9B"/>
    <w:rsid w:val="0030587B"/>
    <w:rsid w:val="003132AF"/>
    <w:rsid w:val="00321D40"/>
    <w:rsid w:val="0034357D"/>
    <w:rsid w:val="0034752A"/>
    <w:rsid w:val="003622B7"/>
    <w:rsid w:val="00363224"/>
    <w:rsid w:val="00364AAE"/>
    <w:rsid w:val="00364C76"/>
    <w:rsid w:val="003727B7"/>
    <w:rsid w:val="00373674"/>
    <w:rsid w:val="0037526B"/>
    <w:rsid w:val="003753B5"/>
    <w:rsid w:val="003822AB"/>
    <w:rsid w:val="0038241E"/>
    <w:rsid w:val="00383C28"/>
    <w:rsid w:val="00384DEE"/>
    <w:rsid w:val="00395C4F"/>
    <w:rsid w:val="003A648A"/>
    <w:rsid w:val="003B171D"/>
    <w:rsid w:val="003D0432"/>
    <w:rsid w:val="003D2D18"/>
    <w:rsid w:val="003D35A8"/>
    <w:rsid w:val="003D7123"/>
    <w:rsid w:val="003F05E4"/>
    <w:rsid w:val="003F1D17"/>
    <w:rsid w:val="003F73B9"/>
    <w:rsid w:val="003F7C6D"/>
    <w:rsid w:val="00404A65"/>
    <w:rsid w:val="004334FB"/>
    <w:rsid w:val="004356AD"/>
    <w:rsid w:val="00442059"/>
    <w:rsid w:val="0044798A"/>
    <w:rsid w:val="00452CDF"/>
    <w:rsid w:val="004729A6"/>
    <w:rsid w:val="00474020"/>
    <w:rsid w:val="00477580"/>
    <w:rsid w:val="00490A5B"/>
    <w:rsid w:val="00494294"/>
    <w:rsid w:val="00494FFC"/>
    <w:rsid w:val="00495B61"/>
    <w:rsid w:val="004B46CA"/>
    <w:rsid w:val="004C3EC2"/>
    <w:rsid w:val="004D1CDD"/>
    <w:rsid w:val="004D572E"/>
    <w:rsid w:val="004E0DC2"/>
    <w:rsid w:val="004E3828"/>
    <w:rsid w:val="004F0E66"/>
    <w:rsid w:val="004F2B0E"/>
    <w:rsid w:val="00512C4C"/>
    <w:rsid w:val="0051493D"/>
    <w:rsid w:val="005216EA"/>
    <w:rsid w:val="00522F1D"/>
    <w:rsid w:val="00522F7E"/>
    <w:rsid w:val="005233A7"/>
    <w:rsid w:val="00523745"/>
    <w:rsid w:val="0053243A"/>
    <w:rsid w:val="0053694E"/>
    <w:rsid w:val="00546CBB"/>
    <w:rsid w:val="0057462B"/>
    <w:rsid w:val="00581B3A"/>
    <w:rsid w:val="00582BD8"/>
    <w:rsid w:val="005845C6"/>
    <w:rsid w:val="00592B48"/>
    <w:rsid w:val="00593AA5"/>
    <w:rsid w:val="005A00C4"/>
    <w:rsid w:val="005A201E"/>
    <w:rsid w:val="005A6C7F"/>
    <w:rsid w:val="005B415A"/>
    <w:rsid w:val="005B6A1A"/>
    <w:rsid w:val="005C186B"/>
    <w:rsid w:val="005C6038"/>
    <w:rsid w:val="005D2E40"/>
    <w:rsid w:val="005D3589"/>
    <w:rsid w:val="005E515B"/>
    <w:rsid w:val="005E7EDC"/>
    <w:rsid w:val="0060540F"/>
    <w:rsid w:val="006124F5"/>
    <w:rsid w:val="00620EEF"/>
    <w:rsid w:val="00625A68"/>
    <w:rsid w:val="00626175"/>
    <w:rsid w:val="00633155"/>
    <w:rsid w:val="00635A26"/>
    <w:rsid w:val="00637FA4"/>
    <w:rsid w:val="006433BD"/>
    <w:rsid w:val="00645300"/>
    <w:rsid w:val="006543E1"/>
    <w:rsid w:val="00654849"/>
    <w:rsid w:val="00656DE8"/>
    <w:rsid w:val="00664AE4"/>
    <w:rsid w:val="006674F9"/>
    <w:rsid w:val="00676C5F"/>
    <w:rsid w:val="00681E53"/>
    <w:rsid w:val="00682320"/>
    <w:rsid w:val="006936B6"/>
    <w:rsid w:val="00695672"/>
    <w:rsid w:val="006B7451"/>
    <w:rsid w:val="006C0944"/>
    <w:rsid w:val="006E0E50"/>
    <w:rsid w:val="006E6011"/>
    <w:rsid w:val="006E65E6"/>
    <w:rsid w:val="006E6FBE"/>
    <w:rsid w:val="006F323A"/>
    <w:rsid w:val="006F417A"/>
    <w:rsid w:val="0070104B"/>
    <w:rsid w:val="00703560"/>
    <w:rsid w:val="00711DE3"/>
    <w:rsid w:val="0071693B"/>
    <w:rsid w:val="00716AF2"/>
    <w:rsid w:val="00717D0F"/>
    <w:rsid w:val="0072282F"/>
    <w:rsid w:val="00731DEF"/>
    <w:rsid w:val="00733C8B"/>
    <w:rsid w:val="00733D73"/>
    <w:rsid w:val="00741F1D"/>
    <w:rsid w:val="00745BF6"/>
    <w:rsid w:val="00761949"/>
    <w:rsid w:val="007730FC"/>
    <w:rsid w:val="007801E9"/>
    <w:rsid w:val="007866EC"/>
    <w:rsid w:val="00787D33"/>
    <w:rsid w:val="00791C99"/>
    <w:rsid w:val="007935B3"/>
    <w:rsid w:val="00794467"/>
    <w:rsid w:val="00794BBB"/>
    <w:rsid w:val="007A10E2"/>
    <w:rsid w:val="007A5613"/>
    <w:rsid w:val="007B50AC"/>
    <w:rsid w:val="007B638F"/>
    <w:rsid w:val="007B64A9"/>
    <w:rsid w:val="007C1BAC"/>
    <w:rsid w:val="007C4455"/>
    <w:rsid w:val="007C4F2C"/>
    <w:rsid w:val="007D33B4"/>
    <w:rsid w:val="007D5A7E"/>
    <w:rsid w:val="007D6A9B"/>
    <w:rsid w:val="007E230B"/>
    <w:rsid w:val="007E2A0E"/>
    <w:rsid w:val="007F07A4"/>
    <w:rsid w:val="007F4DE6"/>
    <w:rsid w:val="00801354"/>
    <w:rsid w:val="00810F60"/>
    <w:rsid w:val="0081285B"/>
    <w:rsid w:val="0081534F"/>
    <w:rsid w:val="00825EE0"/>
    <w:rsid w:val="00826276"/>
    <w:rsid w:val="00836265"/>
    <w:rsid w:val="0083691D"/>
    <w:rsid w:val="00840853"/>
    <w:rsid w:val="008470CF"/>
    <w:rsid w:val="00853C77"/>
    <w:rsid w:val="00855F9E"/>
    <w:rsid w:val="0085717A"/>
    <w:rsid w:val="0086489F"/>
    <w:rsid w:val="008829E8"/>
    <w:rsid w:val="00882A1B"/>
    <w:rsid w:val="008853F2"/>
    <w:rsid w:val="008915BD"/>
    <w:rsid w:val="00897209"/>
    <w:rsid w:val="008A1E82"/>
    <w:rsid w:val="008A4B36"/>
    <w:rsid w:val="008A5BCB"/>
    <w:rsid w:val="008B1B00"/>
    <w:rsid w:val="008B3EC2"/>
    <w:rsid w:val="008B7D1D"/>
    <w:rsid w:val="008C2995"/>
    <w:rsid w:val="008D32D2"/>
    <w:rsid w:val="008D6645"/>
    <w:rsid w:val="008D7395"/>
    <w:rsid w:val="008E4B77"/>
    <w:rsid w:val="008E4DA6"/>
    <w:rsid w:val="008F1948"/>
    <w:rsid w:val="008F3CE1"/>
    <w:rsid w:val="008F73E0"/>
    <w:rsid w:val="009020AA"/>
    <w:rsid w:val="009169EF"/>
    <w:rsid w:val="00924311"/>
    <w:rsid w:val="00935BA8"/>
    <w:rsid w:val="0093736D"/>
    <w:rsid w:val="00937B65"/>
    <w:rsid w:val="00945091"/>
    <w:rsid w:val="00947C34"/>
    <w:rsid w:val="009538B0"/>
    <w:rsid w:val="0097449D"/>
    <w:rsid w:val="00977DF2"/>
    <w:rsid w:val="00983979"/>
    <w:rsid w:val="00984A69"/>
    <w:rsid w:val="009852DC"/>
    <w:rsid w:val="009948BB"/>
    <w:rsid w:val="009A127C"/>
    <w:rsid w:val="009A1585"/>
    <w:rsid w:val="009B1F43"/>
    <w:rsid w:val="009B350B"/>
    <w:rsid w:val="009B4410"/>
    <w:rsid w:val="009C0F49"/>
    <w:rsid w:val="009C3F12"/>
    <w:rsid w:val="009D5AD3"/>
    <w:rsid w:val="009E153A"/>
    <w:rsid w:val="009E2EDA"/>
    <w:rsid w:val="009E56FE"/>
    <w:rsid w:val="009F24E3"/>
    <w:rsid w:val="009F2AAC"/>
    <w:rsid w:val="009F2D49"/>
    <w:rsid w:val="009F2DE6"/>
    <w:rsid w:val="009F3DA6"/>
    <w:rsid w:val="009F5EC2"/>
    <w:rsid w:val="009F7322"/>
    <w:rsid w:val="00A018C2"/>
    <w:rsid w:val="00A060D9"/>
    <w:rsid w:val="00A224BC"/>
    <w:rsid w:val="00A261D9"/>
    <w:rsid w:val="00A308E5"/>
    <w:rsid w:val="00A35687"/>
    <w:rsid w:val="00A37F9B"/>
    <w:rsid w:val="00A4182F"/>
    <w:rsid w:val="00A4477F"/>
    <w:rsid w:val="00A50B37"/>
    <w:rsid w:val="00A5375F"/>
    <w:rsid w:val="00A62D10"/>
    <w:rsid w:val="00A643EE"/>
    <w:rsid w:val="00A6449F"/>
    <w:rsid w:val="00A74721"/>
    <w:rsid w:val="00A758A3"/>
    <w:rsid w:val="00A8193F"/>
    <w:rsid w:val="00A8533F"/>
    <w:rsid w:val="00A85B89"/>
    <w:rsid w:val="00A90F1C"/>
    <w:rsid w:val="00A91A23"/>
    <w:rsid w:val="00A92566"/>
    <w:rsid w:val="00AA3E6D"/>
    <w:rsid w:val="00AA5E8B"/>
    <w:rsid w:val="00AB1832"/>
    <w:rsid w:val="00AB4CEE"/>
    <w:rsid w:val="00AB6C41"/>
    <w:rsid w:val="00AD5679"/>
    <w:rsid w:val="00AD5F0B"/>
    <w:rsid w:val="00AE0F2A"/>
    <w:rsid w:val="00AE5A0F"/>
    <w:rsid w:val="00AF3F2A"/>
    <w:rsid w:val="00AF4FC5"/>
    <w:rsid w:val="00AF55A5"/>
    <w:rsid w:val="00B02994"/>
    <w:rsid w:val="00B038BF"/>
    <w:rsid w:val="00B06B70"/>
    <w:rsid w:val="00B10AF1"/>
    <w:rsid w:val="00B1169C"/>
    <w:rsid w:val="00B16D5E"/>
    <w:rsid w:val="00B260D7"/>
    <w:rsid w:val="00B35280"/>
    <w:rsid w:val="00B359B5"/>
    <w:rsid w:val="00B36E04"/>
    <w:rsid w:val="00B45030"/>
    <w:rsid w:val="00B464D8"/>
    <w:rsid w:val="00B62124"/>
    <w:rsid w:val="00B70964"/>
    <w:rsid w:val="00B71EF7"/>
    <w:rsid w:val="00B72816"/>
    <w:rsid w:val="00B931D1"/>
    <w:rsid w:val="00BA2DC6"/>
    <w:rsid w:val="00BA3DB4"/>
    <w:rsid w:val="00BA575A"/>
    <w:rsid w:val="00BA7C2E"/>
    <w:rsid w:val="00BA7C6D"/>
    <w:rsid w:val="00BB31C8"/>
    <w:rsid w:val="00BC700C"/>
    <w:rsid w:val="00BD1E42"/>
    <w:rsid w:val="00BD4E34"/>
    <w:rsid w:val="00BD7C42"/>
    <w:rsid w:val="00BE3F3B"/>
    <w:rsid w:val="00C023B0"/>
    <w:rsid w:val="00C02F57"/>
    <w:rsid w:val="00C10025"/>
    <w:rsid w:val="00C23D1D"/>
    <w:rsid w:val="00C27530"/>
    <w:rsid w:val="00C336A0"/>
    <w:rsid w:val="00C35D44"/>
    <w:rsid w:val="00C46382"/>
    <w:rsid w:val="00C50A97"/>
    <w:rsid w:val="00C51F63"/>
    <w:rsid w:val="00C57506"/>
    <w:rsid w:val="00C61227"/>
    <w:rsid w:val="00C62E92"/>
    <w:rsid w:val="00C663EE"/>
    <w:rsid w:val="00C703A9"/>
    <w:rsid w:val="00C74F1D"/>
    <w:rsid w:val="00C80E14"/>
    <w:rsid w:val="00C84A50"/>
    <w:rsid w:val="00C84BDF"/>
    <w:rsid w:val="00C86308"/>
    <w:rsid w:val="00C93B57"/>
    <w:rsid w:val="00C96172"/>
    <w:rsid w:val="00C97FBF"/>
    <w:rsid w:val="00CA2653"/>
    <w:rsid w:val="00CA6744"/>
    <w:rsid w:val="00CA6915"/>
    <w:rsid w:val="00CB140B"/>
    <w:rsid w:val="00CB1F85"/>
    <w:rsid w:val="00CB5309"/>
    <w:rsid w:val="00CB6C7C"/>
    <w:rsid w:val="00CC545F"/>
    <w:rsid w:val="00CE0ACF"/>
    <w:rsid w:val="00CE35FB"/>
    <w:rsid w:val="00CE3FB7"/>
    <w:rsid w:val="00CE40D8"/>
    <w:rsid w:val="00CE4148"/>
    <w:rsid w:val="00CF1065"/>
    <w:rsid w:val="00CF1DF9"/>
    <w:rsid w:val="00CF3CAD"/>
    <w:rsid w:val="00CF6A0D"/>
    <w:rsid w:val="00D10364"/>
    <w:rsid w:val="00D24966"/>
    <w:rsid w:val="00D27EDC"/>
    <w:rsid w:val="00D40B06"/>
    <w:rsid w:val="00D4375A"/>
    <w:rsid w:val="00D443FA"/>
    <w:rsid w:val="00D4723E"/>
    <w:rsid w:val="00D50566"/>
    <w:rsid w:val="00D57083"/>
    <w:rsid w:val="00D60BEE"/>
    <w:rsid w:val="00D61D77"/>
    <w:rsid w:val="00D67036"/>
    <w:rsid w:val="00D73E93"/>
    <w:rsid w:val="00D7493C"/>
    <w:rsid w:val="00D75DA9"/>
    <w:rsid w:val="00D817F9"/>
    <w:rsid w:val="00D822EE"/>
    <w:rsid w:val="00D82ECF"/>
    <w:rsid w:val="00D85A69"/>
    <w:rsid w:val="00D904D5"/>
    <w:rsid w:val="00D932CD"/>
    <w:rsid w:val="00D93837"/>
    <w:rsid w:val="00D97013"/>
    <w:rsid w:val="00DA12BD"/>
    <w:rsid w:val="00DA2BE3"/>
    <w:rsid w:val="00DA51FE"/>
    <w:rsid w:val="00DB0BC1"/>
    <w:rsid w:val="00DB0FD4"/>
    <w:rsid w:val="00DB4C43"/>
    <w:rsid w:val="00DB5632"/>
    <w:rsid w:val="00DB7C75"/>
    <w:rsid w:val="00DC36D9"/>
    <w:rsid w:val="00DC41A9"/>
    <w:rsid w:val="00DC4242"/>
    <w:rsid w:val="00DC51C8"/>
    <w:rsid w:val="00DC72ED"/>
    <w:rsid w:val="00DD1693"/>
    <w:rsid w:val="00DD5C1B"/>
    <w:rsid w:val="00DE69C1"/>
    <w:rsid w:val="00DE772A"/>
    <w:rsid w:val="00E003C7"/>
    <w:rsid w:val="00E003EE"/>
    <w:rsid w:val="00E049A5"/>
    <w:rsid w:val="00E1056F"/>
    <w:rsid w:val="00E10D5A"/>
    <w:rsid w:val="00E13E1E"/>
    <w:rsid w:val="00E16FF5"/>
    <w:rsid w:val="00E2020F"/>
    <w:rsid w:val="00E227F9"/>
    <w:rsid w:val="00E23E88"/>
    <w:rsid w:val="00E2674E"/>
    <w:rsid w:val="00E31D30"/>
    <w:rsid w:val="00E32299"/>
    <w:rsid w:val="00E32632"/>
    <w:rsid w:val="00E34B0C"/>
    <w:rsid w:val="00E35F7C"/>
    <w:rsid w:val="00E36DAE"/>
    <w:rsid w:val="00E47799"/>
    <w:rsid w:val="00E518FC"/>
    <w:rsid w:val="00E51CE4"/>
    <w:rsid w:val="00E54FA0"/>
    <w:rsid w:val="00E60512"/>
    <w:rsid w:val="00E6167B"/>
    <w:rsid w:val="00E62D79"/>
    <w:rsid w:val="00E63D27"/>
    <w:rsid w:val="00E73BD3"/>
    <w:rsid w:val="00E76434"/>
    <w:rsid w:val="00E82441"/>
    <w:rsid w:val="00E8636E"/>
    <w:rsid w:val="00E87077"/>
    <w:rsid w:val="00E900CC"/>
    <w:rsid w:val="00E90259"/>
    <w:rsid w:val="00E92154"/>
    <w:rsid w:val="00EA23AF"/>
    <w:rsid w:val="00EA6DC1"/>
    <w:rsid w:val="00EB2307"/>
    <w:rsid w:val="00EB58D1"/>
    <w:rsid w:val="00EB7D50"/>
    <w:rsid w:val="00EB7D9E"/>
    <w:rsid w:val="00EC0412"/>
    <w:rsid w:val="00EC22B7"/>
    <w:rsid w:val="00EC25B5"/>
    <w:rsid w:val="00EC3FC6"/>
    <w:rsid w:val="00EC7F7C"/>
    <w:rsid w:val="00EE1151"/>
    <w:rsid w:val="00EE2BDB"/>
    <w:rsid w:val="00EF5B6E"/>
    <w:rsid w:val="00EF701F"/>
    <w:rsid w:val="00F07CA0"/>
    <w:rsid w:val="00F20780"/>
    <w:rsid w:val="00F23BD8"/>
    <w:rsid w:val="00F2400A"/>
    <w:rsid w:val="00F27DD5"/>
    <w:rsid w:val="00F315F9"/>
    <w:rsid w:val="00F325D3"/>
    <w:rsid w:val="00F4032A"/>
    <w:rsid w:val="00F4269C"/>
    <w:rsid w:val="00F43DCA"/>
    <w:rsid w:val="00F44739"/>
    <w:rsid w:val="00F45A6C"/>
    <w:rsid w:val="00F5235A"/>
    <w:rsid w:val="00F5303A"/>
    <w:rsid w:val="00F547B7"/>
    <w:rsid w:val="00F550AA"/>
    <w:rsid w:val="00F603F8"/>
    <w:rsid w:val="00F638F3"/>
    <w:rsid w:val="00F66E92"/>
    <w:rsid w:val="00F71A04"/>
    <w:rsid w:val="00F91CBC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5B06"/>
    <w:rsid w:val="00FD7A55"/>
    <w:rsid w:val="00FE241C"/>
    <w:rsid w:val="00FE34BA"/>
    <w:rsid w:val="00FE5501"/>
    <w:rsid w:val="00FE75B5"/>
    <w:rsid w:val="00FF058E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6475F4-1923-4DFD-8B09-7ED5800F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paragraph" w:styleId="Titolo2">
    <w:name w:val="heading 2"/>
    <w:basedOn w:val="Normale"/>
    <w:link w:val="Titolo2Carattere"/>
    <w:uiPriority w:val="9"/>
    <w:qFormat/>
    <w:rsid w:val="00645300"/>
    <w:pPr>
      <w:spacing w:before="100" w:beforeAutospacing="1" w:after="100" w:afterAutospacing="1"/>
      <w:outlineLvl w:val="1"/>
    </w:pPr>
    <w:rPr>
      <w:b/>
      <w:bCs/>
      <w:sz w:val="36"/>
      <w:szCs w:val="36"/>
      <w:lang w:val="it-CH" w:eastAsia="it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645300"/>
    <w:rPr>
      <w:b/>
      <w:bCs/>
      <w:sz w:val="36"/>
      <w:szCs w:val="36"/>
      <w:lang w:val="it-CH" w:eastAsia="it-CH"/>
    </w:rPr>
  </w:style>
  <w:style w:type="character" w:styleId="Enfasigrassetto">
    <w:name w:val="Strong"/>
    <w:basedOn w:val="Carpredefinitoparagrafo"/>
    <w:uiPriority w:val="22"/>
    <w:qFormat/>
    <w:rsid w:val="00645300"/>
    <w:rPr>
      <w:b/>
      <w:bCs/>
    </w:rPr>
  </w:style>
  <w:style w:type="character" w:styleId="Enfasicorsivo">
    <w:name w:val="Emphasis"/>
    <w:basedOn w:val="Carpredefinitoparagrafo"/>
    <w:uiPriority w:val="20"/>
    <w:qFormat/>
    <w:rsid w:val="006453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4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242EA-26AC-4A23-A4BF-202810AC6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742</Words>
  <Characters>4231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4964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admin</cp:lastModifiedBy>
  <cp:revision>4</cp:revision>
  <cp:lastPrinted>2017-12-11T14:27:00Z</cp:lastPrinted>
  <dcterms:created xsi:type="dcterms:W3CDTF">2019-09-03T16:39:00Z</dcterms:created>
  <dcterms:modified xsi:type="dcterms:W3CDTF">2019-09-04T09:18:00Z</dcterms:modified>
</cp:coreProperties>
</file>