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4356AD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3D35A8">
        <w:rPr>
          <w:rFonts w:ascii="Calibri" w:hAnsi="Calibri" w:cs="Calibri"/>
          <w:b/>
          <w:sz w:val="28"/>
          <w:szCs w:val="28"/>
          <w:lang w:val="it-IT"/>
        </w:rPr>
        <w:t>03</w:t>
      </w:r>
      <w:r w:rsidR="005E7EDC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3D35A8">
        <w:rPr>
          <w:rFonts w:ascii="Calibri" w:hAnsi="Calibri" w:cs="Calibri"/>
          <w:b/>
          <w:sz w:val="28"/>
          <w:szCs w:val="28"/>
          <w:lang w:val="it-IT"/>
        </w:rPr>
        <w:t>dicembre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2424FB" w:rsidRPr="001017E4" w:rsidRDefault="002424FB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FF058E">
      <w:pPr>
        <w:rPr>
          <w:rFonts w:ascii="Arial" w:hAnsi="Arial" w:cs="Arial"/>
          <w:lang w:val="it-IT"/>
        </w:rPr>
      </w:pPr>
    </w:p>
    <w:p w:rsidR="00826276" w:rsidRDefault="003D35A8" w:rsidP="00CE40D8">
      <w:pPr>
        <w:ind w:right="-284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3D35A8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Bureau Veritas Italia: </w:t>
      </w:r>
    </w:p>
    <w:p w:rsidR="002424FB" w:rsidRDefault="003D35A8" w:rsidP="00CE40D8">
      <w:pPr>
        <w:ind w:right="-284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3D35A8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Cina a “scuola” di certificazione</w:t>
      </w:r>
    </w:p>
    <w:p w:rsidR="003D35A8" w:rsidRDefault="003D35A8" w:rsidP="00CE40D8">
      <w:pPr>
        <w:ind w:right="-284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</w:p>
    <w:p w:rsidR="003D35A8" w:rsidRPr="00EF701F" w:rsidRDefault="003D35A8" w:rsidP="00CE40D8">
      <w:pPr>
        <w:ind w:right="-284"/>
        <w:jc w:val="center"/>
        <w:rPr>
          <w:rFonts w:ascii="Arial" w:hAnsi="Arial" w:cs="Arial"/>
          <w:u w:val="single"/>
          <w:shd w:val="clear" w:color="auto" w:fill="FFFFFF"/>
          <w:lang w:val="it-CH"/>
        </w:rPr>
      </w:pPr>
      <w:r w:rsidRPr="00EF701F">
        <w:rPr>
          <w:rFonts w:ascii="Arial" w:hAnsi="Arial" w:cs="Arial"/>
          <w:u w:val="single"/>
          <w:shd w:val="clear" w:color="auto" w:fill="FFFFFF"/>
          <w:lang w:val="it-CH"/>
        </w:rPr>
        <w:t>Per qualità, ambiente, sicurezza e professionalità</w:t>
      </w:r>
    </w:p>
    <w:p w:rsidR="002B041C" w:rsidRPr="002B041C" w:rsidRDefault="002B041C" w:rsidP="002B041C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bookmarkStart w:id="0" w:name="_GoBack"/>
      <w:bookmarkEnd w:id="0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 </w:t>
      </w:r>
    </w:p>
    <w:p w:rsidR="002B041C" w:rsidRPr="002B041C" w:rsidRDefault="002B041C" w:rsidP="002424FB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2424FB" w:rsidRPr="002424FB" w:rsidRDefault="002424FB" w:rsidP="002424FB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3D35A8" w:rsidRPr="003D35A8" w:rsidRDefault="003D35A8" w:rsidP="003D35A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Il tema della certificazione come chiave di lettura per l’ottimizzazione dei processi aziendali in ambito qualità e sicurezza e per affrontare il problema dei rischi ambientali attraverso l'ottica di un approccio di sistema: questo l’oggetto dell'incontro avuto con i manager e i tecnici di Bureau Veritas Italia da parte di una delegazione di funzionari cinesi attualmente in visita presso il Politecnico di Milano e Fondazione Politecnico per un percorso formativo avente ad oggetto “La protezione ambientale e lo sviluppo sostenibile nella gestione delle autorizzazioni ambientali”.</w:t>
      </w:r>
    </w:p>
    <w:p w:rsidR="003D35A8" w:rsidRPr="003D35A8" w:rsidRDefault="003D35A8" w:rsidP="003D35A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La delegazione cinese composta da una ventina di persone, prevalentemente funzionari pubblici che rilasciano autorizzazioni ambientali, ed esperti di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climate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change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 di valutazione di impatto ambientale, accompagnati dalla docente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Eleonora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Perotto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, Direzione Generale - Servizio Sostenibilità del Politecnico di Milano, hanno assistito, presso la sede milanese di Bureau Veritas, ad una presentazione del modus operandi di un ente di certificazione accreditato.</w:t>
      </w:r>
    </w:p>
    <w:p w:rsidR="003D35A8" w:rsidRPr="003D35A8" w:rsidRDefault="003D35A8" w:rsidP="003D35A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È</w:t>
      </w:r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spettato a Roberta Prati, Direttore della Certificazione, il compito di focalizzare l'attenzione sul tema del rischio, e sul fondamentale ruolo della competenza dell'auditor e della riconoscibilità dell’Ente prescelto, come elementi essenziali nel percorso di certificazione, mentre Emanuela Donato, Responsabile Admin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Review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and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Certificates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Issuance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, ha illustrato i diversi servizi proposti dal Dipartimento Certificazione, concentrandosi sull’importanza dei Sistemi di Gestione accreditati come strumenti per la conformità normativa, a garanzia della quale operano gli enti di certificazione accreditati. </w:t>
      </w:r>
    </w:p>
    <w:p w:rsidR="00CE40D8" w:rsidRPr="003D35A8" w:rsidRDefault="003D35A8" w:rsidP="003D35A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CH"/>
        </w:rPr>
      </w:pPr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Cesare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Auberti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, International Development &amp; 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Innovation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Manager di CEPAS, ha infine illustrato la nuova frontiera della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certificazione delle competenze, commentando il centinaio di nuovi profili certificati, spaziando dalla tradizionale area degli auditor dei sistemi di gestione (qualità, ambiente, sicurezza, responsabilità sociale), all'area security/</w:t>
      </w:r>
      <w:proofErr w:type="spellStart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safety</w:t>
      </w:r>
      <w:proofErr w:type="spellEnd"/>
      <w:r w:rsidRPr="003D35A8">
        <w:rPr>
          <w:rFonts w:ascii="Arial" w:hAnsi="Arial" w:cs="Arial"/>
          <w:sz w:val="22"/>
          <w:szCs w:val="22"/>
          <w:shd w:val="clear" w:color="auto" w:fill="FFFFFF"/>
          <w:lang w:val="it-IT"/>
        </w:rPr>
        <w:t>, alla parte sanitaria, fino all'ambito industriale e dei servizi.</w:t>
      </w:r>
    </w:p>
    <w:p w:rsidR="001017E4" w:rsidRDefault="001017E4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CE40D8" w:rsidRDefault="00CE40D8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3F8" w:rsidRDefault="00F603F8">
      <w:r>
        <w:separator/>
      </w:r>
    </w:p>
  </w:endnote>
  <w:endnote w:type="continuationSeparator" w:id="0">
    <w:p w:rsidR="00F603F8" w:rsidRDefault="00F6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3F8" w:rsidRDefault="00F603F8">
      <w:r>
        <w:separator/>
      </w:r>
    </w:p>
  </w:footnote>
  <w:footnote w:type="continuationSeparator" w:id="0">
    <w:p w:rsidR="00F603F8" w:rsidRDefault="00F60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50566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1D30"/>
    <w:rsid w:val="00E32299"/>
    <w:rsid w:val="00E32632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603F8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6C7C6-D0B2-41A1-B857-DD964D5F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4</cp:revision>
  <cp:lastPrinted>2017-12-11T14:27:00Z</cp:lastPrinted>
  <dcterms:created xsi:type="dcterms:W3CDTF">2018-12-03T13:08:00Z</dcterms:created>
  <dcterms:modified xsi:type="dcterms:W3CDTF">2018-12-03T13:56:00Z</dcterms:modified>
</cp:coreProperties>
</file>